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24A34" w14:textId="1BEEDA36" w:rsidR="00ED68D8" w:rsidRPr="00AC2819" w:rsidRDefault="00ED68D8" w:rsidP="00ED68D8">
      <w:pPr>
        <w:shd w:val="clear" w:color="auto" w:fill="FFFFFF"/>
        <w:spacing w:before="100" w:beforeAutospacing="1" w:after="100" w:afterAutospacing="1"/>
        <w:jc w:val="center"/>
        <w:rPr>
          <w:rFonts w:asciiTheme="majorHAnsi" w:hAnsiTheme="majorHAnsi" w:cs="Didot"/>
          <w:b/>
          <w:bCs/>
          <w:color w:val="00B0F0"/>
          <w:u w:val="single"/>
        </w:rPr>
      </w:pPr>
      <w:bookmarkStart w:id="0" w:name="OLE_LINK5"/>
      <w:bookmarkStart w:id="1" w:name="OLE_LINK6"/>
      <w:bookmarkStart w:id="2" w:name="OLE_LINK11"/>
      <w:bookmarkStart w:id="3" w:name="OLE_LINK12"/>
      <w:r w:rsidRPr="00AC2819">
        <w:rPr>
          <w:rFonts w:asciiTheme="majorHAnsi" w:hAnsiTheme="majorHAnsi" w:cs="Didot"/>
          <w:b/>
          <w:bCs/>
          <w:color w:val="00B0F0"/>
          <w:u w:val="single"/>
        </w:rPr>
        <w:t>MACS 320 – Popular Culture</w:t>
      </w:r>
    </w:p>
    <w:p w14:paraId="2DA7C5F5" w14:textId="3C465550" w:rsidR="001628FC" w:rsidRPr="00AC2819" w:rsidRDefault="00186D08" w:rsidP="00186D08">
      <w:pPr>
        <w:shd w:val="clear" w:color="auto" w:fill="FFFFFF"/>
        <w:spacing w:before="100" w:beforeAutospacing="1" w:after="100" w:afterAutospacing="1"/>
        <w:rPr>
          <w:rFonts w:asciiTheme="majorHAnsi" w:hAnsiTheme="majorHAnsi" w:cs="Didot"/>
          <w:bCs/>
          <w:color w:val="000000" w:themeColor="text1"/>
        </w:rPr>
      </w:pPr>
      <w:bookmarkStart w:id="4" w:name="OLE_LINK14"/>
      <w:bookmarkStart w:id="5" w:name="OLE_LINK17"/>
      <w:r w:rsidRPr="00AC2819">
        <w:rPr>
          <w:rFonts w:asciiTheme="majorHAnsi" w:hAnsiTheme="majorHAnsi" w:cs="Times New Roman"/>
          <w:color w:val="FF55BC"/>
        </w:rPr>
        <w:t>Instructor:</w:t>
      </w:r>
      <w:r w:rsidRPr="00AC2819">
        <w:rPr>
          <w:rFonts w:asciiTheme="majorHAnsi" w:hAnsiTheme="majorHAnsi" w:cs="Times New Roman"/>
          <w:color w:val="000000" w:themeColor="text1"/>
        </w:rPr>
        <w:t xml:space="preserve"> </w:t>
      </w:r>
      <w:r w:rsidRPr="00AC2819">
        <w:rPr>
          <w:rFonts w:asciiTheme="majorHAnsi" w:hAnsiTheme="majorHAnsi" w:cs="Didot"/>
          <w:bCs/>
          <w:color w:val="000000" w:themeColor="text1"/>
        </w:rPr>
        <w:t>Stephanie Brown</w:t>
      </w:r>
      <w:r w:rsidRPr="00AC2819">
        <w:rPr>
          <w:rFonts w:asciiTheme="majorHAnsi" w:hAnsiTheme="majorHAnsi" w:cs="Didot"/>
          <w:bCs/>
          <w:color w:val="000000" w:themeColor="text1"/>
        </w:rPr>
        <w:br/>
      </w:r>
      <w:r w:rsidRPr="00AC2819">
        <w:rPr>
          <w:rFonts w:asciiTheme="majorHAnsi" w:hAnsiTheme="majorHAnsi" w:cs="Didot"/>
          <w:bCs/>
          <w:color w:val="FF55BC"/>
        </w:rPr>
        <w:t>Office:</w:t>
      </w:r>
      <w:r w:rsidRPr="00AC2819">
        <w:rPr>
          <w:rFonts w:asciiTheme="majorHAnsi" w:hAnsiTheme="majorHAnsi" w:cs="Didot"/>
          <w:bCs/>
          <w:color w:val="000000" w:themeColor="text1"/>
        </w:rPr>
        <w:t xml:space="preserve"> </w:t>
      </w:r>
      <w:r w:rsidR="006B601F" w:rsidRPr="00AC2819">
        <w:rPr>
          <w:rFonts w:asciiTheme="majorHAnsi" w:hAnsiTheme="majorHAnsi" w:cs="Didot"/>
          <w:bCs/>
          <w:color w:val="000000" w:themeColor="text1"/>
        </w:rPr>
        <w:t>362</w:t>
      </w:r>
      <w:r w:rsidR="006C769E">
        <w:rPr>
          <w:rFonts w:asciiTheme="majorHAnsi" w:hAnsiTheme="majorHAnsi" w:cs="Didot"/>
          <w:bCs/>
          <w:color w:val="000000" w:themeColor="text1"/>
        </w:rPr>
        <w:t xml:space="preserve"> </w:t>
      </w:r>
      <w:r w:rsidR="0032404C" w:rsidRPr="00AC2819">
        <w:rPr>
          <w:rFonts w:asciiTheme="majorHAnsi" w:hAnsiTheme="majorHAnsi" w:cs="Didot"/>
          <w:bCs/>
          <w:color w:val="000000" w:themeColor="text1"/>
        </w:rPr>
        <w:t>Armory</w:t>
      </w:r>
      <w:r w:rsidR="006C769E">
        <w:rPr>
          <w:rFonts w:asciiTheme="majorHAnsi" w:hAnsiTheme="majorHAnsi" w:cs="Didot"/>
          <w:bCs/>
          <w:color w:val="000000" w:themeColor="text1"/>
        </w:rPr>
        <w:t xml:space="preserve"> </w:t>
      </w:r>
      <w:r w:rsidRPr="00AC2819">
        <w:rPr>
          <w:rFonts w:asciiTheme="majorHAnsi" w:hAnsiTheme="majorHAnsi" w:cs="Didot"/>
          <w:bCs/>
          <w:color w:val="000000" w:themeColor="text1"/>
        </w:rPr>
        <w:br/>
      </w:r>
      <w:r w:rsidRPr="00AC2819">
        <w:rPr>
          <w:rFonts w:asciiTheme="majorHAnsi" w:hAnsiTheme="majorHAnsi" w:cs="Didot"/>
          <w:bCs/>
          <w:color w:val="FF55BC"/>
        </w:rPr>
        <w:t>Office Hours:</w:t>
      </w:r>
      <w:r w:rsidRPr="00AC2819">
        <w:rPr>
          <w:rFonts w:asciiTheme="majorHAnsi" w:hAnsiTheme="majorHAnsi" w:cs="Didot"/>
          <w:bCs/>
          <w:color w:val="000000" w:themeColor="text1"/>
        </w:rPr>
        <w:t xml:space="preserve"> </w:t>
      </w:r>
      <w:r w:rsidR="00B406FD" w:rsidRPr="00AC2819">
        <w:rPr>
          <w:rFonts w:asciiTheme="majorHAnsi" w:hAnsiTheme="majorHAnsi" w:cs="Didot"/>
          <w:bCs/>
          <w:color w:val="000000" w:themeColor="text1"/>
        </w:rPr>
        <w:t>Mondays</w:t>
      </w:r>
      <w:r w:rsidR="001628FC" w:rsidRPr="00AC2819">
        <w:rPr>
          <w:rFonts w:asciiTheme="majorHAnsi" w:hAnsiTheme="majorHAnsi" w:cs="Didot"/>
          <w:bCs/>
          <w:color w:val="000000" w:themeColor="text1"/>
        </w:rPr>
        <w:t xml:space="preserve"> and </w:t>
      </w:r>
      <w:r w:rsidR="00B406FD" w:rsidRPr="00AC2819">
        <w:rPr>
          <w:rFonts w:asciiTheme="majorHAnsi" w:hAnsiTheme="majorHAnsi" w:cs="Didot"/>
          <w:bCs/>
          <w:color w:val="000000" w:themeColor="text1"/>
        </w:rPr>
        <w:t>Wednesdays</w:t>
      </w:r>
      <w:r w:rsidR="0065706E" w:rsidRPr="00AC2819">
        <w:rPr>
          <w:rFonts w:asciiTheme="majorHAnsi" w:hAnsiTheme="majorHAnsi" w:cs="Didot"/>
          <w:bCs/>
          <w:color w:val="000000" w:themeColor="text1"/>
        </w:rPr>
        <w:t xml:space="preserve"> </w:t>
      </w:r>
      <w:r w:rsidR="001628FC" w:rsidRPr="00AC2819">
        <w:rPr>
          <w:rFonts w:asciiTheme="majorHAnsi" w:hAnsiTheme="majorHAnsi" w:cs="Didot"/>
          <w:bCs/>
          <w:color w:val="000000" w:themeColor="text1"/>
        </w:rPr>
        <w:t>11</w:t>
      </w:r>
      <w:r w:rsidR="0065706E" w:rsidRPr="00AC2819">
        <w:rPr>
          <w:rFonts w:asciiTheme="majorHAnsi" w:hAnsiTheme="majorHAnsi" w:cs="Didot"/>
          <w:bCs/>
          <w:color w:val="000000" w:themeColor="text1"/>
        </w:rPr>
        <w:t>-</w:t>
      </w:r>
      <w:r w:rsidR="001628FC" w:rsidRPr="00AC2819">
        <w:rPr>
          <w:rFonts w:asciiTheme="majorHAnsi" w:hAnsiTheme="majorHAnsi" w:cs="Didot"/>
          <w:bCs/>
          <w:color w:val="000000" w:themeColor="text1"/>
        </w:rPr>
        <w:t>1</w:t>
      </w:r>
      <w:r w:rsidR="0065706E" w:rsidRPr="00AC2819">
        <w:rPr>
          <w:rFonts w:asciiTheme="majorHAnsi" w:hAnsiTheme="majorHAnsi" w:cs="Didot"/>
          <w:bCs/>
          <w:color w:val="000000" w:themeColor="text1"/>
        </w:rPr>
        <w:t xml:space="preserve"> or b</w:t>
      </w:r>
      <w:r w:rsidRPr="00AC2819">
        <w:rPr>
          <w:rFonts w:asciiTheme="majorHAnsi" w:hAnsiTheme="majorHAnsi" w:cs="Didot"/>
          <w:bCs/>
          <w:color w:val="000000" w:themeColor="text1"/>
        </w:rPr>
        <w:t xml:space="preserve">y appointment </w:t>
      </w:r>
      <w:r w:rsidR="0065706E" w:rsidRPr="00AC2819">
        <w:rPr>
          <w:rFonts w:asciiTheme="majorHAnsi" w:hAnsiTheme="majorHAnsi" w:cs="Didot"/>
          <w:bCs/>
          <w:color w:val="000000" w:themeColor="text1"/>
        </w:rPr>
        <w:br/>
      </w:r>
      <w:r w:rsidRPr="00AC2819">
        <w:rPr>
          <w:rFonts w:asciiTheme="majorHAnsi" w:hAnsiTheme="majorHAnsi" w:cs="Didot"/>
          <w:bCs/>
          <w:color w:val="FF55BC"/>
        </w:rPr>
        <w:t>Email:</w:t>
      </w:r>
      <w:r w:rsidRPr="00AC2819">
        <w:rPr>
          <w:rFonts w:asciiTheme="majorHAnsi" w:hAnsiTheme="majorHAnsi" w:cs="Didot"/>
          <w:bCs/>
          <w:color w:val="000000" w:themeColor="text1"/>
        </w:rPr>
        <w:t xml:space="preserve"> sbrown11@illinois.edu </w:t>
      </w:r>
      <w:r w:rsidR="00F86C23" w:rsidRPr="00AC2819">
        <w:rPr>
          <w:rFonts w:asciiTheme="majorHAnsi" w:hAnsiTheme="majorHAnsi" w:cs="Didot"/>
          <w:bCs/>
          <w:color w:val="000000" w:themeColor="text1"/>
        </w:rPr>
        <w:br/>
      </w:r>
      <w:r w:rsidR="00F86C23" w:rsidRPr="00AC2819">
        <w:rPr>
          <w:rFonts w:asciiTheme="majorHAnsi" w:hAnsiTheme="majorHAnsi" w:cs="Didot"/>
          <w:bCs/>
          <w:color w:val="FF55BC"/>
        </w:rPr>
        <w:t>Class Meeting Times:</w:t>
      </w:r>
      <w:r w:rsidR="001628FC" w:rsidRPr="00AC2819">
        <w:rPr>
          <w:rFonts w:asciiTheme="majorHAnsi" w:hAnsiTheme="majorHAnsi" w:cs="Didot"/>
          <w:bCs/>
          <w:color w:val="000000" w:themeColor="text1"/>
        </w:rPr>
        <w:t xml:space="preserve"> 1-1</w:t>
      </w:r>
      <w:r w:rsidR="00F86C23" w:rsidRPr="00AC2819">
        <w:rPr>
          <w:rFonts w:asciiTheme="majorHAnsi" w:hAnsiTheme="majorHAnsi" w:cs="Didot"/>
          <w:bCs/>
          <w:color w:val="000000" w:themeColor="text1"/>
        </w:rPr>
        <w:t xml:space="preserve">:50 PM </w:t>
      </w:r>
      <w:r w:rsidR="00B406FD" w:rsidRPr="00AC2819">
        <w:rPr>
          <w:rFonts w:asciiTheme="majorHAnsi" w:hAnsiTheme="majorHAnsi" w:cs="Didot"/>
          <w:bCs/>
          <w:color w:val="000000" w:themeColor="text1"/>
        </w:rPr>
        <w:t xml:space="preserve">M/W/F </w:t>
      </w:r>
      <w:r w:rsidRPr="00AC2819">
        <w:rPr>
          <w:rFonts w:asciiTheme="majorHAnsi" w:hAnsiTheme="majorHAnsi" w:cs="Didot"/>
          <w:bCs/>
          <w:color w:val="000000" w:themeColor="text1"/>
        </w:rPr>
        <w:t xml:space="preserve">in </w:t>
      </w:r>
      <w:r w:rsidR="00D670E8" w:rsidRPr="00AC2819">
        <w:rPr>
          <w:rFonts w:asciiTheme="majorHAnsi" w:hAnsiTheme="majorHAnsi" w:cs="Didot"/>
          <w:bCs/>
          <w:color w:val="000000" w:themeColor="text1"/>
        </w:rPr>
        <w:t>331 Armory</w:t>
      </w:r>
      <w:r w:rsidR="001628FC" w:rsidRPr="00AC2819">
        <w:rPr>
          <w:rFonts w:asciiTheme="majorHAnsi" w:hAnsiTheme="majorHAnsi" w:cs="Didot"/>
          <w:bCs/>
          <w:color w:val="000000" w:themeColor="text1"/>
        </w:rPr>
        <w:br/>
      </w:r>
    </w:p>
    <w:p w14:paraId="4D967F24" w14:textId="0EBE299D" w:rsidR="001628FC" w:rsidRPr="00AC2819" w:rsidRDefault="00186D08" w:rsidP="001628FC">
      <w:pPr>
        <w:rPr>
          <w:rFonts w:asciiTheme="majorHAnsi" w:hAnsiTheme="majorHAnsi"/>
          <w:color w:val="00B0F0"/>
        </w:rPr>
      </w:pPr>
      <w:bookmarkStart w:id="6" w:name="OLE_LINK1"/>
      <w:bookmarkStart w:id="7" w:name="OLE_LINK2"/>
      <w:bookmarkStart w:id="8" w:name="OLE_LINK9"/>
      <w:bookmarkEnd w:id="0"/>
      <w:bookmarkEnd w:id="1"/>
      <w:bookmarkEnd w:id="4"/>
      <w:bookmarkEnd w:id="5"/>
      <w:r w:rsidRPr="00AC2819">
        <w:rPr>
          <w:rFonts w:asciiTheme="majorHAnsi" w:hAnsiTheme="majorHAnsi" w:cs="Didot"/>
          <w:b/>
          <w:bCs/>
          <w:color w:val="00B0F0"/>
          <w:u w:val="single"/>
        </w:rPr>
        <w:t>COURSE DESCRIPTION</w:t>
      </w:r>
    </w:p>
    <w:p w14:paraId="701DE583" w14:textId="7F6CC37F" w:rsidR="003F6C00" w:rsidRPr="00AC2819" w:rsidRDefault="003F6C00" w:rsidP="009043FB">
      <w:pPr>
        <w:rPr>
          <w:rFonts w:asciiTheme="majorHAnsi" w:hAnsiTheme="majorHAnsi"/>
          <w:color w:val="000000"/>
        </w:rPr>
      </w:pPr>
      <w:r w:rsidRPr="00AC2819">
        <w:rPr>
          <w:rFonts w:asciiTheme="majorHAnsi" w:hAnsiTheme="majorHAnsi"/>
          <w:color w:val="000000"/>
        </w:rPr>
        <w:t xml:space="preserve">Do you love watching </w:t>
      </w:r>
      <w:r w:rsidR="00B434DA" w:rsidRPr="00AC2819">
        <w:rPr>
          <w:rFonts w:asciiTheme="majorHAnsi" w:hAnsiTheme="majorHAnsi"/>
          <w:i/>
          <w:color w:val="000000"/>
        </w:rPr>
        <w:t>Jane the Virgin</w:t>
      </w:r>
      <w:r w:rsidRPr="00AC2819">
        <w:rPr>
          <w:rFonts w:asciiTheme="majorHAnsi" w:hAnsiTheme="majorHAnsi"/>
          <w:color w:val="000000"/>
        </w:rPr>
        <w:t xml:space="preserve"> but wish you could </w:t>
      </w:r>
      <w:r w:rsidR="00AA78A9" w:rsidRPr="00AC2819">
        <w:rPr>
          <w:rFonts w:asciiTheme="majorHAnsi" w:hAnsiTheme="majorHAnsi"/>
          <w:color w:val="000000"/>
        </w:rPr>
        <w:t xml:space="preserve">more deeply </w:t>
      </w:r>
      <w:r w:rsidRPr="00AC2819">
        <w:rPr>
          <w:rFonts w:asciiTheme="majorHAnsi" w:hAnsiTheme="majorHAnsi"/>
          <w:color w:val="000000"/>
        </w:rPr>
        <w:t xml:space="preserve">analyze its gender, race, and class politics? </w:t>
      </w:r>
      <w:r w:rsidR="00ED68D8" w:rsidRPr="00AC2819">
        <w:rPr>
          <w:rFonts w:asciiTheme="majorHAnsi" w:hAnsiTheme="majorHAnsi"/>
          <w:color w:val="000000"/>
        </w:rPr>
        <w:t xml:space="preserve">Do you </w:t>
      </w:r>
      <w:r w:rsidR="00B434DA" w:rsidRPr="00AC2819">
        <w:rPr>
          <w:rFonts w:asciiTheme="majorHAnsi" w:hAnsiTheme="majorHAnsi"/>
          <w:color w:val="000000"/>
        </w:rPr>
        <w:t xml:space="preserve">want to understand what the words “simulacra,” “superstructure,” and “spectatorship” mean?  </w:t>
      </w:r>
      <w:r w:rsidRPr="00AC2819">
        <w:rPr>
          <w:rFonts w:asciiTheme="majorHAnsi" w:hAnsiTheme="majorHAnsi"/>
          <w:color w:val="000000"/>
        </w:rPr>
        <w:t xml:space="preserve">Do you want to irritate your family with intricate explanations of television branding strategies or </w:t>
      </w:r>
      <w:r w:rsidR="00B434DA" w:rsidRPr="00AC2819">
        <w:rPr>
          <w:rFonts w:asciiTheme="majorHAnsi" w:hAnsiTheme="majorHAnsi"/>
          <w:color w:val="000000"/>
        </w:rPr>
        <w:t>media ownership</w:t>
      </w:r>
      <w:r w:rsidRPr="00AC2819">
        <w:rPr>
          <w:rFonts w:asciiTheme="majorHAnsi" w:hAnsiTheme="majorHAnsi"/>
          <w:color w:val="000000"/>
        </w:rPr>
        <w:t xml:space="preserve"> during Thanksgiving this year? </w:t>
      </w:r>
      <w:r w:rsidR="00B434DA" w:rsidRPr="00AC2819">
        <w:rPr>
          <w:rFonts w:asciiTheme="majorHAnsi" w:hAnsiTheme="majorHAnsi"/>
          <w:color w:val="000000"/>
        </w:rPr>
        <w:t>Do you want to discuss</w:t>
      </w:r>
      <w:r w:rsidR="00456D5A" w:rsidRPr="00AC2819">
        <w:rPr>
          <w:rFonts w:asciiTheme="majorHAnsi" w:hAnsiTheme="majorHAnsi"/>
          <w:color w:val="000000"/>
        </w:rPr>
        <w:t xml:space="preserve"> taste, fandom, </w:t>
      </w:r>
      <w:r w:rsidR="00E03224" w:rsidRPr="00AC2819">
        <w:rPr>
          <w:rFonts w:asciiTheme="majorHAnsi" w:hAnsiTheme="majorHAnsi"/>
          <w:color w:val="000000"/>
        </w:rPr>
        <w:t>Hitchcock</w:t>
      </w:r>
      <w:r w:rsidR="00456D5A" w:rsidRPr="00AC2819">
        <w:rPr>
          <w:rFonts w:asciiTheme="majorHAnsi" w:hAnsiTheme="majorHAnsi"/>
          <w:color w:val="000000"/>
        </w:rPr>
        <w:t xml:space="preserve">, rap music, </w:t>
      </w:r>
      <w:r w:rsidR="00E03224" w:rsidRPr="00AC2819">
        <w:rPr>
          <w:rFonts w:asciiTheme="majorHAnsi" w:hAnsiTheme="majorHAnsi"/>
          <w:color w:val="000000"/>
        </w:rPr>
        <w:t>The Lego Movie</w:t>
      </w:r>
      <w:r w:rsidR="00456D5A" w:rsidRPr="00AC2819">
        <w:rPr>
          <w:rFonts w:asciiTheme="majorHAnsi" w:hAnsiTheme="majorHAnsi"/>
          <w:color w:val="000000"/>
        </w:rPr>
        <w:t xml:space="preserve">, and Nickelodeon? Then, </w:t>
      </w:r>
      <w:r w:rsidRPr="00AC2819">
        <w:rPr>
          <w:rFonts w:asciiTheme="majorHAnsi" w:hAnsiTheme="majorHAnsi"/>
          <w:color w:val="000000"/>
        </w:rPr>
        <w:t>this class is for you!</w:t>
      </w:r>
    </w:p>
    <w:p w14:paraId="3C9FF638" w14:textId="77777777" w:rsidR="009043FB" w:rsidRPr="00AC2819" w:rsidRDefault="009043FB" w:rsidP="001628FC">
      <w:pPr>
        <w:rPr>
          <w:rFonts w:asciiTheme="majorHAnsi" w:hAnsiTheme="majorHAnsi"/>
          <w:color w:val="000000"/>
        </w:rPr>
      </w:pPr>
    </w:p>
    <w:p w14:paraId="3D0CDDF0" w14:textId="68EB0252" w:rsidR="00B406FD" w:rsidRPr="00AC2819" w:rsidRDefault="006C2297" w:rsidP="00B406FD">
      <w:pPr>
        <w:rPr>
          <w:rFonts w:asciiTheme="majorHAnsi" w:hAnsiTheme="majorHAnsi" w:cs="Didot"/>
          <w:bCs/>
          <w:color w:val="FF55BC"/>
        </w:rPr>
      </w:pPr>
      <w:r w:rsidRPr="00AC2819">
        <w:rPr>
          <w:rFonts w:asciiTheme="majorHAnsi" w:hAnsiTheme="majorHAnsi"/>
          <w:color w:val="000000"/>
        </w:rPr>
        <w:t xml:space="preserve">Over the course of the semester, we will work hone our argumentative, critical thinking, and analytical skills </w:t>
      </w:r>
      <w:r w:rsidR="00300D56" w:rsidRPr="00AC2819">
        <w:rPr>
          <w:rFonts w:asciiTheme="majorHAnsi" w:hAnsiTheme="majorHAnsi"/>
          <w:color w:val="000000"/>
        </w:rPr>
        <w:t>as applied to</w:t>
      </w:r>
      <w:r w:rsidRPr="00AC2819">
        <w:rPr>
          <w:rFonts w:asciiTheme="majorHAnsi" w:hAnsiTheme="majorHAnsi"/>
          <w:color w:val="000000"/>
        </w:rPr>
        <w:t xml:space="preserve"> the media and culture we consume every day. </w:t>
      </w:r>
      <w:r w:rsidR="00492589" w:rsidRPr="00AC2819">
        <w:rPr>
          <w:rFonts w:asciiTheme="majorHAnsi" w:hAnsiTheme="majorHAnsi"/>
          <w:color w:val="000000"/>
        </w:rPr>
        <w:t xml:space="preserve">This course </w:t>
      </w:r>
      <w:r w:rsidR="00300D56" w:rsidRPr="00AC2819">
        <w:rPr>
          <w:rFonts w:asciiTheme="majorHAnsi" w:hAnsiTheme="majorHAnsi"/>
          <w:color w:val="000000"/>
        </w:rPr>
        <w:t>does not offer a</w:t>
      </w:r>
      <w:r w:rsidR="00492589" w:rsidRPr="00AC2819">
        <w:rPr>
          <w:rFonts w:asciiTheme="majorHAnsi" w:hAnsiTheme="majorHAnsi"/>
          <w:color w:val="000000"/>
        </w:rPr>
        <w:t xml:space="preserve"> comprehensive history </w:t>
      </w:r>
      <w:r w:rsidRPr="00AC2819">
        <w:rPr>
          <w:rFonts w:asciiTheme="majorHAnsi" w:hAnsiTheme="majorHAnsi"/>
          <w:color w:val="000000"/>
        </w:rPr>
        <w:t xml:space="preserve">or overview of popular culture or an introduction to the basics of analyzing the media, rather, it offers more advanced tools and strategies through which to understand and analyze popular culture, media, and communication.  </w:t>
      </w:r>
      <w:r w:rsidR="00300D56" w:rsidRPr="00AC2819">
        <w:rPr>
          <w:rFonts w:asciiTheme="majorHAnsi" w:hAnsiTheme="majorHAnsi"/>
          <w:color w:val="000000"/>
        </w:rPr>
        <w:t>Specifically, this</w:t>
      </w:r>
      <w:r w:rsidRPr="00AC2819">
        <w:rPr>
          <w:rFonts w:asciiTheme="majorHAnsi" w:hAnsiTheme="majorHAnsi"/>
          <w:color w:val="000000"/>
        </w:rPr>
        <w:t xml:space="preserve"> course is designed to deepen your understanding of basic theories and frameworks discussed in MACS </w:t>
      </w:r>
      <w:r w:rsidR="00300D56" w:rsidRPr="00AC2819">
        <w:rPr>
          <w:rFonts w:asciiTheme="majorHAnsi" w:hAnsiTheme="majorHAnsi"/>
          <w:color w:val="000000"/>
        </w:rPr>
        <w:t>100 and MACS 101, particularly in critical and c</w:t>
      </w:r>
      <w:r w:rsidRPr="00AC2819">
        <w:rPr>
          <w:rFonts w:asciiTheme="majorHAnsi" w:hAnsiTheme="majorHAnsi"/>
          <w:color w:val="000000"/>
        </w:rPr>
        <w:t>ultura</w:t>
      </w:r>
      <w:r w:rsidR="00300D56" w:rsidRPr="00AC2819">
        <w:rPr>
          <w:rFonts w:asciiTheme="majorHAnsi" w:hAnsiTheme="majorHAnsi"/>
          <w:color w:val="000000"/>
        </w:rPr>
        <w:t>l t</w:t>
      </w:r>
      <w:r w:rsidRPr="00AC2819">
        <w:rPr>
          <w:rFonts w:asciiTheme="majorHAnsi" w:hAnsiTheme="majorHAnsi"/>
          <w:color w:val="000000"/>
        </w:rPr>
        <w:t xml:space="preserve">heory. </w:t>
      </w:r>
      <w:r w:rsidR="009043FB" w:rsidRPr="00AC2819">
        <w:rPr>
          <w:rFonts w:asciiTheme="majorHAnsi" w:hAnsiTheme="majorHAnsi"/>
        </w:rPr>
        <w:t>You</w:t>
      </w:r>
      <w:r w:rsidR="001628FC" w:rsidRPr="00AC2819">
        <w:rPr>
          <w:rFonts w:asciiTheme="majorHAnsi" w:hAnsiTheme="majorHAnsi"/>
        </w:rPr>
        <w:t xml:space="preserve"> should think of the course </w:t>
      </w:r>
      <w:r w:rsidR="00300D56" w:rsidRPr="00AC2819">
        <w:rPr>
          <w:rFonts w:asciiTheme="majorHAnsi" w:hAnsiTheme="majorHAnsi"/>
        </w:rPr>
        <w:t>not as a basic</w:t>
      </w:r>
      <w:r w:rsidRPr="00AC2819">
        <w:rPr>
          <w:rFonts w:asciiTheme="majorHAnsi" w:hAnsiTheme="majorHAnsi"/>
        </w:rPr>
        <w:t xml:space="preserve"> survey of popular culture, but rather as an advanced </w:t>
      </w:r>
      <w:r w:rsidR="001628FC" w:rsidRPr="00AC2819">
        <w:rPr>
          <w:rFonts w:asciiTheme="majorHAnsi" w:hAnsiTheme="majorHAnsi"/>
          <w:iCs/>
        </w:rPr>
        <w:t>lab</w:t>
      </w:r>
      <w:r w:rsidRPr="00AC2819">
        <w:rPr>
          <w:rFonts w:asciiTheme="majorHAnsi" w:hAnsiTheme="majorHAnsi"/>
        </w:rPr>
        <w:t xml:space="preserve"> in which to experiment</w:t>
      </w:r>
      <w:r w:rsidR="001628FC" w:rsidRPr="00AC2819">
        <w:rPr>
          <w:rFonts w:asciiTheme="majorHAnsi" w:hAnsiTheme="majorHAnsi"/>
        </w:rPr>
        <w:t xml:space="preserve"> with ways to apply </w:t>
      </w:r>
      <w:r w:rsidRPr="00AC2819">
        <w:rPr>
          <w:rFonts w:asciiTheme="majorHAnsi" w:hAnsiTheme="majorHAnsi"/>
        </w:rPr>
        <w:t xml:space="preserve">critical and cultural theory </w:t>
      </w:r>
      <w:r w:rsidR="00492589" w:rsidRPr="00AC2819">
        <w:rPr>
          <w:rFonts w:asciiTheme="majorHAnsi" w:hAnsiTheme="majorHAnsi"/>
        </w:rPr>
        <w:t xml:space="preserve">to the pop culture you consume in your everyday life. </w:t>
      </w:r>
      <w:r w:rsidR="00ED68D8" w:rsidRPr="00AC2819">
        <w:rPr>
          <w:rFonts w:asciiTheme="majorHAnsi" w:hAnsiTheme="majorHAnsi"/>
        </w:rPr>
        <w:br/>
      </w:r>
      <w:r w:rsidR="009043FB" w:rsidRPr="00AC2819">
        <w:rPr>
          <w:rFonts w:asciiTheme="majorHAnsi" w:hAnsiTheme="majorHAnsi"/>
          <w:color w:val="000000"/>
        </w:rPr>
        <w:br/>
      </w:r>
      <w:r w:rsidR="00ED68D8" w:rsidRPr="00AC2819">
        <w:rPr>
          <w:rFonts w:asciiTheme="majorHAnsi" w:hAnsiTheme="majorHAnsi" w:cs="Didot"/>
          <w:b/>
          <w:bCs/>
          <w:color w:val="00B0F0"/>
          <w:u w:val="single"/>
        </w:rPr>
        <w:t>REQUIRED TEXTS</w:t>
      </w:r>
      <w:r w:rsidR="00ED68D8" w:rsidRPr="00AC2819">
        <w:rPr>
          <w:rFonts w:asciiTheme="majorHAnsi" w:hAnsiTheme="majorHAnsi" w:cs="Times New Roman"/>
          <w:b/>
          <w:color w:val="000000" w:themeColor="text1"/>
        </w:rPr>
        <w:br/>
      </w:r>
      <w:r w:rsidR="00ED68D8" w:rsidRPr="00AC2819">
        <w:rPr>
          <w:rFonts w:asciiTheme="majorHAnsi" w:hAnsiTheme="majorHAnsi" w:cs="Didot"/>
          <w:bCs/>
          <w:color w:val="000000" w:themeColor="text1"/>
        </w:rPr>
        <w:t xml:space="preserve">You are required to obtain a copy by whatever means necessary of: </w:t>
      </w:r>
      <w:r w:rsidR="00ED68D8" w:rsidRPr="00AC2819">
        <w:rPr>
          <w:rFonts w:asciiTheme="majorHAnsi" w:hAnsiTheme="majorHAnsi" w:cs="Didot"/>
          <w:bCs/>
          <w:color w:val="000000" w:themeColor="text1"/>
        </w:rPr>
        <w:br/>
      </w:r>
      <w:proofErr w:type="spellStart"/>
      <w:r w:rsidR="00B406FD" w:rsidRPr="00AC2819">
        <w:rPr>
          <w:rFonts w:asciiTheme="majorHAnsi" w:hAnsiTheme="majorHAnsi" w:cs="Didot"/>
          <w:b/>
          <w:bCs/>
          <w:color w:val="FF55BC"/>
        </w:rPr>
        <w:t>Storey</w:t>
      </w:r>
      <w:proofErr w:type="spellEnd"/>
      <w:r w:rsidR="00B406FD" w:rsidRPr="00AC2819">
        <w:rPr>
          <w:rFonts w:asciiTheme="majorHAnsi" w:hAnsiTheme="majorHAnsi" w:cs="Didot"/>
          <w:b/>
          <w:bCs/>
          <w:color w:val="FF55BC"/>
        </w:rPr>
        <w:t>, John (2015). Cultural Theory and Popular Culture: An Introduction. 7th</w:t>
      </w:r>
      <w:r w:rsidR="00B406FD" w:rsidRPr="00AC2819">
        <w:rPr>
          <w:rFonts w:asciiTheme="majorHAnsi" w:hAnsiTheme="majorHAnsi" w:cs="Didot"/>
          <w:bCs/>
          <w:color w:val="FF55BC"/>
        </w:rPr>
        <w:t xml:space="preserve"> </w:t>
      </w:r>
      <w:r w:rsidR="00B406FD" w:rsidRPr="00AC2819">
        <w:rPr>
          <w:rFonts w:asciiTheme="majorHAnsi" w:hAnsiTheme="majorHAnsi" w:cs="Didot"/>
          <w:b/>
          <w:bCs/>
          <w:color w:val="FF55BC"/>
        </w:rPr>
        <w:t>Edition. Routledge.</w:t>
      </w:r>
      <w:r w:rsidR="00B406FD" w:rsidRPr="00AC2819">
        <w:rPr>
          <w:rFonts w:asciiTheme="majorHAnsi" w:hAnsiTheme="majorHAnsi" w:cs="Didot"/>
          <w:bCs/>
          <w:color w:val="FF55BC"/>
        </w:rPr>
        <w:t xml:space="preserve"> ISBN: 1138811033 </w:t>
      </w:r>
    </w:p>
    <w:p w14:paraId="038C1FF5" w14:textId="77777777" w:rsidR="00AC2819" w:rsidRPr="00AC2819" w:rsidRDefault="00AC2819" w:rsidP="00B406FD">
      <w:pPr>
        <w:rPr>
          <w:rFonts w:asciiTheme="majorHAnsi" w:hAnsiTheme="majorHAnsi" w:cs="Didot"/>
          <w:bCs/>
          <w:color w:val="FF55BC"/>
        </w:rPr>
      </w:pPr>
    </w:p>
    <w:p w14:paraId="31B2B353" w14:textId="335E9DE0" w:rsidR="00AC2819" w:rsidRPr="00AC2819" w:rsidRDefault="00AC2819" w:rsidP="00B406FD">
      <w:pPr>
        <w:rPr>
          <w:rFonts w:asciiTheme="majorHAnsi" w:hAnsiTheme="majorHAnsi" w:cs="Didot"/>
          <w:bCs/>
          <w:color w:val="FF6600"/>
        </w:rPr>
      </w:pPr>
      <w:r w:rsidRPr="00AC2819">
        <w:rPr>
          <w:rFonts w:asciiTheme="majorHAnsi" w:hAnsiTheme="majorHAnsi" w:cs="Didot"/>
          <w:bCs/>
          <w:color w:val="FF55BC"/>
        </w:rPr>
        <w:t xml:space="preserve">You will also occasionally be asked to rent and view a film or TV show online. All films/shows will be under $3. </w:t>
      </w:r>
    </w:p>
    <w:p w14:paraId="427A6BE3" w14:textId="425DC24B" w:rsidR="00ED68D8" w:rsidRPr="00AC2819" w:rsidRDefault="00ED68D8" w:rsidP="00ED68D8">
      <w:pPr>
        <w:shd w:val="clear" w:color="auto" w:fill="FFFFFF"/>
        <w:spacing w:before="100" w:beforeAutospacing="1" w:after="100" w:afterAutospacing="1"/>
        <w:rPr>
          <w:rFonts w:asciiTheme="majorHAnsi" w:hAnsiTheme="majorHAnsi" w:cs="Didot"/>
          <w:bCs/>
          <w:color w:val="000000" w:themeColor="text1"/>
        </w:rPr>
      </w:pPr>
      <w:r w:rsidRPr="00AC2819">
        <w:rPr>
          <w:rFonts w:asciiTheme="majorHAnsi" w:hAnsiTheme="majorHAnsi" w:cs="Didot"/>
          <w:bCs/>
          <w:color w:val="000000" w:themeColor="text1"/>
        </w:rPr>
        <w:t>All other reading will be available online</w:t>
      </w:r>
      <w:r w:rsidR="00E03224" w:rsidRPr="00AC2819">
        <w:rPr>
          <w:rFonts w:asciiTheme="majorHAnsi" w:hAnsiTheme="majorHAnsi" w:cs="Didot"/>
          <w:bCs/>
          <w:color w:val="000000" w:themeColor="text1"/>
        </w:rPr>
        <w:t>, through the Library’s website</w:t>
      </w:r>
      <w:r w:rsidRPr="00AC2819">
        <w:rPr>
          <w:rFonts w:asciiTheme="majorHAnsi" w:hAnsiTheme="majorHAnsi" w:cs="Didot"/>
          <w:bCs/>
          <w:color w:val="000000" w:themeColor="text1"/>
        </w:rPr>
        <w:t xml:space="preserve"> or through our Compass site. </w:t>
      </w:r>
    </w:p>
    <w:p w14:paraId="6D89ACD1" w14:textId="77777777" w:rsidR="00ED68D8" w:rsidRPr="00AC2819" w:rsidRDefault="00ED68D8" w:rsidP="00ED68D8">
      <w:pPr>
        <w:shd w:val="clear" w:color="auto" w:fill="FFFFFF"/>
        <w:spacing w:before="100" w:beforeAutospacing="1" w:after="100" w:afterAutospacing="1"/>
        <w:rPr>
          <w:rFonts w:asciiTheme="majorHAnsi" w:hAnsiTheme="majorHAnsi" w:cs="Times New Roman"/>
          <w:b/>
          <w:color w:val="000000" w:themeColor="text1"/>
        </w:rPr>
      </w:pPr>
      <w:r w:rsidRPr="00AC2819">
        <w:rPr>
          <w:rFonts w:asciiTheme="majorHAnsi" w:hAnsiTheme="majorHAnsi" w:cs="Didot"/>
          <w:bCs/>
          <w:color w:val="000000" w:themeColor="text1"/>
        </w:rPr>
        <w:t xml:space="preserve">Materials will be uploaded and available at least two weeks before we use the materials in class. </w:t>
      </w:r>
      <w:r w:rsidRPr="00AC2819">
        <w:rPr>
          <w:rFonts w:asciiTheme="majorHAnsi" w:hAnsiTheme="majorHAnsi" w:cs="Didot"/>
          <w:b/>
          <w:bCs/>
          <w:color w:val="000000" w:themeColor="text1"/>
        </w:rPr>
        <w:t>Syllabus and readings are subject to change.</w:t>
      </w:r>
      <w:r w:rsidRPr="00AC2819">
        <w:rPr>
          <w:rFonts w:asciiTheme="majorHAnsi" w:hAnsiTheme="majorHAnsi" w:cs="Didot"/>
          <w:bCs/>
          <w:color w:val="000000" w:themeColor="text1"/>
        </w:rPr>
        <w:t xml:space="preserve"> </w:t>
      </w:r>
    </w:p>
    <w:p w14:paraId="69FFDC2C" w14:textId="77777777" w:rsidR="00ED68D8" w:rsidRPr="00AC2819" w:rsidRDefault="00ED68D8" w:rsidP="009043FB">
      <w:pPr>
        <w:rPr>
          <w:rFonts w:asciiTheme="majorHAnsi" w:hAnsiTheme="majorHAnsi"/>
          <w:b/>
          <w:color w:val="3366FF"/>
          <w:u w:val="single"/>
        </w:rPr>
      </w:pPr>
    </w:p>
    <w:p w14:paraId="32011409" w14:textId="77777777" w:rsidR="006B2010" w:rsidRPr="00AC2819" w:rsidRDefault="006B2010" w:rsidP="009043FB">
      <w:pPr>
        <w:rPr>
          <w:rFonts w:asciiTheme="majorHAnsi" w:hAnsiTheme="majorHAnsi"/>
          <w:b/>
          <w:color w:val="3366FF"/>
          <w:u w:val="single"/>
        </w:rPr>
      </w:pPr>
    </w:p>
    <w:p w14:paraId="4B4E85F1" w14:textId="4E9F4366" w:rsidR="00FD6E86" w:rsidRPr="00AC2819" w:rsidRDefault="00492589" w:rsidP="009043FB">
      <w:pPr>
        <w:rPr>
          <w:rFonts w:asciiTheme="majorHAnsi" w:hAnsiTheme="majorHAnsi"/>
          <w:color w:val="000000"/>
        </w:rPr>
      </w:pPr>
      <w:r w:rsidRPr="00AC2819">
        <w:rPr>
          <w:rFonts w:asciiTheme="majorHAnsi" w:hAnsiTheme="majorHAnsi"/>
          <w:b/>
          <w:color w:val="00B0F0"/>
          <w:u w:val="single"/>
        </w:rPr>
        <w:lastRenderedPageBreak/>
        <w:t>And now, t</w:t>
      </w:r>
      <w:r w:rsidR="009043FB" w:rsidRPr="00AC2819">
        <w:rPr>
          <w:rFonts w:asciiTheme="majorHAnsi" w:hAnsiTheme="majorHAnsi"/>
          <w:b/>
          <w:color w:val="00B0F0"/>
          <w:u w:val="single"/>
        </w:rPr>
        <w:t>hree warnings about this class:</w:t>
      </w:r>
      <w:r w:rsidRPr="00AC2819">
        <w:rPr>
          <w:rFonts w:asciiTheme="majorHAnsi" w:hAnsiTheme="majorHAnsi"/>
          <w:color w:val="00B0F0"/>
        </w:rPr>
        <w:t xml:space="preserve"> </w:t>
      </w:r>
      <w:r w:rsidR="00ED68D8" w:rsidRPr="00AC2819">
        <w:rPr>
          <w:rFonts w:asciiTheme="majorHAnsi" w:hAnsiTheme="majorHAnsi"/>
          <w:color w:val="000000"/>
        </w:rPr>
        <w:br/>
      </w:r>
      <w:r w:rsidRPr="00AC2819">
        <w:rPr>
          <w:rFonts w:asciiTheme="majorHAnsi" w:hAnsiTheme="majorHAnsi"/>
          <w:color w:val="000000"/>
        </w:rPr>
        <w:br/>
      </w:r>
      <w:r w:rsidR="009043FB" w:rsidRPr="00AC2819">
        <w:rPr>
          <w:rFonts w:asciiTheme="majorHAnsi" w:hAnsiTheme="majorHAnsi"/>
          <w:color w:val="000000"/>
        </w:rPr>
        <w:t>1) Sometimes students see the words “Pop Culture” in a course title and assume the course consist</w:t>
      </w:r>
      <w:r w:rsidR="006A0600" w:rsidRPr="00AC2819">
        <w:rPr>
          <w:rFonts w:asciiTheme="majorHAnsi" w:hAnsiTheme="majorHAnsi"/>
          <w:color w:val="000000"/>
        </w:rPr>
        <w:t>s</w:t>
      </w:r>
      <w:r w:rsidR="009043FB" w:rsidRPr="00AC2819">
        <w:rPr>
          <w:rFonts w:asciiTheme="majorHAnsi" w:hAnsiTheme="majorHAnsi"/>
          <w:color w:val="000000"/>
        </w:rPr>
        <w:t xml:space="preserve"> entirely of watching TV and talking about how great it is. That is not what this class is about.</w:t>
      </w:r>
    </w:p>
    <w:p w14:paraId="1344A311" w14:textId="77777777" w:rsidR="00FD6E86" w:rsidRPr="00AC2819" w:rsidRDefault="00FD6E86" w:rsidP="009043FB">
      <w:pPr>
        <w:rPr>
          <w:rFonts w:asciiTheme="majorHAnsi" w:hAnsiTheme="majorHAnsi"/>
          <w:color w:val="000000"/>
        </w:rPr>
      </w:pPr>
    </w:p>
    <w:p w14:paraId="3A60772A" w14:textId="1C562114" w:rsidR="009043FB" w:rsidRPr="00AC2819" w:rsidRDefault="009043FB" w:rsidP="009043FB">
      <w:pPr>
        <w:rPr>
          <w:rFonts w:asciiTheme="majorHAnsi" w:hAnsiTheme="majorHAnsi"/>
          <w:color w:val="000000"/>
        </w:rPr>
      </w:pPr>
      <w:r w:rsidRPr="00AC2819">
        <w:rPr>
          <w:rFonts w:asciiTheme="majorHAnsi" w:hAnsiTheme="majorHAnsi"/>
          <w:color w:val="000000"/>
        </w:rPr>
        <w:t xml:space="preserve">You should be prepared to learn to critically think about, write about, </w:t>
      </w:r>
      <w:r w:rsidR="00FD6E86" w:rsidRPr="00AC2819">
        <w:rPr>
          <w:rFonts w:asciiTheme="majorHAnsi" w:hAnsiTheme="majorHAnsi"/>
          <w:color w:val="000000"/>
        </w:rPr>
        <w:t xml:space="preserve">and discuss popular culture. I’ve split the readings between canonical theoretical cultural studies texts, more recent scholarly applications of those theories, and current mainstream pop culture writing.  This way, you will be able to see not only what the theory looked like in its “original” form, but also how it has been applied. These readings will deal with issues of </w:t>
      </w:r>
      <w:r w:rsidRPr="00AC2819">
        <w:rPr>
          <w:rFonts w:asciiTheme="majorHAnsi" w:hAnsiTheme="majorHAnsi"/>
          <w:color w:val="000000"/>
        </w:rPr>
        <w:t xml:space="preserve">power, politics, gender, race, class, </w:t>
      </w:r>
      <w:r w:rsidR="00FD6E86" w:rsidRPr="00AC2819">
        <w:rPr>
          <w:rFonts w:asciiTheme="majorHAnsi" w:hAnsiTheme="majorHAnsi"/>
          <w:color w:val="000000"/>
        </w:rPr>
        <w:t xml:space="preserve">and economics. </w:t>
      </w:r>
    </w:p>
    <w:p w14:paraId="38B90408" w14:textId="4E778480" w:rsidR="00FD6E86" w:rsidRPr="00AC2819" w:rsidRDefault="009043FB" w:rsidP="009043FB">
      <w:pPr>
        <w:rPr>
          <w:rFonts w:asciiTheme="majorHAnsi" w:hAnsiTheme="majorHAnsi"/>
          <w:color w:val="000000"/>
        </w:rPr>
      </w:pPr>
      <w:r w:rsidRPr="00AC2819">
        <w:rPr>
          <w:rFonts w:asciiTheme="majorHAnsi" w:hAnsiTheme="majorHAnsi"/>
          <w:color w:val="000000"/>
        </w:rPr>
        <w:br/>
        <w:t>2) This class takes Cultural Studies as its general theoretical approach. This includes discussion of Marxism, Feminism, Capitalism and other “isms.”  Cultural Studies, by its nature, quest</w:t>
      </w:r>
      <w:r w:rsidR="006B601F" w:rsidRPr="00AC2819">
        <w:rPr>
          <w:rFonts w:asciiTheme="majorHAnsi" w:hAnsiTheme="majorHAnsi"/>
          <w:color w:val="000000"/>
        </w:rPr>
        <w:t>ions and challenges many common</w:t>
      </w:r>
      <w:r w:rsidRPr="00AC2819">
        <w:rPr>
          <w:rFonts w:asciiTheme="majorHAnsi" w:hAnsiTheme="majorHAnsi"/>
          <w:color w:val="000000"/>
        </w:rPr>
        <w:t xml:space="preserve">sense assumptions about society and deals with questions of power and knowledge. </w:t>
      </w:r>
      <w:r w:rsidR="00492589" w:rsidRPr="00AC2819">
        <w:rPr>
          <w:rFonts w:asciiTheme="majorHAnsi" w:hAnsiTheme="majorHAnsi"/>
          <w:color w:val="000000"/>
        </w:rPr>
        <w:t xml:space="preserve">The course addresses numerous questions about how our lives are controlled and regulated, and how we (as individuals or groups) manage our lives, through various media and technologies of popular culture.  </w:t>
      </w:r>
      <w:r w:rsidRPr="00AC2819">
        <w:rPr>
          <w:rFonts w:asciiTheme="majorHAnsi" w:hAnsiTheme="majorHAnsi"/>
          <w:color w:val="000000"/>
        </w:rPr>
        <w:t xml:space="preserve">This means that you may be asked to critique things you love and challenge beliefs you hold. </w:t>
      </w:r>
    </w:p>
    <w:p w14:paraId="23B6C061" w14:textId="77777777" w:rsidR="00FD6E86" w:rsidRPr="00AC2819" w:rsidRDefault="00FD6E86" w:rsidP="009043FB">
      <w:pPr>
        <w:rPr>
          <w:rFonts w:asciiTheme="majorHAnsi" w:hAnsiTheme="majorHAnsi"/>
          <w:color w:val="000000"/>
        </w:rPr>
      </w:pPr>
    </w:p>
    <w:p w14:paraId="21C848B9" w14:textId="6CD6A4CB" w:rsidR="009043FB" w:rsidRPr="00AC2819" w:rsidRDefault="009043FB" w:rsidP="009043FB">
      <w:pPr>
        <w:rPr>
          <w:rFonts w:asciiTheme="majorHAnsi" w:hAnsiTheme="majorHAnsi"/>
          <w:color w:val="000000"/>
        </w:rPr>
      </w:pPr>
      <w:r w:rsidRPr="00AC2819">
        <w:rPr>
          <w:rFonts w:asciiTheme="majorHAnsi" w:hAnsiTheme="majorHAnsi"/>
          <w:color w:val="000000"/>
        </w:rPr>
        <w:t>Up front, I</w:t>
      </w:r>
      <w:r w:rsidR="006A0600" w:rsidRPr="00AC2819">
        <w:rPr>
          <w:rFonts w:asciiTheme="majorHAnsi" w:hAnsiTheme="majorHAnsi"/>
          <w:color w:val="000000"/>
        </w:rPr>
        <w:t xml:space="preserve"> want to say that I respect </w:t>
      </w:r>
      <w:proofErr w:type="gramStart"/>
      <w:r w:rsidR="006A0600" w:rsidRPr="00AC2819">
        <w:rPr>
          <w:rFonts w:asciiTheme="majorHAnsi" w:hAnsiTheme="majorHAnsi"/>
          <w:color w:val="000000"/>
        </w:rPr>
        <w:t xml:space="preserve">all </w:t>
      </w:r>
      <w:r w:rsidRPr="00AC2819">
        <w:rPr>
          <w:rFonts w:asciiTheme="majorHAnsi" w:hAnsiTheme="majorHAnsi"/>
          <w:color w:val="000000"/>
        </w:rPr>
        <w:t>of</w:t>
      </w:r>
      <w:proofErr w:type="gramEnd"/>
      <w:r w:rsidRPr="00AC2819">
        <w:rPr>
          <w:rFonts w:asciiTheme="majorHAnsi" w:hAnsiTheme="majorHAnsi"/>
          <w:color w:val="000000"/>
        </w:rPr>
        <w:t xml:space="preserve"> your opinions and beliefs, but expect you to be able to engage with ideas that may be uncomfortable in a respectful manner.  You are free to agree or disagree with the theories in this course, but you are to do so in a way that thoughtfully considers and engages with the material.  </w:t>
      </w:r>
    </w:p>
    <w:p w14:paraId="6D5E0526" w14:textId="6B6D3441" w:rsidR="000534A0" w:rsidRPr="00AC2819" w:rsidRDefault="009043FB" w:rsidP="00186D08">
      <w:pPr>
        <w:shd w:val="clear" w:color="auto" w:fill="FFFFFF"/>
        <w:spacing w:before="100" w:beforeAutospacing="1" w:after="100" w:afterAutospacing="1"/>
        <w:rPr>
          <w:rFonts w:asciiTheme="majorHAnsi" w:hAnsiTheme="majorHAnsi" w:cs="Times New Roman"/>
          <w:color w:val="000000" w:themeColor="text1"/>
        </w:rPr>
      </w:pPr>
      <w:r w:rsidRPr="00AC2819">
        <w:rPr>
          <w:rFonts w:asciiTheme="majorHAnsi" w:hAnsiTheme="majorHAnsi" w:cs="Times New Roman"/>
          <w:color w:val="000000" w:themeColor="text1"/>
        </w:rPr>
        <w:t xml:space="preserve">3) Because popular culture is a major part of our identity and lived experience, there is a tendency to want to generalize our experiences as universal. Therefore, throughout the semester, whenever you find yourself wanting to use your own experience as proof or </w:t>
      </w:r>
      <w:r w:rsidR="000534A0" w:rsidRPr="00AC2819">
        <w:rPr>
          <w:rFonts w:asciiTheme="majorHAnsi" w:hAnsiTheme="majorHAnsi" w:cs="Times New Roman"/>
          <w:color w:val="000000" w:themeColor="text1"/>
        </w:rPr>
        <w:t>evidence, make sure that you’re:</w:t>
      </w:r>
      <w:r w:rsidR="006A0600" w:rsidRPr="00AC2819">
        <w:rPr>
          <w:rFonts w:asciiTheme="majorHAnsi" w:hAnsiTheme="majorHAnsi" w:cs="Times New Roman"/>
          <w:color w:val="000000" w:themeColor="text1"/>
        </w:rPr>
        <w:br/>
      </w:r>
      <w:r w:rsidR="000534A0" w:rsidRPr="00AC2819">
        <w:rPr>
          <w:rFonts w:asciiTheme="majorHAnsi" w:eastAsia="PMingLiU" w:hAnsiTheme="majorHAnsi" w:cs="PMingLiU"/>
          <w:color w:val="000000" w:themeColor="text1"/>
        </w:rPr>
        <w:br/>
      </w:r>
      <w:r w:rsidR="006A0600" w:rsidRPr="00AC2819">
        <w:rPr>
          <w:rFonts w:asciiTheme="majorHAnsi" w:hAnsiTheme="majorHAnsi" w:cs="Times New Roman"/>
          <w:color w:val="000000" w:themeColor="text1"/>
        </w:rPr>
        <w:tab/>
        <w:t>a</w:t>
      </w:r>
      <w:r w:rsidRPr="00AC2819">
        <w:rPr>
          <w:rFonts w:asciiTheme="majorHAnsi" w:hAnsiTheme="majorHAnsi" w:cs="Times New Roman"/>
          <w:color w:val="000000" w:themeColor="text1"/>
        </w:rPr>
        <w:t xml:space="preserve">) only making an argument about your experience and allowing that others may </w:t>
      </w:r>
      <w:r w:rsidR="006A0600" w:rsidRPr="00AC2819">
        <w:rPr>
          <w:rFonts w:asciiTheme="majorHAnsi" w:hAnsiTheme="majorHAnsi" w:cs="Times New Roman"/>
          <w:color w:val="000000" w:themeColor="text1"/>
        </w:rPr>
        <w:tab/>
      </w:r>
      <w:r w:rsidRPr="00AC2819">
        <w:rPr>
          <w:rFonts w:asciiTheme="majorHAnsi" w:hAnsiTheme="majorHAnsi" w:cs="Times New Roman"/>
          <w:color w:val="000000" w:themeColor="text1"/>
        </w:rPr>
        <w:t>ha</w:t>
      </w:r>
      <w:r w:rsidR="00FD6E86" w:rsidRPr="00AC2819">
        <w:rPr>
          <w:rFonts w:asciiTheme="majorHAnsi" w:hAnsiTheme="majorHAnsi" w:cs="Times New Roman"/>
          <w:color w:val="000000" w:themeColor="text1"/>
        </w:rPr>
        <w:t xml:space="preserve">ve different experiences </w:t>
      </w:r>
      <w:r w:rsidR="00062CB9">
        <w:rPr>
          <w:rFonts w:asciiTheme="majorHAnsi" w:hAnsiTheme="majorHAnsi" w:cs="Times New Roman"/>
          <w:color w:val="000000" w:themeColor="text1"/>
        </w:rPr>
        <w:br/>
      </w:r>
      <w:r w:rsidR="000534A0" w:rsidRPr="00AC2819">
        <w:rPr>
          <w:rFonts w:asciiTheme="majorHAnsi" w:hAnsiTheme="majorHAnsi" w:cs="Times New Roman"/>
          <w:color w:val="000000" w:themeColor="text1"/>
        </w:rPr>
        <w:br/>
      </w:r>
      <w:r w:rsidR="006A0600" w:rsidRPr="00AC2819">
        <w:rPr>
          <w:rFonts w:asciiTheme="majorHAnsi" w:hAnsiTheme="majorHAnsi" w:cs="Times New Roman"/>
          <w:color w:val="000000" w:themeColor="text1"/>
        </w:rPr>
        <w:tab/>
        <w:t>b</w:t>
      </w:r>
      <w:r w:rsidR="00FD6E86" w:rsidRPr="00AC2819">
        <w:rPr>
          <w:rFonts w:asciiTheme="majorHAnsi" w:hAnsiTheme="majorHAnsi" w:cs="Times New Roman"/>
          <w:color w:val="000000" w:themeColor="text1"/>
        </w:rPr>
        <w:t xml:space="preserve">) </w:t>
      </w:r>
      <w:r w:rsidRPr="00AC2819">
        <w:rPr>
          <w:rFonts w:asciiTheme="majorHAnsi" w:hAnsiTheme="majorHAnsi" w:cs="Times New Roman"/>
          <w:color w:val="000000" w:themeColor="text1"/>
        </w:rPr>
        <w:t>grounding your argument in theo</w:t>
      </w:r>
      <w:r w:rsidR="00492589" w:rsidRPr="00AC2819">
        <w:rPr>
          <w:rFonts w:asciiTheme="majorHAnsi" w:hAnsiTheme="majorHAnsi" w:cs="Times New Roman"/>
          <w:color w:val="000000" w:themeColor="text1"/>
        </w:rPr>
        <w:t xml:space="preserve">ry from the course material.  </w:t>
      </w:r>
    </w:p>
    <w:p w14:paraId="08FEBFEA" w14:textId="4AF86616" w:rsidR="009043FB" w:rsidRPr="00AC2819" w:rsidRDefault="009043FB" w:rsidP="00186D08">
      <w:pPr>
        <w:shd w:val="clear" w:color="auto" w:fill="FFFFFF"/>
        <w:spacing w:before="100" w:beforeAutospacing="1" w:after="100" w:afterAutospacing="1"/>
        <w:rPr>
          <w:rFonts w:asciiTheme="majorHAnsi" w:hAnsiTheme="majorHAnsi" w:cs="Times New Roman"/>
          <w:color w:val="000000" w:themeColor="text1"/>
        </w:rPr>
      </w:pPr>
      <w:r w:rsidRPr="00AC2819">
        <w:rPr>
          <w:rFonts w:asciiTheme="majorHAnsi" w:hAnsiTheme="majorHAnsi" w:cs="Times New Roman"/>
          <w:color w:val="000000" w:themeColor="text1"/>
        </w:rPr>
        <w:t xml:space="preserve">We all also must work to accept and listen to others’ experiences, believe them, and understand that they may differ from our own. </w:t>
      </w:r>
    </w:p>
    <w:p w14:paraId="5A230A80" w14:textId="77777777" w:rsidR="006B601F" w:rsidRPr="00AC2819" w:rsidRDefault="006B601F" w:rsidP="00186D08">
      <w:pPr>
        <w:shd w:val="clear" w:color="auto" w:fill="FFFFFF"/>
        <w:spacing w:before="100" w:beforeAutospacing="1" w:after="100" w:afterAutospacing="1"/>
        <w:rPr>
          <w:rFonts w:asciiTheme="majorHAnsi" w:hAnsiTheme="majorHAnsi" w:cs="Times New Roman"/>
          <w:color w:val="000000" w:themeColor="text1"/>
        </w:rPr>
      </w:pPr>
    </w:p>
    <w:p w14:paraId="4646F9C0" w14:textId="77777777" w:rsidR="003B19A0" w:rsidRPr="00AC2819" w:rsidRDefault="003B19A0" w:rsidP="00186D08">
      <w:pPr>
        <w:shd w:val="clear" w:color="auto" w:fill="FFFFFF"/>
        <w:spacing w:before="100" w:beforeAutospacing="1" w:after="100" w:afterAutospacing="1"/>
        <w:rPr>
          <w:rFonts w:asciiTheme="majorHAnsi" w:hAnsiTheme="majorHAnsi" w:cs="Times New Roman"/>
          <w:color w:val="000000" w:themeColor="text1"/>
        </w:rPr>
      </w:pPr>
    </w:p>
    <w:p w14:paraId="54F08DD0" w14:textId="0E93B330" w:rsidR="00CC4DE4" w:rsidRPr="00AC2819" w:rsidRDefault="000534A0" w:rsidP="00CC4DE4">
      <w:pPr>
        <w:shd w:val="clear" w:color="auto" w:fill="FFFFFF"/>
        <w:spacing w:before="100" w:beforeAutospacing="1" w:after="100" w:afterAutospacing="1"/>
        <w:rPr>
          <w:rFonts w:asciiTheme="majorHAnsi" w:hAnsiTheme="majorHAnsi" w:cs="Didot"/>
          <w:b/>
          <w:bCs/>
          <w:color w:val="00B0F0"/>
        </w:rPr>
      </w:pPr>
      <w:r w:rsidRPr="00AC2819">
        <w:rPr>
          <w:rFonts w:asciiTheme="majorHAnsi" w:hAnsiTheme="majorHAnsi" w:cs="Didot"/>
          <w:b/>
          <w:bCs/>
          <w:color w:val="00B0F0"/>
          <w:u w:val="single"/>
        </w:rPr>
        <w:t xml:space="preserve">REQUIREMENTS AND GRADING </w:t>
      </w:r>
    </w:p>
    <w:p w14:paraId="29F93160" w14:textId="6F9C9EF6" w:rsidR="004E66D1" w:rsidRPr="00AC2819" w:rsidRDefault="00F86C23" w:rsidP="004E66D1">
      <w:pPr>
        <w:shd w:val="clear" w:color="auto" w:fill="FFFFFF"/>
        <w:spacing w:before="100" w:beforeAutospacing="1" w:after="100" w:afterAutospacing="1"/>
        <w:rPr>
          <w:rFonts w:asciiTheme="majorHAnsi" w:hAnsiTheme="majorHAnsi" w:cs="Didot"/>
          <w:bCs/>
        </w:rPr>
      </w:pPr>
      <w:r w:rsidRPr="00AC2819">
        <w:rPr>
          <w:rFonts w:asciiTheme="majorHAnsi" w:hAnsiTheme="majorHAnsi" w:cs="Didot"/>
          <w:b/>
          <w:bCs/>
          <w:color w:val="FF55BC"/>
        </w:rPr>
        <w:t xml:space="preserve">Attendance </w:t>
      </w:r>
      <w:r w:rsidR="004E66D1" w:rsidRPr="00AC2819">
        <w:rPr>
          <w:rFonts w:asciiTheme="majorHAnsi" w:hAnsiTheme="majorHAnsi" w:cs="Didot"/>
          <w:color w:val="000000" w:themeColor="text1"/>
        </w:rPr>
        <w:br/>
        <w:t>You can miss up to 3 class</w:t>
      </w:r>
      <w:r w:rsidR="00EE5C74" w:rsidRPr="00AC2819">
        <w:rPr>
          <w:rFonts w:asciiTheme="majorHAnsi" w:hAnsiTheme="majorHAnsi" w:cs="Didot"/>
          <w:color w:val="000000" w:themeColor="text1"/>
        </w:rPr>
        <w:t>es</w:t>
      </w:r>
      <w:r w:rsidR="004E66D1" w:rsidRPr="00AC2819">
        <w:rPr>
          <w:rFonts w:asciiTheme="majorHAnsi" w:hAnsiTheme="majorHAnsi" w:cs="Didot"/>
          <w:color w:val="000000" w:themeColor="text1"/>
        </w:rPr>
        <w:t xml:space="preserve"> without penalty. I don’t differentiate between excused and unexcused absences, you can miss 3 for whatever reason, therefore, you don’t need to let</w:t>
      </w:r>
      <w:r w:rsidR="00EE5C74" w:rsidRPr="00AC2819">
        <w:rPr>
          <w:rFonts w:asciiTheme="majorHAnsi" w:hAnsiTheme="majorHAnsi" w:cs="Didot"/>
          <w:color w:val="000000" w:themeColor="text1"/>
        </w:rPr>
        <w:t xml:space="preserve"> me know why you missed a class</w:t>
      </w:r>
      <w:r w:rsidR="00CC4DE4" w:rsidRPr="00AC2819">
        <w:rPr>
          <w:rFonts w:asciiTheme="majorHAnsi" w:hAnsiTheme="majorHAnsi" w:cs="Didot"/>
          <w:color w:val="000000" w:themeColor="text1"/>
        </w:rPr>
        <w:t>.</w:t>
      </w:r>
    </w:p>
    <w:p w14:paraId="22FCD6F7" w14:textId="100A004C" w:rsidR="0067672E" w:rsidRPr="00AC2819" w:rsidRDefault="0067672E" w:rsidP="004E66D1">
      <w:pPr>
        <w:shd w:val="clear" w:color="auto" w:fill="FFFFFF"/>
        <w:spacing w:before="100" w:beforeAutospacing="1" w:after="100" w:afterAutospacing="1"/>
        <w:rPr>
          <w:rFonts w:asciiTheme="majorHAnsi" w:hAnsiTheme="majorHAnsi" w:cs="Didot"/>
          <w:color w:val="000000" w:themeColor="text1"/>
        </w:rPr>
      </w:pPr>
      <w:r w:rsidRPr="00AC2819">
        <w:rPr>
          <w:rFonts w:asciiTheme="majorHAnsi" w:hAnsiTheme="majorHAnsi" w:cs="Didot"/>
          <w:color w:val="000000" w:themeColor="text1"/>
        </w:rPr>
        <w:t>For every class you miss past 3</w:t>
      </w:r>
      <w:r w:rsidR="009445F2" w:rsidRPr="00AC2819">
        <w:rPr>
          <w:rFonts w:asciiTheme="majorHAnsi" w:hAnsiTheme="majorHAnsi" w:cs="Didot"/>
          <w:color w:val="000000" w:themeColor="text1"/>
        </w:rPr>
        <w:t xml:space="preserve">, you’ll lose participation points. </w:t>
      </w:r>
      <w:r w:rsidRPr="00AC2819">
        <w:rPr>
          <w:rFonts w:asciiTheme="majorHAnsi" w:hAnsiTheme="majorHAnsi" w:cs="Didot"/>
          <w:color w:val="000000" w:themeColor="text1"/>
        </w:rPr>
        <w:t xml:space="preserve"> </w:t>
      </w:r>
    </w:p>
    <w:p w14:paraId="16673AB0" w14:textId="6A54793A" w:rsidR="0067672E" w:rsidRPr="00AC2819" w:rsidRDefault="00CC4DE4" w:rsidP="004E66D1">
      <w:pPr>
        <w:shd w:val="clear" w:color="auto" w:fill="FFFFFF"/>
        <w:spacing w:before="100" w:beforeAutospacing="1" w:after="100" w:afterAutospacing="1"/>
        <w:rPr>
          <w:rFonts w:asciiTheme="majorHAnsi" w:hAnsiTheme="majorHAnsi" w:cs="Didot"/>
          <w:color w:val="000000" w:themeColor="text1"/>
        </w:rPr>
      </w:pPr>
      <w:r w:rsidRPr="00AC2819">
        <w:rPr>
          <w:rFonts w:asciiTheme="majorHAnsi" w:hAnsiTheme="majorHAnsi" w:cs="Didot"/>
          <w:color w:val="000000" w:themeColor="text1"/>
        </w:rPr>
        <w:t xml:space="preserve">I understand that people are late sometimes for legitimate reasons, but if lateness becomes an issue, I will start counting </w:t>
      </w:r>
      <w:proofErr w:type="spellStart"/>
      <w:r w:rsidRPr="00AC2819">
        <w:rPr>
          <w:rFonts w:asciiTheme="majorHAnsi" w:hAnsiTheme="majorHAnsi" w:cs="Didot"/>
          <w:color w:val="000000" w:themeColor="text1"/>
        </w:rPr>
        <w:t>tardies</w:t>
      </w:r>
      <w:proofErr w:type="spellEnd"/>
      <w:r w:rsidRPr="00AC2819">
        <w:rPr>
          <w:rFonts w:asciiTheme="majorHAnsi" w:hAnsiTheme="majorHAnsi" w:cs="Didot"/>
          <w:color w:val="000000" w:themeColor="text1"/>
        </w:rPr>
        <w:t xml:space="preserve"> against participation as well. </w:t>
      </w:r>
      <w:r w:rsidR="009445F2" w:rsidRPr="00AC2819">
        <w:rPr>
          <w:rFonts w:asciiTheme="majorHAnsi" w:hAnsiTheme="majorHAnsi" w:cs="Didot"/>
          <w:color w:val="000000" w:themeColor="text1"/>
        </w:rPr>
        <w:t xml:space="preserve"> </w:t>
      </w:r>
    </w:p>
    <w:p w14:paraId="3C92D512" w14:textId="77777777" w:rsidR="003B19A0" w:rsidRPr="00AC2819" w:rsidRDefault="00151A97" w:rsidP="0093590F">
      <w:pPr>
        <w:shd w:val="clear" w:color="auto" w:fill="FFFFFF"/>
        <w:spacing w:before="100" w:beforeAutospacing="1" w:after="100" w:afterAutospacing="1"/>
        <w:rPr>
          <w:rFonts w:asciiTheme="majorHAnsi" w:hAnsiTheme="majorHAnsi" w:cs="Didot"/>
          <w:color w:val="000000" w:themeColor="text1"/>
        </w:rPr>
      </w:pPr>
      <w:r w:rsidRPr="00AC2819">
        <w:rPr>
          <w:rFonts w:asciiTheme="majorHAnsi" w:hAnsiTheme="majorHAnsi" w:cs="Didot"/>
          <w:color w:val="000000" w:themeColor="text1"/>
        </w:rPr>
        <w:t xml:space="preserve">If you miss a lecture or a discussion or come in late FOR ANY REASON, you are responsible for contacting another student for the day’s notes and materials. I won’t reteach you what we went over that day.  </w:t>
      </w:r>
      <w:r w:rsidR="00E03DB9" w:rsidRPr="00AC2819">
        <w:rPr>
          <w:rFonts w:asciiTheme="majorHAnsi" w:hAnsiTheme="majorHAnsi" w:cs="Didot"/>
          <w:color w:val="000000" w:themeColor="text1"/>
        </w:rPr>
        <w:t xml:space="preserve">Do not ask me “If you missed anything.” The answer is always “Yes.” </w:t>
      </w:r>
    </w:p>
    <w:p w14:paraId="0065FABB" w14:textId="0D887040" w:rsidR="0017242D" w:rsidRPr="00AC2819" w:rsidRDefault="00151A97" w:rsidP="0093590F">
      <w:pPr>
        <w:shd w:val="clear" w:color="auto" w:fill="FFFFFF"/>
        <w:spacing w:before="100" w:beforeAutospacing="1" w:after="100" w:afterAutospacing="1"/>
        <w:rPr>
          <w:rFonts w:asciiTheme="majorHAnsi" w:hAnsiTheme="majorHAnsi" w:cs="Didot"/>
          <w:color w:val="000000" w:themeColor="text1"/>
        </w:rPr>
      </w:pPr>
      <w:r w:rsidRPr="00AC2819">
        <w:rPr>
          <w:rFonts w:asciiTheme="majorHAnsi" w:hAnsiTheme="majorHAnsi" w:cs="Didot"/>
          <w:color w:val="000000" w:themeColor="text1"/>
        </w:rPr>
        <w:t xml:space="preserve">If an extended illness or emergency makes it impossible to </w:t>
      </w:r>
      <w:r w:rsidR="00CC659E" w:rsidRPr="00AC2819">
        <w:rPr>
          <w:rFonts w:asciiTheme="majorHAnsi" w:hAnsiTheme="majorHAnsi" w:cs="Didot"/>
          <w:color w:val="000000" w:themeColor="text1"/>
        </w:rPr>
        <w:t xml:space="preserve">attend to responsibilities, </w:t>
      </w:r>
      <w:r w:rsidR="003B19A0" w:rsidRPr="00AC2819">
        <w:rPr>
          <w:rFonts w:asciiTheme="majorHAnsi" w:hAnsiTheme="majorHAnsi" w:cs="Didot"/>
          <w:color w:val="000000" w:themeColor="text1"/>
        </w:rPr>
        <w:t>please</w:t>
      </w:r>
      <w:r w:rsidRPr="00AC2819">
        <w:rPr>
          <w:rFonts w:asciiTheme="majorHAnsi" w:hAnsiTheme="majorHAnsi" w:cs="Didot"/>
          <w:color w:val="000000" w:themeColor="text1"/>
        </w:rPr>
        <w:t xml:space="preserve"> contact the Dean of Students, who will notify </w:t>
      </w:r>
      <w:r w:rsidR="00A648C3" w:rsidRPr="00AC2819">
        <w:rPr>
          <w:rFonts w:asciiTheme="majorHAnsi" w:hAnsiTheme="majorHAnsi" w:cs="Didot"/>
          <w:color w:val="000000" w:themeColor="text1"/>
        </w:rPr>
        <w:t>me so I can</w:t>
      </w:r>
      <w:r w:rsidRPr="00AC2819">
        <w:rPr>
          <w:rFonts w:asciiTheme="majorHAnsi" w:hAnsiTheme="majorHAnsi" w:cs="Didot"/>
          <w:color w:val="000000" w:themeColor="text1"/>
        </w:rPr>
        <w:t xml:space="preserve"> ma</w:t>
      </w:r>
      <w:r w:rsidR="00A648C3" w:rsidRPr="00AC2819">
        <w:rPr>
          <w:rFonts w:asciiTheme="majorHAnsi" w:hAnsiTheme="majorHAnsi" w:cs="Didot"/>
          <w:color w:val="000000" w:themeColor="text1"/>
        </w:rPr>
        <w:t>ke any necessary accommodations.</w:t>
      </w:r>
      <w:r w:rsidR="0017242D" w:rsidRPr="00AC2819">
        <w:rPr>
          <w:rFonts w:asciiTheme="majorHAnsi" w:hAnsiTheme="majorHAnsi" w:cs="Didot"/>
          <w:color w:val="000000" w:themeColor="text1"/>
        </w:rPr>
        <w:t xml:space="preserve"> </w:t>
      </w:r>
    </w:p>
    <w:p w14:paraId="448E19E8" w14:textId="3B00924D" w:rsidR="004E66D1" w:rsidRPr="00AC2819" w:rsidRDefault="0017242D" w:rsidP="0093590F">
      <w:pPr>
        <w:shd w:val="clear" w:color="auto" w:fill="FFFFFF"/>
        <w:spacing w:before="100" w:beforeAutospacing="1" w:after="100" w:afterAutospacing="1"/>
        <w:rPr>
          <w:rFonts w:asciiTheme="majorHAnsi" w:hAnsiTheme="majorHAnsi" w:cs="Didot"/>
          <w:color w:val="000000" w:themeColor="text1"/>
        </w:rPr>
      </w:pPr>
      <w:r w:rsidRPr="00AC2819">
        <w:rPr>
          <w:rFonts w:asciiTheme="majorHAnsi" w:hAnsiTheme="majorHAnsi" w:cs="Didot"/>
          <w:color w:val="000000" w:themeColor="text1"/>
        </w:rPr>
        <w:t xml:space="preserve">If you </w:t>
      </w:r>
      <w:proofErr w:type="spellStart"/>
      <w:r w:rsidRPr="00AC2819">
        <w:rPr>
          <w:rFonts w:asciiTheme="majorHAnsi" w:hAnsiTheme="majorHAnsi" w:cs="Didot"/>
          <w:color w:val="000000" w:themeColor="text1"/>
        </w:rPr>
        <w:t>forsee</w:t>
      </w:r>
      <w:proofErr w:type="spellEnd"/>
      <w:r w:rsidRPr="00AC2819">
        <w:rPr>
          <w:rFonts w:asciiTheme="majorHAnsi" w:hAnsiTheme="majorHAnsi" w:cs="Didot"/>
          <w:color w:val="000000" w:themeColor="text1"/>
        </w:rPr>
        <w:t xml:space="preserve"> meetings/extra-</w:t>
      </w:r>
      <w:proofErr w:type="spellStart"/>
      <w:r w:rsidRPr="00AC2819">
        <w:rPr>
          <w:rFonts w:asciiTheme="majorHAnsi" w:hAnsiTheme="majorHAnsi" w:cs="Didot"/>
          <w:color w:val="000000" w:themeColor="text1"/>
        </w:rPr>
        <w:t>curriculars</w:t>
      </w:r>
      <w:proofErr w:type="spellEnd"/>
      <w:r w:rsidRPr="00AC2819">
        <w:rPr>
          <w:rFonts w:asciiTheme="majorHAnsi" w:hAnsiTheme="majorHAnsi" w:cs="Didot"/>
          <w:color w:val="000000" w:themeColor="text1"/>
        </w:rPr>
        <w:t>/other classes conflicting with any part of this class on a</w:t>
      </w:r>
      <w:r w:rsidR="009445F2" w:rsidRPr="00AC2819">
        <w:rPr>
          <w:rFonts w:asciiTheme="majorHAnsi" w:hAnsiTheme="majorHAnsi" w:cs="Didot"/>
          <w:color w:val="000000" w:themeColor="text1"/>
        </w:rPr>
        <w:t xml:space="preserve"> regular basis, drop the class. We offer it every semester!</w:t>
      </w:r>
    </w:p>
    <w:p w14:paraId="29C367BE" w14:textId="54D99416" w:rsidR="007F31F6" w:rsidRPr="00AC2819" w:rsidRDefault="006F0519" w:rsidP="0067672E">
      <w:pPr>
        <w:shd w:val="clear" w:color="auto" w:fill="FFFFFF"/>
        <w:spacing w:before="100" w:beforeAutospacing="1" w:after="100" w:afterAutospacing="1"/>
        <w:rPr>
          <w:rFonts w:asciiTheme="majorHAnsi" w:hAnsiTheme="majorHAnsi" w:cs="Didot"/>
          <w:color w:val="000000" w:themeColor="text1"/>
        </w:rPr>
      </w:pPr>
      <w:r w:rsidRPr="00AC2819">
        <w:rPr>
          <w:rFonts w:asciiTheme="majorHAnsi" w:hAnsiTheme="majorHAnsi" w:cs="Didot"/>
          <w:b/>
          <w:u w:val="single"/>
        </w:rPr>
        <w:t>This</w:t>
      </w:r>
      <w:r w:rsidR="004E66D1" w:rsidRPr="00AC2819">
        <w:rPr>
          <w:rFonts w:asciiTheme="majorHAnsi" w:hAnsiTheme="majorHAnsi" w:cs="Didot"/>
          <w:b/>
          <w:u w:val="single"/>
        </w:rPr>
        <w:t xml:space="preserve"> being said</w:t>
      </w:r>
      <w:r w:rsidR="004E66D1" w:rsidRPr="00AC2819">
        <w:rPr>
          <w:rFonts w:asciiTheme="majorHAnsi" w:hAnsiTheme="majorHAnsi" w:cs="Didot"/>
          <w:color w:val="000000" w:themeColor="text1"/>
        </w:rPr>
        <w:t xml:space="preserve"> – come talk to me if you ever have any major issues </w:t>
      </w:r>
      <w:r w:rsidR="009445F2" w:rsidRPr="00AC2819">
        <w:rPr>
          <w:rFonts w:asciiTheme="majorHAnsi" w:hAnsiTheme="majorHAnsi" w:cs="Didot"/>
          <w:color w:val="000000" w:themeColor="text1"/>
        </w:rPr>
        <w:t xml:space="preserve">with your class work and I will be more than happy to try to work out a plan with you. </w:t>
      </w:r>
      <w:r w:rsidR="004E66D1" w:rsidRPr="00AC2819">
        <w:rPr>
          <w:rFonts w:asciiTheme="majorHAnsi" w:hAnsiTheme="majorHAnsi" w:cs="Didot"/>
          <w:color w:val="000000" w:themeColor="text1"/>
        </w:rPr>
        <w:t xml:space="preserve">I’d rather you talk to me than try to figure it out on your own. </w:t>
      </w:r>
      <w:r w:rsidR="003B19A0" w:rsidRPr="00AC2819">
        <w:rPr>
          <w:rFonts w:asciiTheme="majorHAnsi" w:hAnsiTheme="majorHAnsi" w:cs="Didot"/>
          <w:color w:val="000000" w:themeColor="text1"/>
        </w:rPr>
        <w:br/>
      </w:r>
      <w:r w:rsidR="00925ADE" w:rsidRPr="00AC2819">
        <w:rPr>
          <w:rFonts w:asciiTheme="majorHAnsi" w:hAnsiTheme="majorHAnsi" w:cs="Didot"/>
          <w:b/>
          <w:bCs/>
          <w:color w:val="FF6600"/>
        </w:rPr>
        <w:br/>
      </w:r>
      <w:r w:rsidR="007F31F6" w:rsidRPr="00AC2819">
        <w:rPr>
          <w:rFonts w:asciiTheme="majorHAnsi" w:hAnsiTheme="majorHAnsi" w:cs="Didot"/>
          <w:b/>
          <w:bCs/>
          <w:color w:val="FF55BC"/>
        </w:rPr>
        <w:t xml:space="preserve">Leading Class Discussion (Group Assignment) </w:t>
      </w:r>
      <w:r w:rsidR="005752AD" w:rsidRPr="00AC2819">
        <w:rPr>
          <w:rFonts w:asciiTheme="majorHAnsi" w:hAnsiTheme="majorHAnsi" w:cs="Didot"/>
          <w:b/>
          <w:bCs/>
          <w:color w:val="FF6600"/>
        </w:rPr>
        <w:br/>
      </w:r>
      <w:r w:rsidR="005752AD" w:rsidRPr="00AC2819">
        <w:rPr>
          <w:rFonts w:asciiTheme="majorHAnsi" w:hAnsiTheme="majorHAnsi" w:cs="Didot"/>
          <w:bCs/>
          <w:color w:val="000000" w:themeColor="text1"/>
        </w:rPr>
        <w:t>Starting the third week of class</w:t>
      </w:r>
      <w:r w:rsidR="00371E91" w:rsidRPr="00AC2819">
        <w:rPr>
          <w:rFonts w:asciiTheme="majorHAnsi" w:hAnsiTheme="majorHAnsi" w:cs="Didot"/>
          <w:bCs/>
          <w:color w:val="000000" w:themeColor="text1"/>
        </w:rPr>
        <w:t xml:space="preserve">, groups of 3-4 students will lead </w:t>
      </w:r>
      <w:r w:rsidR="005752AD" w:rsidRPr="00AC2819">
        <w:rPr>
          <w:rFonts w:asciiTheme="majorHAnsi" w:hAnsiTheme="majorHAnsi" w:cs="Didot"/>
          <w:bCs/>
          <w:color w:val="000000" w:themeColor="text1"/>
        </w:rPr>
        <w:t>discussion on</w:t>
      </w:r>
      <w:r w:rsidR="00371E91" w:rsidRPr="00AC2819">
        <w:rPr>
          <w:rFonts w:asciiTheme="majorHAnsi" w:hAnsiTheme="majorHAnsi" w:cs="Didot"/>
          <w:bCs/>
          <w:color w:val="000000" w:themeColor="text1"/>
        </w:rPr>
        <w:t xml:space="preserve"> Fridays of each week on the week’s topic. </w:t>
      </w:r>
      <w:r w:rsidR="005752AD" w:rsidRPr="00AC2819">
        <w:rPr>
          <w:rFonts w:asciiTheme="majorHAnsi" w:hAnsiTheme="majorHAnsi" w:cs="Didot"/>
          <w:bCs/>
          <w:color w:val="000000" w:themeColor="text1"/>
        </w:rPr>
        <w:t xml:space="preserve"> </w:t>
      </w:r>
      <w:r w:rsidR="00371E91" w:rsidRPr="00AC2819">
        <w:rPr>
          <w:rFonts w:asciiTheme="majorHAnsi" w:hAnsiTheme="majorHAnsi" w:cs="Didot"/>
          <w:bCs/>
          <w:color w:val="000000" w:themeColor="text1"/>
        </w:rPr>
        <w:t xml:space="preserve">We will be signing up for groups the second week of class, at which point I will give you a handout with specific guidelines. </w:t>
      </w:r>
    </w:p>
    <w:p w14:paraId="4FDB73C4" w14:textId="77777777" w:rsidR="00AC2819" w:rsidRPr="00AC2819" w:rsidRDefault="00AC2819" w:rsidP="008D1E2B">
      <w:pPr>
        <w:rPr>
          <w:rFonts w:asciiTheme="majorHAnsi" w:hAnsiTheme="majorHAnsi" w:cs="Didot"/>
          <w:b/>
          <w:bCs/>
          <w:color w:val="FF55BC"/>
        </w:rPr>
      </w:pPr>
      <w:r w:rsidRPr="00AC2819">
        <w:rPr>
          <w:rFonts w:asciiTheme="majorHAnsi" w:hAnsiTheme="majorHAnsi" w:cs="Didot"/>
          <w:b/>
          <w:bCs/>
          <w:color w:val="FF55BC"/>
        </w:rPr>
        <w:t>Weekly Reading Reflections</w:t>
      </w:r>
    </w:p>
    <w:p w14:paraId="4051EBB7" w14:textId="5C967A5C" w:rsidR="00AC2819" w:rsidRPr="00AC2819" w:rsidRDefault="00AC2819" w:rsidP="008D1E2B">
      <w:pPr>
        <w:rPr>
          <w:rFonts w:asciiTheme="majorHAnsi" w:hAnsiTheme="majorHAnsi" w:cs="Didot"/>
          <w:bCs/>
          <w:color w:val="000000" w:themeColor="text1"/>
        </w:rPr>
      </w:pPr>
      <w:r w:rsidRPr="00AC2819">
        <w:rPr>
          <w:rFonts w:asciiTheme="majorHAnsi" w:hAnsiTheme="majorHAnsi" w:cs="Didot"/>
          <w:bCs/>
          <w:color w:val="000000" w:themeColor="text1"/>
        </w:rPr>
        <w:t xml:space="preserve">Each week you will turn in on Compass a reflection on the week’s readings picking out the main ideas and arguments and either applying the material to a media text or answering a discussion question. This will allow you to grapple with the material on your own and give us a jumping off point for class discussion. </w:t>
      </w:r>
    </w:p>
    <w:p w14:paraId="18C490B1" w14:textId="77777777" w:rsidR="00AC2819" w:rsidRPr="00AC2819" w:rsidRDefault="00AC2819" w:rsidP="008D1E2B">
      <w:pPr>
        <w:rPr>
          <w:rFonts w:asciiTheme="majorHAnsi" w:hAnsiTheme="majorHAnsi" w:cs="Didot"/>
          <w:b/>
          <w:bCs/>
          <w:color w:val="FF55BC"/>
        </w:rPr>
      </w:pPr>
    </w:p>
    <w:p w14:paraId="58965A7A" w14:textId="277C5B28" w:rsidR="00186D08" w:rsidRPr="005124B5" w:rsidRDefault="005752AD" w:rsidP="005124B5">
      <w:pPr>
        <w:rPr>
          <w:rFonts w:asciiTheme="majorHAnsi" w:eastAsia="Times New Roman" w:hAnsiTheme="majorHAnsi" w:cs="Times New Roman"/>
          <w:color w:val="000000"/>
          <w:bdr w:val="none" w:sz="0" w:space="0" w:color="auto" w:frame="1"/>
        </w:rPr>
      </w:pPr>
      <w:r w:rsidRPr="00AC2819">
        <w:rPr>
          <w:rFonts w:asciiTheme="majorHAnsi" w:hAnsiTheme="majorHAnsi" w:cs="Didot"/>
          <w:b/>
          <w:bCs/>
          <w:color w:val="FF55BC"/>
        </w:rPr>
        <w:t>Participation</w:t>
      </w:r>
      <w:r w:rsidR="0053034E" w:rsidRPr="00AC2819">
        <w:rPr>
          <w:rFonts w:asciiTheme="majorHAnsi" w:hAnsiTheme="majorHAnsi" w:cs="Didot"/>
          <w:b/>
          <w:bCs/>
          <w:color w:val="FF55BC"/>
        </w:rPr>
        <w:t xml:space="preserve"> </w:t>
      </w:r>
      <w:r w:rsidR="00371E91" w:rsidRPr="00AC2819">
        <w:rPr>
          <w:rFonts w:asciiTheme="majorHAnsi" w:hAnsiTheme="majorHAnsi" w:cs="Didot"/>
          <w:b/>
          <w:bCs/>
          <w:color w:val="FF6600"/>
        </w:rPr>
        <w:br/>
      </w:r>
      <w:r w:rsidR="00371E91" w:rsidRPr="00AC2819">
        <w:rPr>
          <w:rFonts w:asciiTheme="majorHAnsi" w:hAnsiTheme="majorHAnsi" w:cs="Didot"/>
          <w:bCs/>
          <w:color w:val="000000" w:themeColor="text1"/>
        </w:rPr>
        <w:t>This class will rely heavily on discussion and in-class activities</w:t>
      </w:r>
      <w:r w:rsidR="004A4469" w:rsidRPr="00AC2819">
        <w:rPr>
          <w:rFonts w:asciiTheme="majorHAnsi" w:hAnsiTheme="majorHAnsi" w:cs="Didot"/>
          <w:bCs/>
          <w:color w:val="000000" w:themeColor="text1"/>
        </w:rPr>
        <w:t xml:space="preserve">, so it is important that you come to class. </w:t>
      </w:r>
      <w:r w:rsidR="00316AD1" w:rsidRPr="00AC2819">
        <w:rPr>
          <w:rFonts w:asciiTheme="majorHAnsi" w:hAnsiTheme="majorHAnsi" w:cs="Didot"/>
          <w:bCs/>
          <w:color w:val="000000" w:themeColor="text1"/>
        </w:rPr>
        <w:t xml:space="preserve"> Your participation grade</w:t>
      </w:r>
      <w:r w:rsidR="00371E91" w:rsidRPr="00AC2819">
        <w:rPr>
          <w:rFonts w:asciiTheme="majorHAnsi" w:hAnsiTheme="majorHAnsi" w:cs="Didot"/>
          <w:bCs/>
          <w:color w:val="000000" w:themeColor="text1"/>
        </w:rPr>
        <w:t xml:space="preserve"> will include attendance, </w:t>
      </w:r>
      <w:r w:rsidR="00316AD1" w:rsidRPr="00AC2819">
        <w:rPr>
          <w:rFonts w:asciiTheme="majorHAnsi" w:hAnsiTheme="majorHAnsi" w:cs="Didot"/>
          <w:bCs/>
          <w:color w:val="000000" w:themeColor="text1"/>
        </w:rPr>
        <w:t>in-class activities, and</w:t>
      </w:r>
      <w:r w:rsidR="008D1E2B" w:rsidRPr="00AC2819">
        <w:rPr>
          <w:rFonts w:asciiTheme="majorHAnsi" w:hAnsiTheme="majorHAnsi" w:cs="Didot"/>
          <w:bCs/>
          <w:color w:val="000000" w:themeColor="text1"/>
        </w:rPr>
        <w:t xml:space="preserve"> pop quizzes should they become necessary. </w:t>
      </w:r>
      <w:r w:rsidR="00316AD1" w:rsidRPr="00AC2819">
        <w:rPr>
          <w:rFonts w:asciiTheme="majorHAnsi" w:hAnsiTheme="majorHAnsi" w:cs="Didot"/>
          <w:bCs/>
          <w:color w:val="000000" w:themeColor="text1"/>
        </w:rPr>
        <w:t xml:space="preserve"> </w:t>
      </w:r>
      <w:r w:rsidR="00714C90" w:rsidRPr="00AC2819">
        <w:rPr>
          <w:rFonts w:asciiTheme="majorHAnsi" w:hAnsiTheme="majorHAnsi" w:cs="Didot"/>
          <w:b/>
          <w:bCs/>
          <w:color w:val="FF6600"/>
        </w:rPr>
        <w:br/>
      </w:r>
      <w:r w:rsidR="00EB1076" w:rsidRPr="00AC2819">
        <w:rPr>
          <w:rFonts w:asciiTheme="majorHAnsi" w:hAnsiTheme="majorHAnsi" w:cs="Didot"/>
          <w:b/>
          <w:bCs/>
          <w:color w:val="FF6600"/>
        </w:rPr>
        <w:br/>
      </w:r>
      <w:r w:rsidR="0067672E" w:rsidRPr="00AC2819">
        <w:rPr>
          <w:rFonts w:asciiTheme="majorHAnsi" w:hAnsiTheme="majorHAnsi" w:cs="Didot"/>
          <w:b/>
          <w:bCs/>
          <w:color w:val="FF55BC"/>
        </w:rPr>
        <w:t xml:space="preserve">Final </w:t>
      </w:r>
      <w:r w:rsidR="00EB06D1" w:rsidRPr="00AC2819">
        <w:rPr>
          <w:rFonts w:asciiTheme="majorHAnsi" w:hAnsiTheme="majorHAnsi" w:cs="Didot"/>
          <w:b/>
          <w:bCs/>
          <w:color w:val="FF55BC"/>
        </w:rPr>
        <w:t>Paper</w:t>
      </w:r>
      <w:r w:rsidR="0067672E" w:rsidRPr="00AC2819">
        <w:rPr>
          <w:rFonts w:asciiTheme="majorHAnsi" w:hAnsiTheme="majorHAnsi" w:cs="Didot"/>
          <w:b/>
          <w:bCs/>
          <w:color w:val="FF55BC"/>
        </w:rPr>
        <w:t xml:space="preserve"> </w:t>
      </w:r>
      <w:r w:rsidR="008D1E2B" w:rsidRPr="00AC2819">
        <w:rPr>
          <w:rFonts w:asciiTheme="majorHAnsi" w:hAnsiTheme="majorHAnsi" w:cs="Didot"/>
          <w:b/>
          <w:bCs/>
          <w:color w:val="FF6600"/>
        </w:rPr>
        <w:br/>
      </w:r>
      <w:r w:rsidR="008D1E2B" w:rsidRPr="00AC2819">
        <w:rPr>
          <w:rFonts w:asciiTheme="majorHAnsi" w:eastAsia="Times New Roman" w:hAnsiTheme="majorHAnsi" w:cs="Times New Roman"/>
          <w:color w:val="000000"/>
          <w:bdr w:val="none" w:sz="0" w:space="0" w:color="auto" w:frame="1"/>
        </w:rPr>
        <w:t xml:space="preserve">Your final paper will contextualize and analyze a pop culture artifact using Julie </w:t>
      </w:r>
      <w:proofErr w:type="spellStart"/>
      <w:r w:rsidR="008D1E2B" w:rsidRPr="00AC2819">
        <w:rPr>
          <w:rFonts w:asciiTheme="majorHAnsi" w:eastAsia="Times New Roman" w:hAnsiTheme="majorHAnsi" w:cs="Times New Roman"/>
          <w:color w:val="000000"/>
          <w:bdr w:val="none" w:sz="0" w:space="0" w:color="auto" w:frame="1"/>
        </w:rPr>
        <w:t>D’acci</w:t>
      </w:r>
      <w:proofErr w:type="spellEnd"/>
      <w:r w:rsidR="008D1E2B" w:rsidRPr="00AC2819">
        <w:rPr>
          <w:rFonts w:asciiTheme="majorHAnsi" w:eastAsia="Times New Roman" w:hAnsiTheme="majorHAnsi" w:cs="Times New Roman"/>
          <w:color w:val="000000"/>
          <w:bdr w:val="none" w:sz="0" w:space="0" w:color="auto" w:frame="1"/>
        </w:rPr>
        <w:t xml:space="preserve"> “circuit of culture model” as a framework. You will examine your artifact’s socio-historical context, production, representation/ideology, and reception. You will choose your artifact early in the semester and turn in a rough draft of each part of the final paper every few weeks. At the end of the semester, you will turn in significantly revised version of the four sections with the addition of a conclusion and introduction that summarizes your findings and makes connections between the sections. </w:t>
      </w:r>
      <w:r w:rsidRPr="00AC2819">
        <w:rPr>
          <w:rFonts w:asciiTheme="majorHAnsi" w:hAnsiTheme="majorHAnsi" w:cs="Didot"/>
          <w:b/>
          <w:bCs/>
          <w:color w:val="FF6600"/>
        </w:rPr>
        <w:br/>
      </w:r>
      <w:r w:rsidR="00EB1076" w:rsidRPr="00AC2819">
        <w:rPr>
          <w:rFonts w:asciiTheme="majorHAnsi" w:hAnsiTheme="majorHAnsi" w:cs="Didot"/>
          <w:b/>
          <w:bCs/>
          <w:color w:val="FF6600"/>
        </w:rPr>
        <w:br/>
      </w:r>
      <w:r w:rsidR="004F24EE" w:rsidRPr="00AC2819">
        <w:rPr>
          <w:rFonts w:asciiTheme="majorHAnsi" w:hAnsiTheme="majorHAnsi" w:cs="Didot"/>
          <w:b/>
          <w:bCs/>
          <w:color w:val="FF55BC"/>
        </w:rPr>
        <w:t>Midterm and Final Exam</w:t>
      </w:r>
      <w:r w:rsidR="003B19A0" w:rsidRPr="00AC2819">
        <w:rPr>
          <w:rFonts w:asciiTheme="majorHAnsi" w:hAnsiTheme="majorHAnsi" w:cs="Didot"/>
          <w:b/>
          <w:bCs/>
          <w:color w:val="FF55BC"/>
        </w:rPr>
        <w:t xml:space="preserve"> </w:t>
      </w:r>
      <w:r w:rsidR="00EB06D1" w:rsidRPr="00AC2819">
        <w:rPr>
          <w:rFonts w:asciiTheme="majorHAnsi" w:hAnsiTheme="majorHAnsi" w:cs="Didot"/>
          <w:b/>
          <w:bCs/>
          <w:color w:val="FF55BC"/>
        </w:rPr>
        <w:t xml:space="preserve"> </w:t>
      </w:r>
      <w:r w:rsidR="004F24EE" w:rsidRPr="00AC2819">
        <w:rPr>
          <w:rFonts w:asciiTheme="majorHAnsi" w:hAnsiTheme="majorHAnsi" w:cs="Didot"/>
          <w:b/>
          <w:bCs/>
          <w:color w:val="FF6600"/>
        </w:rPr>
        <w:br/>
      </w:r>
      <w:r w:rsidR="004F24EE" w:rsidRPr="00AC2819">
        <w:rPr>
          <w:rFonts w:asciiTheme="majorHAnsi" w:hAnsiTheme="majorHAnsi" w:cs="Didot"/>
          <w:bCs/>
        </w:rPr>
        <w:t>Wh</w:t>
      </w:r>
      <w:r w:rsidR="00EB06D1" w:rsidRPr="00AC2819">
        <w:rPr>
          <w:rFonts w:asciiTheme="majorHAnsi" w:hAnsiTheme="majorHAnsi" w:cs="Didot"/>
          <w:bCs/>
        </w:rPr>
        <w:t xml:space="preserve">ile the final paper </w:t>
      </w:r>
      <w:r w:rsidR="00EB1076" w:rsidRPr="00AC2819">
        <w:rPr>
          <w:rFonts w:asciiTheme="majorHAnsi" w:hAnsiTheme="majorHAnsi" w:cs="Didot"/>
          <w:bCs/>
        </w:rPr>
        <w:t xml:space="preserve">and </w:t>
      </w:r>
      <w:r w:rsidR="007F31F6" w:rsidRPr="00AC2819">
        <w:rPr>
          <w:rFonts w:asciiTheme="majorHAnsi" w:hAnsiTheme="majorHAnsi" w:cs="Didot"/>
          <w:bCs/>
        </w:rPr>
        <w:t>in-class activities</w:t>
      </w:r>
      <w:r w:rsidR="00EB1076" w:rsidRPr="00AC2819">
        <w:rPr>
          <w:rFonts w:asciiTheme="majorHAnsi" w:hAnsiTheme="majorHAnsi" w:cs="Didot"/>
          <w:bCs/>
        </w:rPr>
        <w:t xml:space="preserve"> </w:t>
      </w:r>
      <w:r w:rsidR="007F31F6" w:rsidRPr="00AC2819">
        <w:rPr>
          <w:rFonts w:asciiTheme="majorHAnsi" w:hAnsiTheme="majorHAnsi" w:cs="Didot"/>
          <w:bCs/>
        </w:rPr>
        <w:t>are focused on developing your writing, research, and analytical skills,</w:t>
      </w:r>
      <w:r w:rsidR="004F24EE" w:rsidRPr="00AC2819">
        <w:rPr>
          <w:rFonts w:asciiTheme="majorHAnsi" w:hAnsiTheme="majorHAnsi" w:cs="Didot"/>
          <w:bCs/>
        </w:rPr>
        <w:t xml:space="preserve"> the tests are designed to make sure you have a basic working understanding of the course material. They are also designed to </w:t>
      </w:r>
      <w:r w:rsidR="007F31F6" w:rsidRPr="00AC2819">
        <w:rPr>
          <w:rFonts w:asciiTheme="majorHAnsi" w:hAnsiTheme="majorHAnsi" w:cs="Didot"/>
          <w:bCs/>
        </w:rPr>
        <w:t>reward you for keeping up with</w:t>
      </w:r>
      <w:r w:rsidR="004F24EE" w:rsidRPr="00AC2819">
        <w:rPr>
          <w:rFonts w:asciiTheme="majorHAnsi" w:hAnsiTheme="majorHAnsi" w:cs="Didot"/>
          <w:bCs/>
        </w:rPr>
        <w:t xml:space="preserve"> the reading, show</w:t>
      </w:r>
      <w:r w:rsidR="007F31F6" w:rsidRPr="00AC2819">
        <w:rPr>
          <w:rFonts w:asciiTheme="majorHAnsi" w:hAnsiTheme="majorHAnsi" w:cs="Didot"/>
          <w:bCs/>
        </w:rPr>
        <w:t>ing</w:t>
      </w:r>
      <w:r w:rsidR="004F24EE" w:rsidRPr="00AC2819">
        <w:rPr>
          <w:rFonts w:asciiTheme="majorHAnsi" w:hAnsiTheme="majorHAnsi" w:cs="Didot"/>
          <w:bCs/>
        </w:rPr>
        <w:t xml:space="preserve"> up to class, and pay</w:t>
      </w:r>
      <w:r w:rsidR="007F31F6" w:rsidRPr="00AC2819">
        <w:rPr>
          <w:rFonts w:asciiTheme="majorHAnsi" w:hAnsiTheme="majorHAnsi" w:cs="Didot"/>
          <w:bCs/>
        </w:rPr>
        <w:t>ing</w:t>
      </w:r>
      <w:r w:rsidR="004F24EE" w:rsidRPr="00AC2819">
        <w:rPr>
          <w:rFonts w:asciiTheme="majorHAnsi" w:hAnsiTheme="majorHAnsi" w:cs="Didot"/>
          <w:bCs/>
        </w:rPr>
        <w:t xml:space="preserve"> attention.  The tests,</w:t>
      </w:r>
      <w:r w:rsidR="00EB1076" w:rsidRPr="00AC2819">
        <w:rPr>
          <w:rFonts w:asciiTheme="majorHAnsi" w:hAnsiTheme="majorHAnsi" w:cs="Didot"/>
          <w:bCs/>
        </w:rPr>
        <w:t xml:space="preserve"> which will consist of </w:t>
      </w:r>
      <w:r w:rsidR="007F31F6" w:rsidRPr="00AC2819">
        <w:rPr>
          <w:rFonts w:asciiTheme="majorHAnsi" w:hAnsiTheme="majorHAnsi" w:cs="Didot"/>
          <w:bCs/>
        </w:rPr>
        <w:t xml:space="preserve">20-30 </w:t>
      </w:r>
      <w:r w:rsidR="00EB1076" w:rsidRPr="00AC2819">
        <w:rPr>
          <w:rFonts w:asciiTheme="majorHAnsi" w:hAnsiTheme="majorHAnsi" w:cs="Didot"/>
          <w:bCs/>
        </w:rPr>
        <w:t>multiple-</w:t>
      </w:r>
      <w:r w:rsidR="004F24EE" w:rsidRPr="00AC2819">
        <w:rPr>
          <w:rFonts w:asciiTheme="majorHAnsi" w:hAnsiTheme="majorHAnsi" w:cs="Didot"/>
          <w:bCs/>
        </w:rPr>
        <w:t>choice questions</w:t>
      </w:r>
      <w:r w:rsidR="00EB1076" w:rsidRPr="00AC2819">
        <w:rPr>
          <w:rFonts w:asciiTheme="majorHAnsi" w:hAnsiTheme="majorHAnsi" w:cs="Didot"/>
          <w:bCs/>
        </w:rPr>
        <w:t xml:space="preserve"> </w:t>
      </w:r>
      <w:r w:rsidR="007F31F6" w:rsidRPr="00AC2819">
        <w:rPr>
          <w:rFonts w:asciiTheme="majorHAnsi" w:hAnsiTheme="majorHAnsi" w:cs="Didot"/>
          <w:bCs/>
        </w:rPr>
        <w:t>and one essay question</w:t>
      </w:r>
      <w:r w:rsidR="00EB1076" w:rsidRPr="00AC2819">
        <w:rPr>
          <w:rFonts w:asciiTheme="majorHAnsi" w:hAnsiTheme="majorHAnsi" w:cs="Didot"/>
          <w:bCs/>
        </w:rPr>
        <w:t xml:space="preserve">, will only cover half of the class each. </w:t>
      </w:r>
      <w:r w:rsidR="00EB1076" w:rsidRPr="00AC2819">
        <w:rPr>
          <w:rFonts w:asciiTheme="majorHAnsi" w:hAnsiTheme="majorHAnsi" w:cs="Didot"/>
          <w:b/>
          <w:bCs/>
          <w:u w:val="single"/>
        </w:rPr>
        <w:t>The final will not be cumulative.</w:t>
      </w:r>
      <w:r w:rsidR="0067672E" w:rsidRPr="00AC2819">
        <w:rPr>
          <w:rFonts w:asciiTheme="majorHAnsi" w:hAnsiTheme="majorHAnsi" w:cs="Didot"/>
          <w:b/>
          <w:bCs/>
          <w:color w:val="FF6600"/>
        </w:rPr>
        <w:br/>
      </w:r>
      <w:r w:rsidR="005124B5">
        <w:rPr>
          <w:rFonts w:asciiTheme="majorHAnsi" w:eastAsia="Times New Roman" w:hAnsiTheme="majorHAnsi" w:cs="Times New Roman"/>
          <w:color w:val="000000"/>
          <w:bdr w:val="none" w:sz="0" w:space="0" w:color="auto" w:frame="1"/>
        </w:rPr>
        <w:br/>
      </w:r>
      <w:r w:rsidR="00186D08" w:rsidRPr="00AC2819">
        <w:rPr>
          <w:rFonts w:asciiTheme="majorHAnsi" w:hAnsiTheme="majorHAnsi" w:cs="Didot"/>
          <w:b/>
          <w:bCs/>
          <w:color w:val="3366FF"/>
          <w:u w:val="single"/>
        </w:rPr>
        <w:t>ACCOMODATIONS</w:t>
      </w:r>
      <w:r w:rsidR="00186D08" w:rsidRPr="00AC2819">
        <w:rPr>
          <w:rFonts w:asciiTheme="majorHAnsi" w:hAnsiTheme="majorHAnsi" w:cs="Didot"/>
          <w:bCs/>
          <w:color w:val="3366FF"/>
        </w:rPr>
        <w:br/>
      </w:r>
      <w:r w:rsidR="00CC4DE4" w:rsidRPr="00AC2819">
        <w:rPr>
          <w:rFonts w:asciiTheme="majorHAnsi" w:hAnsiTheme="majorHAnsi" w:cs="Didot"/>
          <w:color w:val="000000" w:themeColor="text1"/>
        </w:rPr>
        <w:t xml:space="preserve">If you have any learning, physical, emotional or medical needs that require adjustments to the course, space, or materials, I am happy to work with you to accommodate them. Please set a time to meet with me during the first week of class so that we may discuss any accommodations, DRES or otherwise, and work out a plan for the semester. </w:t>
      </w:r>
    </w:p>
    <w:p w14:paraId="1B19D0DD" w14:textId="77777777" w:rsidR="00186D08" w:rsidRPr="00AC2819" w:rsidRDefault="00186D08" w:rsidP="00186D08">
      <w:pPr>
        <w:shd w:val="clear" w:color="auto" w:fill="FFFFFF"/>
        <w:spacing w:before="100" w:beforeAutospacing="1" w:after="100" w:afterAutospacing="1"/>
        <w:rPr>
          <w:rFonts w:asciiTheme="majorHAnsi" w:hAnsiTheme="majorHAnsi" w:cs="Didot"/>
          <w:color w:val="000000" w:themeColor="text1"/>
        </w:rPr>
      </w:pPr>
      <w:r w:rsidRPr="00AC2819">
        <w:rPr>
          <w:rFonts w:asciiTheme="majorHAnsi" w:hAnsiTheme="majorHAnsi" w:cs="Didot"/>
          <w:b/>
          <w:bCs/>
          <w:color w:val="3366FF"/>
          <w:u w:val="single"/>
        </w:rPr>
        <w:t>ACADEMIC INTEGRITY</w:t>
      </w:r>
      <w:r w:rsidRPr="00AC2819">
        <w:rPr>
          <w:rFonts w:asciiTheme="majorHAnsi" w:hAnsiTheme="majorHAnsi" w:cs="Didot"/>
          <w:b/>
          <w:bCs/>
          <w:color w:val="000000" w:themeColor="text1"/>
          <w:u w:val="single"/>
        </w:rPr>
        <w:br/>
      </w:r>
      <w:r w:rsidRPr="00AC2819">
        <w:rPr>
          <w:rFonts w:asciiTheme="majorHAnsi" w:hAnsiTheme="majorHAnsi" w:cs="Didot"/>
          <w:color w:val="000000" w:themeColor="text1"/>
        </w:rPr>
        <w:t xml:space="preserve">According to the CODE OF POLICIES AND REGULATIONS of the UIUC, it is the student’s responsibility to refrain from violations of academic integrity (cheating; plagiarism; fabrication and others), from behavior that may lead to suspicion of such violations, and from behavior that helps others in such violations. The code is also explicit about incivility, absences, fair grading, TA’s responsibilities and obligations, and students’ rights. It is expected that all UIUC students will read and abide by the code of policies. </w:t>
      </w:r>
    </w:p>
    <w:p w14:paraId="1445DBC8" w14:textId="30800616" w:rsidR="00062CB9" w:rsidRPr="00062CB9" w:rsidRDefault="000F0569" w:rsidP="003B19A0">
      <w:pPr>
        <w:shd w:val="clear" w:color="auto" w:fill="FFFFFF"/>
        <w:spacing w:before="100" w:beforeAutospacing="1" w:after="100" w:afterAutospacing="1"/>
        <w:rPr>
          <w:rFonts w:asciiTheme="majorHAnsi" w:hAnsiTheme="majorHAnsi" w:cs="Didot"/>
          <w:color w:val="000000" w:themeColor="text1"/>
        </w:rPr>
      </w:pPr>
      <w:r w:rsidRPr="00AC2819">
        <w:rPr>
          <w:rFonts w:asciiTheme="majorHAnsi" w:hAnsiTheme="majorHAnsi" w:cs="Didot"/>
          <w:color w:val="000000" w:themeColor="text1"/>
        </w:rPr>
        <w:t xml:space="preserve">If you ever have a question of whether something constitutes plagiarism, COME SEE ME. </w:t>
      </w:r>
      <w:bookmarkStart w:id="9" w:name="OLE_LINK28"/>
      <w:bookmarkStart w:id="10" w:name="OLE_LINK29"/>
      <w:bookmarkStart w:id="11" w:name="OLE_LINK3"/>
      <w:bookmarkStart w:id="12" w:name="OLE_LINK4"/>
      <w:bookmarkStart w:id="13" w:name="OLE_LINK7"/>
      <w:bookmarkStart w:id="14" w:name="OLE_LINK8"/>
      <w:bookmarkEnd w:id="2"/>
      <w:bookmarkEnd w:id="3"/>
      <w:bookmarkEnd w:id="6"/>
      <w:bookmarkEnd w:id="7"/>
    </w:p>
    <w:p w14:paraId="0A0F2F6A" w14:textId="1C127CFA" w:rsidR="003B19A0" w:rsidRPr="00AC2819" w:rsidRDefault="003B19A0" w:rsidP="003B19A0">
      <w:pPr>
        <w:shd w:val="clear" w:color="auto" w:fill="FFFFFF"/>
        <w:spacing w:before="100" w:beforeAutospacing="1" w:after="100" w:afterAutospacing="1"/>
        <w:rPr>
          <w:rFonts w:asciiTheme="majorHAnsi" w:hAnsiTheme="majorHAnsi" w:cs="Didot"/>
          <w:color w:val="000000" w:themeColor="text1"/>
        </w:rPr>
      </w:pPr>
      <w:r w:rsidRPr="00AC2819">
        <w:rPr>
          <w:rFonts w:asciiTheme="majorHAnsi" w:hAnsiTheme="majorHAnsi" w:cs="Didot"/>
          <w:b/>
          <w:bCs/>
          <w:color w:val="3366FF"/>
          <w:u w:val="single"/>
        </w:rPr>
        <w:t>CLASS INPUT ON THE SYLLABUS</w:t>
      </w:r>
      <w:r w:rsidRPr="00AC2819">
        <w:rPr>
          <w:rFonts w:asciiTheme="majorHAnsi" w:hAnsiTheme="majorHAnsi" w:cs="Didot"/>
          <w:b/>
          <w:bCs/>
          <w:color w:val="000000" w:themeColor="text1"/>
          <w:u w:val="single"/>
        </w:rPr>
        <w:br/>
      </w:r>
      <w:r w:rsidRPr="00AC2819">
        <w:rPr>
          <w:rFonts w:asciiTheme="majorHAnsi" w:hAnsiTheme="majorHAnsi" w:cs="Didot"/>
          <w:color w:val="000000" w:themeColor="text1"/>
        </w:rPr>
        <w:t xml:space="preserve">During the first week, </w:t>
      </w:r>
      <w:r w:rsidR="00D61814">
        <w:rPr>
          <w:rFonts w:asciiTheme="majorHAnsi" w:hAnsiTheme="majorHAnsi" w:cs="Didot"/>
          <w:color w:val="000000" w:themeColor="text1"/>
        </w:rPr>
        <w:t xml:space="preserve">I will take </w:t>
      </w:r>
      <w:r w:rsidR="005124B5">
        <w:rPr>
          <w:rFonts w:asciiTheme="majorHAnsi" w:hAnsiTheme="majorHAnsi" w:cs="Didot"/>
          <w:color w:val="000000" w:themeColor="text1"/>
        </w:rPr>
        <w:t>recommendations</w:t>
      </w:r>
      <w:r w:rsidR="00D61814">
        <w:rPr>
          <w:rFonts w:asciiTheme="majorHAnsi" w:hAnsiTheme="majorHAnsi" w:cs="Didot"/>
          <w:color w:val="000000" w:themeColor="text1"/>
        </w:rPr>
        <w:t xml:space="preserve"> from the class on the following topics and then add them to the syllabus. </w:t>
      </w:r>
      <w:r w:rsidRPr="00AC2819">
        <w:rPr>
          <w:rFonts w:asciiTheme="majorHAnsi" w:hAnsiTheme="majorHAnsi" w:cs="Didot"/>
          <w:color w:val="000000" w:themeColor="text1"/>
        </w:rPr>
        <w:t xml:space="preserve"> </w:t>
      </w:r>
    </w:p>
    <w:p w14:paraId="3243FED1" w14:textId="77777777" w:rsidR="00E03224" w:rsidRPr="00AC2819" w:rsidRDefault="003B19A0" w:rsidP="00E03224">
      <w:pPr>
        <w:pStyle w:val="ListParagraph"/>
        <w:numPr>
          <w:ilvl w:val="0"/>
          <w:numId w:val="3"/>
        </w:numPr>
        <w:shd w:val="clear" w:color="auto" w:fill="FFFFFF"/>
        <w:spacing w:before="100" w:beforeAutospacing="1" w:after="100" w:afterAutospacing="1"/>
        <w:rPr>
          <w:rFonts w:asciiTheme="majorHAnsi" w:hAnsiTheme="majorHAnsi" w:cs="Didot"/>
          <w:bCs/>
          <w:color w:val="F79646" w:themeColor="accent6"/>
        </w:rPr>
      </w:pPr>
      <w:r w:rsidRPr="00AC2819">
        <w:rPr>
          <w:rFonts w:asciiTheme="majorHAnsi" w:hAnsiTheme="majorHAnsi" w:cs="Didot"/>
          <w:bCs/>
          <w:color w:val="F79646" w:themeColor="accent6"/>
        </w:rPr>
        <w:t>MEDIA USE IN CLASS</w:t>
      </w:r>
    </w:p>
    <w:p w14:paraId="5EA84C1C" w14:textId="77777777" w:rsidR="00E03224" w:rsidRPr="00AC2819" w:rsidRDefault="003B19A0" w:rsidP="00E03224">
      <w:pPr>
        <w:pStyle w:val="ListParagraph"/>
        <w:numPr>
          <w:ilvl w:val="0"/>
          <w:numId w:val="3"/>
        </w:numPr>
        <w:shd w:val="clear" w:color="auto" w:fill="FFFFFF"/>
        <w:spacing w:before="100" w:beforeAutospacing="1" w:after="100" w:afterAutospacing="1"/>
        <w:rPr>
          <w:rFonts w:asciiTheme="majorHAnsi" w:hAnsiTheme="majorHAnsi" w:cs="Didot"/>
          <w:bCs/>
          <w:color w:val="F79646" w:themeColor="accent6"/>
        </w:rPr>
      </w:pPr>
      <w:r w:rsidRPr="00AC2819">
        <w:rPr>
          <w:rFonts w:asciiTheme="majorHAnsi" w:hAnsiTheme="majorHAnsi" w:cs="Didot"/>
          <w:bCs/>
          <w:color w:val="F79646" w:themeColor="accent6"/>
        </w:rPr>
        <w:t>GROUP PROJECTS: Grading/Choosing Groups</w:t>
      </w:r>
    </w:p>
    <w:p w14:paraId="039AAD7C" w14:textId="797CC05C" w:rsidR="003B19A0" w:rsidRPr="00AC2819" w:rsidRDefault="003B19A0" w:rsidP="00E03224">
      <w:pPr>
        <w:pStyle w:val="ListParagraph"/>
        <w:numPr>
          <w:ilvl w:val="0"/>
          <w:numId w:val="3"/>
        </w:numPr>
        <w:shd w:val="clear" w:color="auto" w:fill="FFFFFF"/>
        <w:spacing w:before="100" w:beforeAutospacing="1" w:after="100" w:afterAutospacing="1"/>
        <w:rPr>
          <w:rFonts w:asciiTheme="majorHAnsi" w:hAnsiTheme="majorHAnsi" w:cs="Didot"/>
          <w:bCs/>
          <w:color w:val="F79646" w:themeColor="accent6"/>
        </w:rPr>
      </w:pPr>
      <w:r w:rsidRPr="00AC2819">
        <w:rPr>
          <w:rFonts w:asciiTheme="majorHAnsi" w:hAnsiTheme="majorHAnsi" w:cs="Didot"/>
          <w:bCs/>
          <w:color w:val="F79646" w:themeColor="accent6"/>
        </w:rPr>
        <w:t xml:space="preserve">WEIGHTING OF GRADES </w:t>
      </w:r>
    </w:p>
    <w:p w14:paraId="36BA1D49" w14:textId="5DBCB8EB" w:rsidR="003B19A0" w:rsidRPr="00AC2819" w:rsidRDefault="003B19A0" w:rsidP="00E03224">
      <w:pPr>
        <w:pStyle w:val="ListParagraph"/>
        <w:numPr>
          <w:ilvl w:val="0"/>
          <w:numId w:val="3"/>
        </w:numPr>
        <w:shd w:val="clear" w:color="auto" w:fill="FFFFFF"/>
        <w:spacing w:before="100" w:beforeAutospacing="1" w:after="100" w:afterAutospacing="1"/>
        <w:rPr>
          <w:rFonts w:asciiTheme="majorHAnsi" w:hAnsiTheme="majorHAnsi" w:cs="Didot"/>
          <w:bCs/>
          <w:color w:val="F79646" w:themeColor="accent6"/>
        </w:rPr>
      </w:pPr>
      <w:r w:rsidRPr="00AC2819">
        <w:rPr>
          <w:rFonts w:asciiTheme="majorHAnsi" w:hAnsiTheme="majorHAnsi" w:cs="Didot"/>
          <w:bCs/>
          <w:color w:val="F79646" w:themeColor="accent6"/>
        </w:rPr>
        <w:t>CLASS EXPECTATIONS OF EACH OTHER</w:t>
      </w:r>
    </w:p>
    <w:p w14:paraId="7CC647C8" w14:textId="2C0EF38D" w:rsidR="003B19A0" w:rsidRPr="00AC2819" w:rsidRDefault="003B19A0" w:rsidP="00E03224">
      <w:pPr>
        <w:pStyle w:val="ListParagraph"/>
        <w:numPr>
          <w:ilvl w:val="0"/>
          <w:numId w:val="3"/>
        </w:numPr>
        <w:shd w:val="clear" w:color="auto" w:fill="FFFFFF"/>
        <w:spacing w:before="100" w:beforeAutospacing="1" w:after="100" w:afterAutospacing="1"/>
        <w:rPr>
          <w:rFonts w:asciiTheme="majorHAnsi" w:hAnsiTheme="majorHAnsi" w:cs="Didot"/>
          <w:color w:val="F79646" w:themeColor="accent6"/>
        </w:rPr>
      </w:pPr>
      <w:r w:rsidRPr="00AC2819">
        <w:rPr>
          <w:rFonts w:asciiTheme="majorHAnsi" w:hAnsiTheme="majorHAnsi" w:cs="Didot"/>
          <w:bCs/>
          <w:color w:val="F79646" w:themeColor="accent6"/>
        </w:rPr>
        <w:t xml:space="preserve">CLASS EXPECTATIONS OF ME </w:t>
      </w:r>
    </w:p>
    <w:p w14:paraId="29601CC5" w14:textId="673C8D6D" w:rsidR="00E03224" w:rsidRPr="005124B5" w:rsidRDefault="00E03224" w:rsidP="00E03224">
      <w:pPr>
        <w:pStyle w:val="ListParagraph"/>
        <w:numPr>
          <w:ilvl w:val="0"/>
          <w:numId w:val="3"/>
        </w:numPr>
        <w:shd w:val="clear" w:color="auto" w:fill="FFFFFF"/>
        <w:spacing w:before="100" w:beforeAutospacing="1" w:after="100" w:afterAutospacing="1"/>
        <w:rPr>
          <w:rFonts w:asciiTheme="majorHAnsi" w:hAnsiTheme="majorHAnsi" w:cs="Didot"/>
          <w:color w:val="F79646" w:themeColor="accent6"/>
        </w:rPr>
      </w:pPr>
      <w:r w:rsidRPr="00AC2819">
        <w:rPr>
          <w:rFonts w:asciiTheme="majorHAnsi" w:hAnsiTheme="majorHAnsi" w:cs="Didot"/>
          <w:bCs/>
          <w:color w:val="F79646" w:themeColor="accent6"/>
        </w:rPr>
        <w:t>WEEKLY READING CHECKS</w:t>
      </w:r>
    </w:p>
    <w:p w14:paraId="031CFC7E" w14:textId="4F159B52" w:rsidR="003B19A0" w:rsidRPr="005124B5" w:rsidRDefault="005124B5" w:rsidP="00492589">
      <w:pPr>
        <w:pStyle w:val="ListParagraph"/>
        <w:numPr>
          <w:ilvl w:val="0"/>
          <w:numId w:val="3"/>
        </w:numPr>
        <w:shd w:val="clear" w:color="auto" w:fill="FFFFFF"/>
        <w:spacing w:before="100" w:beforeAutospacing="1" w:after="100" w:afterAutospacing="1"/>
        <w:rPr>
          <w:rFonts w:asciiTheme="majorHAnsi" w:hAnsiTheme="majorHAnsi" w:cs="Didot"/>
          <w:color w:val="F79646" w:themeColor="accent6"/>
        </w:rPr>
      </w:pPr>
      <w:r>
        <w:rPr>
          <w:rFonts w:asciiTheme="majorHAnsi" w:hAnsiTheme="majorHAnsi" w:cs="Didot"/>
          <w:bCs/>
          <w:color w:val="F79646" w:themeColor="accent6"/>
        </w:rPr>
        <w:t>FINAL PAPER DUE DATE/PRESENTATIONS</w:t>
      </w:r>
    </w:p>
    <w:p w14:paraId="46CF5224" w14:textId="5405F917" w:rsidR="00F10492" w:rsidRPr="00AC2819" w:rsidRDefault="00F10492" w:rsidP="00B54858">
      <w:pPr>
        <w:shd w:val="clear" w:color="auto" w:fill="FFFFFF"/>
        <w:spacing w:before="100" w:beforeAutospacing="1" w:after="100" w:afterAutospacing="1"/>
        <w:jc w:val="center"/>
        <w:rPr>
          <w:rFonts w:asciiTheme="majorHAnsi" w:hAnsiTheme="majorHAnsi" w:cs="Didot"/>
          <w:bCs/>
          <w:color w:val="000000" w:themeColor="text1"/>
        </w:rPr>
      </w:pPr>
      <w:bookmarkStart w:id="15" w:name="OLE_LINK10"/>
      <w:bookmarkStart w:id="16" w:name="OLE_LINK13"/>
      <w:bookmarkStart w:id="17" w:name="OLE_LINK18"/>
      <w:bookmarkEnd w:id="8"/>
      <w:r w:rsidRPr="00AC2819">
        <w:rPr>
          <w:rFonts w:asciiTheme="majorHAnsi" w:hAnsiTheme="majorHAnsi" w:cs="Didot"/>
          <w:b/>
          <w:bCs/>
          <w:color w:val="3366FF"/>
          <w:u w:val="single"/>
        </w:rPr>
        <w:t>Reading/Assignment Schedule</w:t>
      </w:r>
    </w:p>
    <w:p w14:paraId="6F9D5542" w14:textId="19580D93" w:rsidR="00406BD7" w:rsidRPr="00AC2819" w:rsidRDefault="00781ACF" w:rsidP="00492589">
      <w:pPr>
        <w:shd w:val="clear" w:color="auto" w:fill="FFFFFF"/>
        <w:spacing w:before="100" w:beforeAutospacing="1" w:after="100" w:afterAutospacing="1"/>
        <w:rPr>
          <w:rFonts w:asciiTheme="majorHAnsi" w:hAnsiTheme="majorHAnsi" w:cs="Didot"/>
          <w:bCs/>
          <w:i/>
        </w:rPr>
      </w:pPr>
      <w:r w:rsidRPr="00AC2819">
        <w:rPr>
          <w:rFonts w:asciiTheme="majorHAnsi" w:hAnsiTheme="majorHAnsi" w:cs="Didot"/>
          <w:b/>
          <w:bCs/>
          <w:color w:val="3366FF"/>
          <w:u w:val="single"/>
        </w:rPr>
        <w:t>Week 1 –</w:t>
      </w:r>
      <w:r w:rsidR="00EE42A4" w:rsidRPr="00AC2819">
        <w:rPr>
          <w:rFonts w:asciiTheme="majorHAnsi" w:hAnsiTheme="majorHAnsi" w:cs="Didot"/>
          <w:b/>
          <w:bCs/>
          <w:color w:val="3366FF"/>
          <w:u w:val="single"/>
        </w:rPr>
        <w:t xml:space="preserve"> </w:t>
      </w:r>
      <w:r w:rsidR="008A73DC" w:rsidRPr="00AC2819">
        <w:rPr>
          <w:rFonts w:asciiTheme="majorHAnsi" w:hAnsiTheme="majorHAnsi" w:cs="Didot"/>
          <w:b/>
          <w:bCs/>
          <w:color w:val="3366FF"/>
          <w:u w:val="single"/>
        </w:rPr>
        <w:t>How</w:t>
      </w:r>
      <w:r w:rsidR="00EE42A4" w:rsidRPr="00AC2819">
        <w:rPr>
          <w:rFonts w:asciiTheme="majorHAnsi" w:hAnsiTheme="majorHAnsi" w:cs="Didot"/>
          <w:b/>
          <w:bCs/>
          <w:color w:val="3366FF"/>
          <w:u w:val="single"/>
        </w:rPr>
        <w:t>/Why</w:t>
      </w:r>
      <w:r w:rsidR="008A73DC" w:rsidRPr="00AC2819">
        <w:rPr>
          <w:rFonts w:asciiTheme="majorHAnsi" w:hAnsiTheme="majorHAnsi" w:cs="Didot"/>
          <w:b/>
          <w:bCs/>
          <w:color w:val="3366FF"/>
          <w:u w:val="single"/>
        </w:rPr>
        <w:t xml:space="preserve"> Do We</w:t>
      </w:r>
      <w:r w:rsidR="00602430" w:rsidRPr="00AC2819">
        <w:rPr>
          <w:rFonts w:asciiTheme="majorHAnsi" w:hAnsiTheme="majorHAnsi" w:cs="Didot"/>
          <w:b/>
          <w:bCs/>
          <w:color w:val="3366FF"/>
          <w:u w:val="single"/>
        </w:rPr>
        <w:t xml:space="preserve"> Study Popular Culture?</w:t>
      </w:r>
      <w:r w:rsidR="00704CB3" w:rsidRPr="00AC2819">
        <w:rPr>
          <w:rFonts w:asciiTheme="majorHAnsi" w:hAnsiTheme="majorHAnsi" w:cs="Didot"/>
          <w:b/>
          <w:bCs/>
          <w:color w:val="3366FF"/>
          <w:u w:val="single"/>
        </w:rPr>
        <w:br/>
      </w:r>
      <w:r w:rsidR="003B32AD" w:rsidRPr="00AC2819">
        <w:rPr>
          <w:rFonts w:asciiTheme="majorHAnsi" w:hAnsiTheme="majorHAnsi" w:cs="Didot"/>
          <w:bCs/>
          <w:color w:val="000000" w:themeColor="text1"/>
          <w:u w:val="single"/>
        </w:rPr>
        <w:t>(For Friday)</w:t>
      </w:r>
      <w:r w:rsidR="003B32AD" w:rsidRPr="00AC2819">
        <w:rPr>
          <w:rFonts w:asciiTheme="majorHAnsi" w:hAnsiTheme="majorHAnsi" w:cs="Didot"/>
          <w:b/>
          <w:bCs/>
          <w:color w:val="000000" w:themeColor="text1"/>
          <w:u w:val="single"/>
        </w:rPr>
        <w:t xml:space="preserve"> </w:t>
      </w:r>
      <w:r w:rsidR="003B32AD" w:rsidRPr="00AC2819">
        <w:rPr>
          <w:rFonts w:asciiTheme="majorHAnsi" w:hAnsiTheme="majorHAnsi" w:cs="Didot"/>
          <w:b/>
          <w:bCs/>
          <w:color w:val="3366FF"/>
          <w:u w:val="single"/>
        </w:rPr>
        <w:br/>
      </w:r>
      <w:r w:rsidR="003B32AD" w:rsidRPr="00AC2819">
        <w:rPr>
          <w:rFonts w:asciiTheme="majorHAnsi" w:hAnsiTheme="majorHAnsi" w:cs="Didot"/>
          <w:bCs/>
        </w:rPr>
        <w:t xml:space="preserve">Jonathan Culler. </w:t>
      </w:r>
      <w:proofErr w:type="spellStart"/>
      <w:r w:rsidR="003B32AD" w:rsidRPr="00AC2819">
        <w:rPr>
          <w:rFonts w:asciiTheme="majorHAnsi" w:hAnsiTheme="majorHAnsi" w:cs="Didot"/>
          <w:bCs/>
        </w:rPr>
        <w:t>Ch</w:t>
      </w:r>
      <w:proofErr w:type="spellEnd"/>
      <w:r w:rsidR="003B32AD" w:rsidRPr="00AC2819">
        <w:rPr>
          <w:rFonts w:asciiTheme="majorHAnsi" w:hAnsiTheme="majorHAnsi" w:cs="Didot"/>
          <w:bCs/>
        </w:rPr>
        <w:t xml:space="preserve"> 1: What Is Theory? In </w:t>
      </w:r>
      <w:r w:rsidR="003B32AD" w:rsidRPr="00AC2819">
        <w:rPr>
          <w:rFonts w:asciiTheme="majorHAnsi" w:hAnsiTheme="majorHAnsi" w:cs="Didot"/>
          <w:bCs/>
          <w:i/>
        </w:rPr>
        <w:t xml:space="preserve">Literary Theory. </w:t>
      </w:r>
      <w:r w:rsidR="003B32AD" w:rsidRPr="00AC2819">
        <w:rPr>
          <w:rFonts w:asciiTheme="majorHAnsi" w:hAnsiTheme="majorHAnsi" w:cs="Didot"/>
          <w:bCs/>
        </w:rPr>
        <w:t>1997.</w:t>
      </w:r>
      <w:r w:rsidR="003B32AD" w:rsidRPr="00AC2819">
        <w:rPr>
          <w:rFonts w:asciiTheme="majorHAnsi" w:hAnsiTheme="majorHAnsi" w:cs="Didot"/>
          <w:bCs/>
        </w:rPr>
        <w:br/>
      </w:r>
      <w:r w:rsidR="00AA2CFA" w:rsidRPr="00AC2819">
        <w:rPr>
          <w:rFonts w:asciiTheme="majorHAnsi" w:hAnsiTheme="majorHAnsi" w:cs="Didot"/>
          <w:b/>
          <w:bCs/>
          <w:color w:val="3366FF"/>
          <w:u w:val="single"/>
        </w:rPr>
        <w:br/>
      </w:r>
      <w:hyperlink r:id="rId7" w:history="1">
        <w:r w:rsidR="00AA2CFA" w:rsidRPr="00AC2819">
          <w:rPr>
            <w:rStyle w:val="Hyperlink"/>
            <w:rFonts w:asciiTheme="majorHAnsi" w:hAnsiTheme="majorHAnsi" w:cs="Didot"/>
            <w:bCs/>
            <w:color w:val="F79646" w:themeColor="accent6"/>
          </w:rPr>
          <w:t xml:space="preserve">Hua Hsu: Stuart Hall and the Rise of Cultural Studies, </w:t>
        </w:r>
        <w:r w:rsidR="00AA2CFA" w:rsidRPr="00AC2819">
          <w:rPr>
            <w:rStyle w:val="Hyperlink"/>
            <w:rFonts w:asciiTheme="majorHAnsi" w:hAnsiTheme="majorHAnsi" w:cs="Didot"/>
            <w:bCs/>
            <w:i/>
            <w:color w:val="F79646" w:themeColor="accent6"/>
          </w:rPr>
          <w:t>The New Yorker</w:t>
        </w:r>
      </w:hyperlink>
      <w:r w:rsidR="00704CB3" w:rsidRPr="00AC2819">
        <w:rPr>
          <w:rStyle w:val="Hyperlink"/>
          <w:rFonts w:asciiTheme="majorHAnsi" w:hAnsiTheme="majorHAnsi" w:cs="Didot"/>
          <w:bCs/>
          <w:i/>
          <w:color w:val="F79646" w:themeColor="accent6"/>
        </w:rPr>
        <w:t xml:space="preserve">. </w:t>
      </w:r>
      <w:r w:rsidR="00704CB3" w:rsidRPr="00AC2819">
        <w:rPr>
          <w:rStyle w:val="Hyperlink"/>
          <w:rFonts w:asciiTheme="majorHAnsi" w:hAnsiTheme="majorHAnsi" w:cs="Didot"/>
          <w:bCs/>
          <w:color w:val="F79646" w:themeColor="accent6"/>
        </w:rPr>
        <w:t>2017.</w:t>
      </w:r>
      <w:r w:rsidR="008A73DC" w:rsidRPr="00AC2819">
        <w:rPr>
          <w:rFonts w:asciiTheme="majorHAnsi" w:hAnsiTheme="majorHAnsi" w:cs="Didot"/>
          <w:bCs/>
          <w:i/>
        </w:rPr>
        <w:t xml:space="preserve"> </w:t>
      </w:r>
    </w:p>
    <w:p w14:paraId="78E3A44D" w14:textId="699B15DD" w:rsidR="00EE42A4" w:rsidRPr="00AC2819" w:rsidRDefault="003B32AD" w:rsidP="00492589">
      <w:pPr>
        <w:shd w:val="clear" w:color="auto" w:fill="FFFFFF"/>
        <w:spacing w:before="100" w:beforeAutospacing="1" w:after="100" w:afterAutospacing="1"/>
        <w:rPr>
          <w:rStyle w:val="Hyperlink"/>
          <w:rFonts w:asciiTheme="majorHAnsi" w:hAnsiTheme="majorHAnsi"/>
          <w:color w:val="F79646" w:themeColor="accent6"/>
        </w:rPr>
      </w:pPr>
      <w:r w:rsidRPr="00AC2819">
        <w:rPr>
          <w:rFonts w:asciiTheme="majorHAnsi" w:hAnsiTheme="majorHAnsi" w:cs="Didot"/>
          <w:bCs/>
          <w:color w:val="F79646" w:themeColor="accent6"/>
        </w:rPr>
        <w:fldChar w:fldCharType="begin"/>
      </w:r>
      <w:r w:rsidRPr="00AC2819">
        <w:rPr>
          <w:rFonts w:asciiTheme="majorHAnsi" w:hAnsiTheme="majorHAnsi" w:cs="Didot"/>
          <w:bCs/>
          <w:color w:val="F79646" w:themeColor="accent6"/>
        </w:rPr>
        <w:instrText xml:space="preserve"> HYPERLINK "http://www.npr.org/sections/monkeysee/2013/12/30/258384187/what-monkeys-eat-a-few-thoughts-about-pop-culture-writing" </w:instrText>
      </w:r>
      <w:r w:rsidRPr="00AC2819">
        <w:rPr>
          <w:rFonts w:asciiTheme="majorHAnsi" w:hAnsiTheme="majorHAnsi" w:cs="Didot"/>
          <w:bCs/>
          <w:color w:val="F79646" w:themeColor="accent6"/>
        </w:rPr>
        <w:fldChar w:fldCharType="separate"/>
      </w:r>
      <w:r w:rsidRPr="00AC2819">
        <w:rPr>
          <w:rStyle w:val="Hyperlink"/>
          <w:rFonts w:asciiTheme="majorHAnsi" w:hAnsiTheme="majorHAnsi" w:cs="Didot"/>
          <w:bCs/>
          <w:color w:val="F79646" w:themeColor="accent6"/>
        </w:rPr>
        <w:t xml:space="preserve">Linda Holmes. A Few Notes on Pop Culture Writing. </w:t>
      </w:r>
      <w:r w:rsidRPr="00AC2819">
        <w:rPr>
          <w:rStyle w:val="Hyperlink"/>
          <w:rFonts w:asciiTheme="majorHAnsi" w:hAnsiTheme="majorHAnsi" w:cs="Didot"/>
          <w:bCs/>
          <w:i/>
          <w:color w:val="F79646" w:themeColor="accent6"/>
        </w:rPr>
        <w:t>NPR</w:t>
      </w:r>
    </w:p>
    <w:p w14:paraId="1EE7EBB0" w14:textId="2CFA1158" w:rsidR="00D509A4" w:rsidRPr="00AC2819" w:rsidRDefault="003B32AD" w:rsidP="00492589">
      <w:pPr>
        <w:shd w:val="clear" w:color="auto" w:fill="FFFFFF"/>
        <w:spacing w:before="100" w:beforeAutospacing="1" w:after="100" w:afterAutospacing="1"/>
        <w:rPr>
          <w:rFonts w:asciiTheme="majorHAnsi" w:hAnsiTheme="majorHAnsi" w:cs="Didot"/>
          <w:bCs/>
        </w:rPr>
      </w:pPr>
      <w:r w:rsidRPr="00AC2819">
        <w:rPr>
          <w:rFonts w:asciiTheme="majorHAnsi" w:hAnsiTheme="majorHAnsi" w:cs="Didot"/>
          <w:bCs/>
          <w:color w:val="F79646" w:themeColor="accent6"/>
        </w:rPr>
        <w:fldChar w:fldCharType="end"/>
      </w:r>
      <w:r w:rsidR="00406BD7" w:rsidRPr="00AC2819">
        <w:rPr>
          <w:rFonts w:asciiTheme="majorHAnsi" w:hAnsiTheme="majorHAnsi" w:cs="Didot"/>
          <w:b/>
          <w:bCs/>
          <w:color w:val="3366FF"/>
          <w:u w:val="single"/>
        </w:rPr>
        <w:t>Week 2 – What is Popular Culture?</w:t>
      </w:r>
      <w:r w:rsidR="00406BD7" w:rsidRPr="00AC2819">
        <w:rPr>
          <w:rFonts w:ascii="PMingLiU" w:eastAsia="PMingLiU" w:hAnsi="PMingLiU" w:cs="PMingLiU"/>
          <w:b/>
          <w:bCs/>
          <w:color w:val="3366FF"/>
          <w:u w:val="single"/>
        </w:rPr>
        <w:br/>
      </w:r>
      <w:r w:rsidR="00406BD7" w:rsidRPr="00AC2819">
        <w:rPr>
          <w:rFonts w:asciiTheme="majorHAnsi" w:hAnsiTheme="majorHAnsi" w:cs="Didot"/>
          <w:bCs/>
        </w:rPr>
        <w:t xml:space="preserve">John </w:t>
      </w:r>
      <w:proofErr w:type="spellStart"/>
      <w:r w:rsidR="00406BD7" w:rsidRPr="00AC2819">
        <w:rPr>
          <w:rFonts w:asciiTheme="majorHAnsi" w:hAnsiTheme="majorHAnsi" w:cs="Didot"/>
          <w:bCs/>
        </w:rPr>
        <w:t>Storey</w:t>
      </w:r>
      <w:proofErr w:type="spellEnd"/>
      <w:r w:rsidR="00406BD7" w:rsidRPr="00AC2819">
        <w:rPr>
          <w:rFonts w:asciiTheme="majorHAnsi" w:hAnsiTheme="majorHAnsi" w:cs="Didot"/>
          <w:bCs/>
        </w:rPr>
        <w:t xml:space="preserve"> CTPC, Ch. 1</w:t>
      </w:r>
    </w:p>
    <w:p w14:paraId="76D10048" w14:textId="77777777" w:rsidR="004E0AAF" w:rsidRPr="004E0AAF" w:rsidRDefault="004E0AAF" w:rsidP="004E0AAF">
      <w:pPr>
        <w:shd w:val="clear" w:color="auto" w:fill="FFFFFF"/>
        <w:spacing w:before="100" w:beforeAutospacing="1" w:after="100" w:afterAutospacing="1"/>
        <w:rPr>
          <w:rFonts w:asciiTheme="majorHAnsi" w:hAnsiTheme="majorHAnsi"/>
          <w:color w:val="000000" w:themeColor="text1"/>
        </w:rPr>
      </w:pPr>
      <w:proofErr w:type="spellStart"/>
      <w:r w:rsidRPr="004E0AAF">
        <w:rPr>
          <w:rFonts w:asciiTheme="majorHAnsi" w:hAnsiTheme="majorHAnsi"/>
          <w:color w:val="000000" w:themeColor="text1"/>
        </w:rPr>
        <w:t>D’acci</w:t>
      </w:r>
      <w:proofErr w:type="spellEnd"/>
      <w:r w:rsidRPr="004E0AAF">
        <w:rPr>
          <w:rFonts w:asciiTheme="majorHAnsi" w:hAnsiTheme="majorHAnsi"/>
          <w:color w:val="000000" w:themeColor="text1"/>
        </w:rPr>
        <w:t>, Julie. "Cultural studies, television studies, and the crisis in the humanities." Television after TV: Essays on a Medium in Transition (2004): 418-</w:t>
      </w:r>
      <w:proofErr w:type="gramStart"/>
      <w:r w:rsidRPr="004E0AAF">
        <w:rPr>
          <w:rFonts w:asciiTheme="majorHAnsi" w:hAnsiTheme="majorHAnsi"/>
          <w:color w:val="000000" w:themeColor="text1"/>
        </w:rPr>
        <w:t>42.*</w:t>
      </w:r>
      <w:proofErr w:type="gramEnd"/>
    </w:p>
    <w:p w14:paraId="7FC1D1BD" w14:textId="49984B7A" w:rsidR="00406BD7" w:rsidRDefault="00406BD7" w:rsidP="00492589">
      <w:pPr>
        <w:shd w:val="clear" w:color="auto" w:fill="FFFFFF"/>
        <w:spacing w:before="100" w:beforeAutospacing="1" w:after="100" w:afterAutospacing="1"/>
        <w:rPr>
          <w:rFonts w:asciiTheme="majorHAnsi" w:hAnsiTheme="majorHAnsi" w:cs="Didot"/>
          <w:bCs/>
        </w:rPr>
      </w:pPr>
      <w:r w:rsidRPr="00AC2819">
        <w:rPr>
          <w:rFonts w:asciiTheme="majorHAnsi" w:hAnsiTheme="majorHAnsi" w:cs="Didot"/>
          <w:bCs/>
        </w:rPr>
        <w:t>Williams, Raymond. The Analysis of Culture.</w:t>
      </w:r>
    </w:p>
    <w:p w14:paraId="7E14DAB3" w14:textId="1ABC67ED" w:rsidR="003D655E" w:rsidRPr="00AC2819" w:rsidRDefault="00406BD7" w:rsidP="00C26149">
      <w:pPr>
        <w:shd w:val="clear" w:color="auto" w:fill="FFFFFF"/>
        <w:spacing w:before="100" w:beforeAutospacing="1" w:after="100" w:afterAutospacing="1"/>
        <w:rPr>
          <w:rFonts w:asciiTheme="majorHAnsi" w:hAnsiTheme="majorHAnsi" w:cs="Didot"/>
          <w:bCs/>
        </w:rPr>
      </w:pPr>
      <w:r w:rsidRPr="00AC2819">
        <w:rPr>
          <w:rFonts w:asciiTheme="majorHAnsi" w:hAnsiTheme="majorHAnsi" w:cs="Didot"/>
          <w:b/>
          <w:bCs/>
          <w:color w:val="3366FF"/>
          <w:u w:val="single"/>
        </w:rPr>
        <w:t>Week 3</w:t>
      </w:r>
      <w:r w:rsidR="00CD3805" w:rsidRPr="00AC2819">
        <w:rPr>
          <w:rFonts w:asciiTheme="majorHAnsi" w:hAnsiTheme="majorHAnsi" w:cs="Didot"/>
          <w:b/>
          <w:bCs/>
          <w:color w:val="3366FF"/>
          <w:u w:val="single"/>
        </w:rPr>
        <w:t xml:space="preserve"> –</w:t>
      </w:r>
      <w:r w:rsidR="001C3F11" w:rsidRPr="00AC2819">
        <w:rPr>
          <w:rFonts w:asciiTheme="majorHAnsi" w:hAnsiTheme="majorHAnsi" w:cs="Didot"/>
          <w:b/>
          <w:bCs/>
          <w:color w:val="3366FF"/>
          <w:u w:val="single"/>
        </w:rPr>
        <w:t xml:space="preserve"> Mass Culture</w:t>
      </w:r>
      <w:r w:rsidR="0044678E" w:rsidRPr="00AC2819">
        <w:rPr>
          <w:rFonts w:asciiTheme="majorHAnsi" w:hAnsiTheme="majorHAnsi" w:cs="Didot"/>
          <w:b/>
          <w:bCs/>
          <w:color w:val="3366FF"/>
          <w:u w:val="single"/>
        </w:rPr>
        <w:t xml:space="preserve"> Theory</w:t>
      </w:r>
      <w:r w:rsidR="001C3F11" w:rsidRPr="00AC2819">
        <w:rPr>
          <w:rFonts w:asciiTheme="majorHAnsi" w:hAnsiTheme="majorHAnsi" w:cs="Didot"/>
          <w:b/>
          <w:bCs/>
          <w:color w:val="3366FF"/>
          <w:u w:val="single"/>
        </w:rPr>
        <w:t xml:space="preserve"> </w:t>
      </w:r>
    </w:p>
    <w:p w14:paraId="6AC8FED5" w14:textId="05FEB512" w:rsidR="003D655E" w:rsidRPr="00AC2819" w:rsidRDefault="003D655E" w:rsidP="00C26149">
      <w:pPr>
        <w:shd w:val="clear" w:color="auto" w:fill="FFFFFF"/>
        <w:spacing w:before="100" w:beforeAutospacing="1" w:after="100" w:afterAutospacing="1"/>
        <w:rPr>
          <w:rFonts w:asciiTheme="majorHAnsi" w:hAnsiTheme="majorHAnsi" w:cs="Didot"/>
          <w:bCs/>
        </w:rPr>
      </w:pPr>
      <w:r w:rsidRPr="00AC2819">
        <w:rPr>
          <w:rFonts w:asciiTheme="majorHAnsi" w:hAnsiTheme="majorHAnsi" w:cs="Didot"/>
          <w:bCs/>
        </w:rPr>
        <w:t xml:space="preserve">WATCH: </w:t>
      </w:r>
      <w:r w:rsidRPr="00AC2819">
        <w:rPr>
          <w:rFonts w:asciiTheme="majorHAnsi" w:hAnsiTheme="majorHAnsi" w:cs="Didot"/>
          <w:bCs/>
          <w:i/>
        </w:rPr>
        <w:t xml:space="preserve">A Face </w:t>
      </w:r>
      <w:proofErr w:type="gramStart"/>
      <w:r w:rsidRPr="00AC2819">
        <w:rPr>
          <w:rFonts w:asciiTheme="majorHAnsi" w:hAnsiTheme="majorHAnsi" w:cs="Didot"/>
          <w:bCs/>
          <w:i/>
        </w:rPr>
        <w:t>In</w:t>
      </w:r>
      <w:proofErr w:type="gramEnd"/>
      <w:r w:rsidRPr="00AC2819">
        <w:rPr>
          <w:rFonts w:asciiTheme="majorHAnsi" w:hAnsiTheme="majorHAnsi" w:cs="Didot"/>
          <w:bCs/>
          <w:i/>
        </w:rPr>
        <w:t xml:space="preserve"> The Crowd</w:t>
      </w:r>
      <w:r w:rsidRPr="00AC2819">
        <w:rPr>
          <w:rFonts w:asciiTheme="majorHAnsi" w:hAnsiTheme="majorHAnsi" w:cs="Didot"/>
          <w:bCs/>
        </w:rPr>
        <w:t>. Available for rent on YouTube</w:t>
      </w:r>
      <w:r w:rsidR="00AC2819" w:rsidRPr="00AC2819">
        <w:rPr>
          <w:rFonts w:asciiTheme="majorHAnsi" w:hAnsiTheme="majorHAnsi" w:cs="Didot"/>
          <w:bCs/>
        </w:rPr>
        <w:t>, iTunes, Amazon, Google</w:t>
      </w:r>
    </w:p>
    <w:p w14:paraId="5DD9AAEF" w14:textId="3D88E7B6" w:rsidR="00475212" w:rsidRDefault="00CA1AAC" w:rsidP="00C26149">
      <w:pPr>
        <w:shd w:val="clear" w:color="auto" w:fill="FFFFFF"/>
        <w:spacing w:before="100" w:beforeAutospacing="1" w:after="100" w:afterAutospacing="1"/>
        <w:rPr>
          <w:rFonts w:asciiTheme="majorHAnsi" w:hAnsiTheme="majorHAnsi" w:cs="Didot"/>
          <w:bCs/>
        </w:rPr>
      </w:pPr>
      <w:r w:rsidRPr="00AC2819">
        <w:rPr>
          <w:rFonts w:asciiTheme="majorHAnsi" w:hAnsiTheme="majorHAnsi" w:cs="Didot"/>
          <w:bCs/>
        </w:rPr>
        <w:t xml:space="preserve">John </w:t>
      </w:r>
      <w:proofErr w:type="spellStart"/>
      <w:r w:rsidRPr="00AC2819">
        <w:rPr>
          <w:rFonts w:asciiTheme="majorHAnsi" w:hAnsiTheme="majorHAnsi" w:cs="Didot"/>
          <w:bCs/>
        </w:rPr>
        <w:t>Storey</w:t>
      </w:r>
      <w:proofErr w:type="spellEnd"/>
      <w:r w:rsidRPr="00AC2819">
        <w:rPr>
          <w:rFonts w:asciiTheme="majorHAnsi" w:hAnsiTheme="majorHAnsi" w:cs="Didot"/>
          <w:bCs/>
        </w:rPr>
        <w:t xml:space="preserve"> CTPC, Ch. 2</w:t>
      </w:r>
      <w:r w:rsidR="00C26149" w:rsidRPr="00AC2819">
        <w:rPr>
          <w:rFonts w:asciiTheme="majorHAnsi" w:hAnsiTheme="majorHAnsi" w:cs="Didot"/>
          <w:bCs/>
          <w:i/>
        </w:rPr>
        <w:br/>
      </w:r>
      <w:r w:rsidR="006A397C" w:rsidRPr="00AC2819">
        <w:rPr>
          <w:rFonts w:asciiTheme="majorHAnsi" w:hAnsiTheme="majorHAnsi" w:cs="Didot"/>
          <w:bCs/>
          <w:i/>
        </w:rPr>
        <w:br/>
      </w:r>
      <w:r w:rsidR="006A397C" w:rsidRPr="00AC2819">
        <w:rPr>
          <w:rFonts w:asciiTheme="majorHAnsi" w:hAnsiTheme="majorHAnsi" w:cs="Didot"/>
          <w:bCs/>
          <w:color w:val="000000" w:themeColor="text1"/>
        </w:rPr>
        <w:t xml:space="preserve">Maloney, Courtney (1999). The Faces in </w:t>
      </w:r>
      <w:proofErr w:type="spellStart"/>
      <w:r w:rsidR="006A397C" w:rsidRPr="00AC2819">
        <w:rPr>
          <w:rFonts w:asciiTheme="majorHAnsi" w:hAnsiTheme="majorHAnsi" w:cs="Didot"/>
          <w:bCs/>
          <w:color w:val="000000" w:themeColor="text1"/>
        </w:rPr>
        <w:t>Lonesome’s</w:t>
      </w:r>
      <w:proofErr w:type="spellEnd"/>
      <w:r w:rsidR="006A397C" w:rsidRPr="00AC2819">
        <w:rPr>
          <w:rFonts w:asciiTheme="majorHAnsi" w:hAnsiTheme="majorHAnsi" w:cs="Didot"/>
          <w:bCs/>
          <w:color w:val="000000" w:themeColor="text1"/>
        </w:rPr>
        <w:t xml:space="preserve"> Crowd: Imagining the Mass Audience in </w:t>
      </w:r>
      <w:r w:rsidR="006A397C" w:rsidRPr="00AC2819">
        <w:rPr>
          <w:rFonts w:asciiTheme="majorHAnsi" w:hAnsiTheme="majorHAnsi" w:cs="Didot"/>
          <w:bCs/>
          <w:i/>
          <w:color w:val="000000" w:themeColor="text1"/>
        </w:rPr>
        <w:t xml:space="preserve">A Face </w:t>
      </w:r>
      <w:proofErr w:type="gramStart"/>
      <w:r w:rsidR="006A397C" w:rsidRPr="00AC2819">
        <w:rPr>
          <w:rFonts w:asciiTheme="majorHAnsi" w:hAnsiTheme="majorHAnsi" w:cs="Didot"/>
          <w:bCs/>
          <w:i/>
          <w:color w:val="000000" w:themeColor="text1"/>
        </w:rPr>
        <w:t>In</w:t>
      </w:r>
      <w:proofErr w:type="gramEnd"/>
      <w:r w:rsidR="006A397C" w:rsidRPr="00AC2819">
        <w:rPr>
          <w:rFonts w:asciiTheme="majorHAnsi" w:hAnsiTheme="majorHAnsi" w:cs="Didot"/>
          <w:bCs/>
          <w:i/>
          <w:color w:val="000000" w:themeColor="text1"/>
        </w:rPr>
        <w:t xml:space="preserve"> The Crowd. JNT: The Journal of Narrative Theory</w:t>
      </w:r>
      <w:r w:rsidR="006A397C" w:rsidRPr="00AC2819">
        <w:rPr>
          <w:rFonts w:asciiTheme="majorHAnsi" w:hAnsiTheme="majorHAnsi" w:cs="Didot"/>
          <w:bCs/>
          <w:color w:val="000000" w:themeColor="text1"/>
        </w:rPr>
        <w:t xml:space="preserve">. 29.3. </w:t>
      </w:r>
      <w:r w:rsidR="00213EDF" w:rsidRPr="00AC2819">
        <w:rPr>
          <w:rFonts w:asciiTheme="majorHAnsi" w:hAnsiTheme="majorHAnsi" w:cs="Didot"/>
          <w:bCs/>
          <w:color w:val="000000" w:themeColor="text1"/>
        </w:rPr>
        <w:br/>
      </w:r>
      <w:r w:rsidR="006A397C" w:rsidRPr="00AC2819">
        <w:rPr>
          <w:rFonts w:asciiTheme="majorHAnsi" w:hAnsiTheme="majorHAnsi" w:cs="Didot"/>
          <w:bCs/>
          <w:color w:val="000000" w:themeColor="text1"/>
        </w:rPr>
        <w:br/>
      </w:r>
      <w:r w:rsidR="004E0AAF" w:rsidRPr="004E0AAF">
        <w:rPr>
          <w:rFonts w:asciiTheme="majorHAnsi" w:hAnsiTheme="majorHAnsi" w:cs="Didot"/>
          <w:bCs/>
        </w:rPr>
        <w:t>Reply All: Episode 86 -Man of the People</w:t>
      </w:r>
      <w:r w:rsidR="004E0AAF">
        <w:rPr>
          <w:rFonts w:asciiTheme="majorHAnsi" w:hAnsiTheme="majorHAnsi" w:cs="Didot"/>
          <w:bCs/>
        </w:rPr>
        <w:br/>
      </w:r>
      <w:r w:rsidR="004E0AAF" w:rsidRPr="004E0AAF">
        <w:rPr>
          <w:rFonts w:asciiTheme="majorHAnsi" w:hAnsiTheme="majorHAnsi" w:cs="Didot"/>
          <w:bCs/>
          <w:u w:val="single"/>
        </w:rPr>
        <w:t>https://gimletmedia.com/episode/86-man-of-the-people/</w:t>
      </w:r>
    </w:p>
    <w:p w14:paraId="78D67EFF" w14:textId="6DCEC38C" w:rsidR="003A4935" w:rsidRPr="00292FC6" w:rsidRDefault="00475212" w:rsidP="00C26149">
      <w:pPr>
        <w:shd w:val="clear" w:color="auto" w:fill="FFFFFF"/>
        <w:spacing w:before="100" w:beforeAutospacing="1" w:after="100" w:afterAutospacing="1"/>
        <w:rPr>
          <w:rFonts w:asciiTheme="majorHAnsi" w:hAnsiTheme="majorHAnsi" w:cs="Didot"/>
          <w:bCs/>
          <w:color w:val="0000FF" w:themeColor="hyperlink"/>
          <w:u w:val="single"/>
        </w:rPr>
      </w:pPr>
      <w:r>
        <w:rPr>
          <w:rFonts w:asciiTheme="majorHAnsi" w:hAnsiTheme="majorHAnsi" w:cs="Didot"/>
          <w:bCs/>
        </w:rPr>
        <w:t>*</w:t>
      </w:r>
      <w:r w:rsidRPr="000606AC">
        <w:rPr>
          <w:rFonts w:asciiTheme="majorHAnsi" w:hAnsiTheme="majorHAnsi" w:cs="Didot"/>
          <w:bCs/>
          <w:color w:val="F79646" w:themeColor="accent6"/>
        </w:rPr>
        <w:t>Paper Topic Due</w:t>
      </w:r>
      <w:r w:rsidR="00292FC6">
        <w:rPr>
          <w:rFonts w:asciiTheme="majorHAnsi" w:hAnsiTheme="majorHAnsi" w:cs="Didot"/>
          <w:bCs/>
          <w:color w:val="F79646" w:themeColor="accent6"/>
        </w:rPr>
        <w:br/>
      </w:r>
      <w:r w:rsidR="00C26149" w:rsidRPr="00AC2819">
        <w:rPr>
          <w:rFonts w:asciiTheme="majorHAnsi" w:hAnsiTheme="majorHAnsi" w:cs="Didot"/>
          <w:bCs/>
          <w:i/>
        </w:rPr>
        <w:br/>
      </w:r>
      <w:r w:rsidR="00406BD7" w:rsidRPr="00AC2819">
        <w:rPr>
          <w:rFonts w:asciiTheme="majorHAnsi" w:hAnsiTheme="majorHAnsi" w:cs="Didot"/>
          <w:b/>
          <w:bCs/>
          <w:color w:val="3366FF"/>
          <w:u w:val="single"/>
        </w:rPr>
        <w:t>Week 4</w:t>
      </w:r>
      <w:r w:rsidR="00D509A4" w:rsidRPr="00AC2819">
        <w:rPr>
          <w:rFonts w:asciiTheme="majorHAnsi" w:hAnsiTheme="majorHAnsi" w:cs="Didot"/>
          <w:b/>
          <w:bCs/>
          <w:color w:val="3366FF"/>
          <w:u w:val="single"/>
        </w:rPr>
        <w:t xml:space="preserve"> –</w:t>
      </w:r>
      <w:r w:rsidR="003A4935" w:rsidRPr="00AC2819">
        <w:rPr>
          <w:rFonts w:asciiTheme="majorHAnsi" w:hAnsiTheme="majorHAnsi" w:cs="Didot"/>
          <w:b/>
          <w:bCs/>
          <w:color w:val="3366FF"/>
          <w:u w:val="single"/>
        </w:rPr>
        <w:t xml:space="preserve"> </w:t>
      </w:r>
      <w:r w:rsidR="00D509A4" w:rsidRPr="00AC2819">
        <w:rPr>
          <w:rFonts w:asciiTheme="majorHAnsi" w:hAnsiTheme="majorHAnsi" w:cs="Didot"/>
          <w:b/>
          <w:bCs/>
          <w:color w:val="3366FF"/>
          <w:u w:val="single"/>
        </w:rPr>
        <w:t xml:space="preserve">Taste and Popular Culture </w:t>
      </w:r>
      <w:r w:rsidR="00D509A4" w:rsidRPr="00AC2819">
        <w:rPr>
          <w:rFonts w:asciiTheme="majorHAnsi" w:hAnsiTheme="majorHAnsi" w:cs="Didot"/>
          <w:b/>
          <w:bCs/>
        </w:rPr>
        <w:br/>
      </w:r>
      <w:r w:rsidR="000224FF" w:rsidRPr="00AC2819">
        <w:rPr>
          <w:rFonts w:asciiTheme="majorHAnsi" w:hAnsiTheme="majorHAnsi" w:cs="Didot"/>
          <w:bCs/>
          <w:color w:val="000000" w:themeColor="text1"/>
        </w:rPr>
        <w:t xml:space="preserve">Selections from </w:t>
      </w:r>
      <w:r w:rsidR="000F14AA" w:rsidRPr="00AC2819">
        <w:rPr>
          <w:rFonts w:asciiTheme="majorHAnsi" w:hAnsiTheme="majorHAnsi" w:cs="Didot"/>
          <w:bCs/>
          <w:color w:val="000000" w:themeColor="text1"/>
        </w:rPr>
        <w:t xml:space="preserve">Pierre Bourdieu, </w:t>
      </w:r>
      <w:r w:rsidR="000F14AA" w:rsidRPr="00AC2819">
        <w:rPr>
          <w:rFonts w:asciiTheme="majorHAnsi" w:hAnsiTheme="majorHAnsi" w:cs="Didot"/>
          <w:bCs/>
          <w:i/>
          <w:color w:val="000000" w:themeColor="text1"/>
        </w:rPr>
        <w:t xml:space="preserve">Distinction: A Social Critique of the Judgement of Taste. </w:t>
      </w:r>
      <w:r w:rsidR="000F14AA" w:rsidRPr="00AC2819">
        <w:rPr>
          <w:rFonts w:asciiTheme="majorHAnsi" w:hAnsiTheme="majorHAnsi" w:cs="Didot"/>
          <w:bCs/>
          <w:color w:val="000000" w:themeColor="text1"/>
        </w:rPr>
        <w:t>1984.</w:t>
      </w:r>
    </w:p>
    <w:p w14:paraId="010AA2C0" w14:textId="77777777" w:rsidR="00D0245F" w:rsidRPr="00AC2819" w:rsidRDefault="00E65A21" w:rsidP="00D0245F">
      <w:pPr>
        <w:widowControl w:val="0"/>
        <w:autoSpaceDE w:val="0"/>
        <w:autoSpaceDN w:val="0"/>
        <w:adjustRightInd w:val="0"/>
        <w:spacing w:after="240" w:line="340" w:lineRule="atLeast"/>
        <w:rPr>
          <w:rFonts w:asciiTheme="majorHAnsi" w:hAnsiTheme="majorHAnsi" w:cs="Georgia"/>
        </w:rPr>
      </w:pPr>
      <w:r w:rsidRPr="00AC2819">
        <w:rPr>
          <w:rFonts w:asciiTheme="majorHAnsi" w:hAnsiTheme="majorHAnsi" w:cs="Georgia"/>
        </w:rPr>
        <w:t>Bode, Lisa. "Transitional tastes: Teen girls and genre in the critical reception of Twilight." </w:t>
      </w:r>
      <w:r w:rsidRPr="00AC2819">
        <w:rPr>
          <w:rFonts w:asciiTheme="majorHAnsi" w:hAnsiTheme="majorHAnsi" w:cs="Georgia"/>
          <w:i/>
          <w:iCs/>
        </w:rPr>
        <w:t>Continuum</w:t>
      </w:r>
      <w:r w:rsidRPr="00AC2819">
        <w:rPr>
          <w:rFonts w:asciiTheme="majorHAnsi" w:hAnsiTheme="majorHAnsi" w:cs="Georgia"/>
        </w:rPr>
        <w:t> 24, no. 5 (2010): 707-719.</w:t>
      </w:r>
    </w:p>
    <w:p w14:paraId="2D10B20A" w14:textId="10124FB6" w:rsidR="0036646D" w:rsidRPr="00AC2819" w:rsidRDefault="0087002E" w:rsidP="00D0245F">
      <w:pPr>
        <w:widowControl w:val="0"/>
        <w:autoSpaceDE w:val="0"/>
        <w:autoSpaceDN w:val="0"/>
        <w:adjustRightInd w:val="0"/>
        <w:spacing w:after="240" w:line="340" w:lineRule="atLeast"/>
        <w:rPr>
          <w:rStyle w:val="Hyperlink"/>
          <w:rFonts w:asciiTheme="majorHAnsi" w:hAnsiTheme="majorHAnsi" w:cs="Georgia"/>
          <w:color w:val="auto"/>
          <w:u w:val="none"/>
        </w:rPr>
      </w:pPr>
      <w:r w:rsidRPr="00AC2819">
        <w:rPr>
          <w:rFonts w:asciiTheme="majorHAnsi" w:eastAsia="Times New Roman" w:hAnsiTheme="majorHAnsi" w:cs="Arial"/>
          <w:color w:val="F79646" w:themeColor="accent6"/>
          <w:shd w:val="clear" w:color="auto" w:fill="FFFFFF"/>
        </w:rPr>
        <w:fldChar w:fldCharType="begin"/>
      </w:r>
      <w:r w:rsidRPr="00AC2819">
        <w:rPr>
          <w:rFonts w:asciiTheme="majorHAnsi" w:eastAsia="Times New Roman" w:hAnsiTheme="majorHAnsi" w:cs="Arial"/>
          <w:color w:val="F79646" w:themeColor="accent6"/>
          <w:shd w:val="clear" w:color="auto" w:fill="FFFFFF"/>
        </w:rPr>
        <w:instrText xml:space="preserve"> HYPERLINK "http://www.runoutnumbers.com/blog/2015/11/16/everything-except-country-and-rap" </w:instrText>
      </w:r>
      <w:r w:rsidRPr="00AC2819">
        <w:rPr>
          <w:rFonts w:asciiTheme="majorHAnsi" w:eastAsia="Times New Roman" w:hAnsiTheme="majorHAnsi" w:cs="Arial"/>
          <w:color w:val="F79646" w:themeColor="accent6"/>
          <w:shd w:val="clear" w:color="auto" w:fill="FFFFFF"/>
        </w:rPr>
        <w:fldChar w:fldCharType="separate"/>
      </w:r>
      <w:r w:rsidRPr="00AC2819">
        <w:rPr>
          <w:rStyle w:val="Hyperlink"/>
          <w:rFonts w:asciiTheme="majorHAnsi" w:eastAsia="Times New Roman" w:hAnsiTheme="majorHAnsi" w:cs="Arial"/>
          <w:color w:val="F79646" w:themeColor="accent6"/>
          <w:shd w:val="clear" w:color="auto" w:fill="FFFFFF"/>
        </w:rPr>
        <w:t xml:space="preserve">Blog Post, “Everything Except Country and Rap” </w:t>
      </w:r>
    </w:p>
    <w:p w14:paraId="4149EB5D" w14:textId="2332FB56" w:rsidR="00666013" w:rsidRDefault="0087002E" w:rsidP="004E0AAF">
      <w:pPr>
        <w:rPr>
          <w:rFonts w:asciiTheme="majorHAnsi" w:hAnsiTheme="majorHAnsi" w:cs="Didot"/>
          <w:bCs/>
          <w:color w:val="000000" w:themeColor="text1"/>
        </w:rPr>
      </w:pPr>
      <w:r w:rsidRPr="00AC2819">
        <w:rPr>
          <w:rFonts w:asciiTheme="majorHAnsi" w:eastAsia="Times New Roman" w:hAnsiTheme="majorHAnsi" w:cs="Arial"/>
          <w:color w:val="F79646" w:themeColor="accent6"/>
          <w:shd w:val="clear" w:color="auto" w:fill="FFFFFF"/>
        </w:rPr>
        <w:fldChar w:fldCharType="end"/>
      </w:r>
      <w:r w:rsidR="00475212">
        <w:rPr>
          <w:rFonts w:asciiTheme="majorHAnsi" w:eastAsia="Times New Roman" w:hAnsiTheme="majorHAnsi" w:cs="Arial"/>
          <w:color w:val="F79646" w:themeColor="accent6"/>
          <w:shd w:val="clear" w:color="auto" w:fill="FFFFFF"/>
        </w:rPr>
        <w:t xml:space="preserve"> </w:t>
      </w:r>
      <w:r w:rsidR="004E0AAF">
        <w:rPr>
          <w:rFonts w:asciiTheme="majorHAnsi" w:hAnsiTheme="majorHAnsi" w:cs="Didot"/>
          <w:b/>
          <w:bCs/>
          <w:color w:val="3366FF"/>
          <w:u w:val="single"/>
        </w:rPr>
        <w:t>Week 5</w:t>
      </w:r>
      <w:r w:rsidR="007721E2" w:rsidRPr="00AC2819">
        <w:rPr>
          <w:rFonts w:asciiTheme="majorHAnsi" w:hAnsiTheme="majorHAnsi" w:cs="Didot"/>
          <w:b/>
          <w:bCs/>
          <w:color w:val="3366FF"/>
          <w:u w:val="single"/>
        </w:rPr>
        <w:t xml:space="preserve"> – Psychoanalysis </w:t>
      </w:r>
      <w:r w:rsidR="007721E2" w:rsidRPr="00AC2819">
        <w:rPr>
          <w:rFonts w:asciiTheme="majorHAnsi" w:eastAsia="PMingLiU" w:hAnsiTheme="majorHAnsi" w:cs="PMingLiU"/>
          <w:b/>
          <w:bCs/>
          <w:color w:val="3366FF"/>
          <w:u w:val="single"/>
        </w:rPr>
        <w:br/>
      </w:r>
      <w:r w:rsidR="00666013">
        <w:rPr>
          <w:rFonts w:asciiTheme="majorHAnsi" w:hAnsiTheme="majorHAnsi" w:cs="Didot"/>
          <w:bCs/>
          <w:color w:val="000000" w:themeColor="text1"/>
        </w:rPr>
        <w:t xml:space="preserve">Watch: </w:t>
      </w:r>
      <w:r w:rsidR="00666013" w:rsidRPr="00666013">
        <w:rPr>
          <w:rFonts w:asciiTheme="majorHAnsi" w:hAnsiTheme="majorHAnsi" w:cs="Didot"/>
          <w:bCs/>
          <w:i/>
          <w:color w:val="000000" w:themeColor="text1"/>
        </w:rPr>
        <w:t>Rear Window</w:t>
      </w:r>
      <w:r w:rsidR="00666013">
        <w:rPr>
          <w:rFonts w:asciiTheme="majorHAnsi" w:hAnsiTheme="majorHAnsi" w:cs="Didot"/>
          <w:bCs/>
          <w:color w:val="000000" w:themeColor="text1"/>
        </w:rPr>
        <w:t xml:space="preserve">, Hitchcock (1954) </w:t>
      </w:r>
    </w:p>
    <w:p w14:paraId="15D72F7A" w14:textId="77777777" w:rsidR="00666013" w:rsidRDefault="00666013" w:rsidP="004E0AAF">
      <w:pPr>
        <w:rPr>
          <w:rFonts w:asciiTheme="majorHAnsi" w:hAnsiTheme="majorHAnsi" w:cs="Didot"/>
          <w:bCs/>
          <w:color w:val="000000" w:themeColor="text1"/>
        </w:rPr>
      </w:pPr>
    </w:p>
    <w:p w14:paraId="60375160" w14:textId="4BD71897" w:rsidR="007721E2" w:rsidRPr="004E0AAF" w:rsidRDefault="007721E2" w:rsidP="004E0AAF">
      <w:pPr>
        <w:rPr>
          <w:rFonts w:asciiTheme="majorHAnsi" w:eastAsia="Times New Roman" w:hAnsiTheme="majorHAnsi" w:cs="Arial"/>
          <w:color w:val="F79646" w:themeColor="accent6"/>
          <w:shd w:val="clear" w:color="auto" w:fill="FFFFFF"/>
        </w:rPr>
      </w:pPr>
      <w:r w:rsidRPr="00AC2819">
        <w:rPr>
          <w:rFonts w:asciiTheme="majorHAnsi" w:hAnsiTheme="majorHAnsi" w:cs="Didot"/>
          <w:bCs/>
          <w:color w:val="000000" w:themeColor="text1"/>
        </w:rPr>
        <w:t xml:space="preserve">John </w:t>
      </w:r>
      <w:proofErr w:type="spellStart"/>
      <w:r w:rsidRPr="00AC2819">
        <w:rPr>
          <w:rFonts w:asciiTheme="majorHAnsi" w:hAnsiTheme="majorHAnsi" w:cs="Didot"/>
          <w:bCs/>
          <w:color w:val="000000" w:themeColor="text1"/>
        </w:rPr>
        <w:t>Storey</w:t>
      </w:r>
      <w:proofErr w:type="spellEnd"/>
      <w:r w:rsidRPr="00AC2819">
        <w:rPr>
          <w:rFonts w:asciiTheme="majorHAnsi" w:hAnsiTheme="majorHAnsi" w:cs="Didot"/>
          <w:bCs/>
          <w:color w:val="000000" w:themeColor="text1"/>
        </w:rPr>
        <w:t xml:space="preserve"> CTPC, Ch. 5: Psychoanalysis </w:t>
      </w:r>
    </w:p>
    <w:p w14:paraId="4AF8E0EB" w14:textId="3B041671" w:rsidR="00666013" w:rsidRDefault="007721E2" w:rsidP="007721E2">
      <w:pPr>
        <w:shd w:val="clear" w:color="auto" w:fill="FFFFFF"/>
        <w:spacing w:before="100" w:beforeAutospacing="1" w:after="100" w:afterAutospacing="1"/>
        <w:rPr>
          <w:rFonts w:asciiTheme="majorHAnsi" w:hAnsiTheme="majorHAnsi" w:cs="Georgia"/>
        </w:rPr>
      </w:pPr>
      <w:r w:rsidRPr="00AC2819">
        <w:rPr>
          <w:rFonts w:asciiTheme="majorHAnsi" w:hAnsiTheme="majorHAnsi" w:cs="Didot"/>
          <w:bCs/>
          <w:color w:val="000000" w:themeColor="text1"/>
        </w:rPr>
        <w:t xml:space="preserve">Laura </w:t>
      </w:r>
      <w:proofErr w:type="spellStart"/>
      <w:r w:rsidRPr="00AC2819">
        <w:rPr>
          <w:rFonts w:asciiTheme="majorHAnsi" w:hAnsiTheme="majorHAnsi" w:cs="Didot"/>
          <w:bCs/>
          <w:color w:val="000000" w:themeColor="text1"/>
        </w:rPr>
        <w:t>Mulvey</w:t>
      </w:r>
      <w:proofErr w:type="spellEnd"/>
      <w:r w:rsidRPr="00AC2819">
        <w:rPr>
          <w:rFonts w:asciiTheme="majorHAnsi" w:hAnsiTheme="majorHAnsi" w:cs="Didot"/>
          <w:bCs/>
          <w:color w:val="000000" w:themeColor="text1"/>
        </w:rPr>
        <w:t>, Visual Pleasure in Narrative Cinema</w:t>
      </w:r>
      <w:r w:rsidR="00A5386B" w:rsidRPr="00AC2819">
        <w:rPr>
          <w:rFonts w:asciiTheme="majorHAnsi" w:eastAsia="MS Mincho" w:hAnsiTheme="majorHAnsi" w:cs="MS Mincho"/>
          <w:bCs/>
          <w:color w:val="000000" w:themeColor="text1"/>
        </w:rPr>
        <w:t>.</w:t>
      </w:r>
      <w:r w:rsidR="00666013">
        <w:rPr>
          <w:rFonts w:asciiTheme="majorHAnsi" w:eastAsia="MS Mincho" w:hAnsiTheme="majorHAnsi" w:cs="MS Mincho"/>
          <w:bCs/>
          <w:color w:val="000000" w:themeColor="text1"/>
        </w:rPr>
        <w:t xml:space="preserve"> </w:t>
      </w:r>
    </w:p>
    <w:p w14:paraId="4539B122" w14:textId="3D24A139" w:rsidR="007721E2" w:rsidRPr="00666013" w:rsidRDefault="00666013" w:rsidP="00666013">
      <w:pPr>
        <w:rPr>
          <w:rFonts w:asciiTheme="majorHAnsi" w:eastAsia="Times New Roman" w:hAnsiTheme="majorHAnsi" w:cs="Times New Roman"/>
        </w:rPr>
      </w:pPr>
      <w:r w:rsidRPr="00666013">
        <w:rPr>
          <w:rFonts w:asciiTheme="majorHAnsi" w:eastAsia="Times New Roman" w:hAnsiTheme="majorHAnsi" w:cs="Arial"/>
          <w:color w:val="222222"/>
          <w:shd w:val="clear" w:color="auto" w:fill="FFFFFF"/>
        </w:rPr>
        <w:t>Gaines, Jane. "White Privilege and Looking Relations." </w:t>
      </w:r>
      <w:r w:rsidRPr="00666013">
        <w:rPr>
          <w:rFonts w:asciiTheme="majorHAnsi" w:eastAsia="Times New Roman" w:hAnsiTheme="majorHAnsi" w:cs="Arial"/>
          <w:i/>
          <w:iCs/>
          <w:color w:val="222222"/>
        </w:rPr>
        <w:t>Hollywood: Cultural dimensions: ideology, identity and cultural industry studies</w:t>
      </w:r>
      <w:r w:rsidRPr="00666013">
        <w:rPr>
          <w:rFonts w:asciiTheme="majorHAnsi" w:eastAsia="Times New Roman" w:hAnsiTheme="majorHAnsi" w:cs="Arial"/>
          <w:color w:val="222222"/>
          <w:shd w:val="clear" w:color="auto" w:fill="FFFFFF"/>
        </w:rPr>
        <w:t> 4, no. 4 (2004): 246.</w:t>
      </w:r>
      <w:r>
        <w:rPr>
          <w:rFonts w:asciiTheme="majorHAnsi" w:eastAsia="Times New Roman" w:hAnsiTheme="majorHAnsi" w:cs="Times New Roman"/>
        </w:rPr>
        <w:br/>
      </w:r>
      <w:r w:rsidR="004E0AAF">
        <w:rPr>
          <w:rFonts w:asciiTheme="majorHAnsi" w:hAnsiTheme="majorHAnsi" w:cs="Didot"/>
          <w:bCs/>
          <w:color w:val="000000" w:themeColor="text1"/>
        </w:rPr>
        <w:br/>
      </w:r>
      <w:r w:rsidR="004E0AAF">
        <w:rPr>
          <w:rFonts w:asciiTheme="majorHAnsi" w:eastAsia="Times New Roman" w:hAnsiTheme="majorHAnsi"/>
          <w:color w:val="F79646" w:themeColor="accent6"/>
          <w:shd w:val="clear" w:color="auto" w:fill="FFFFFF"/>
        </w:rPr>
        <w:t>**Paper Part 2 Due</w:t>
      </w:r>
    </w:p>
    <w:p w14:paraId="477DE101" w14:textId="77777777" w:rsidR="004E0AAF" w:rsidRPr="00AC2819" w:rsidRDefault="004E0AAF" w:rsidP="004E0AAF">
      <w:pPr>
        <w:rPr>
          <w:rFonts w:asciiTheme="majorHAnsi" w:eastAsia="Times New Roman" w:hAnsiTheme="majorHAnsi" w:cs="Arial"/>
          <w:color w:val="222222"/>
        </w:rPr>
      </w:pPr>
      <w:r>
        <w:rPr>
          <w:rFonts w:asciiTheme="majorHAnsi" w:hAnsiTheme="majorHAnsi" w:cs="Didot"/>
          <w:b/>
          <w:bCs/>
          <w:color w:val="3366FF"/>
          <w:u w:val="single"/>
        </w:rPr>
        <w:t>Week 6</w:t>
      </w:r>
      <w:r w:rsidRPr="00AC2819">
        <w:rPr>
          <w:rFonts w:asciiTheme="majorHAnsi" w:hAnsiTheme="majorHAnsi" w:cs="Didot"/>
          <w:b/>
          <w:bCs/>
          <w:color w:val="3366FF"/>
          <w:u w:val="single"/>
        </w:rPr>
        <w:t xml:space="preserve"> – Ideology, Hegemony, and the Culture Industry</w:t>
      </w:r>
      <w:r w:rsidRPr="00AC2819">
        <w:rPr>
          <w:rFonts w:asciiTheme="majorHAnsi" w:hAnsiTheme="majorHAnsi" w:cs="Didot"/>
          <w:b/>
          <w:bCs/>
          <w:color w:val="3366FF"/>
        </w:rPr>
        <w:br/>
      </w:r>
      <w:r w:rsidRPr="00AC2819">
        <w:rPr>
          <w:rFonts w:asciiTheme="majorHAnsi" w:hAnsiTheme="majorHAnsi" w:cs="Didot"/>
          <w:bCs/>
        </w:rPr>
        <w:t xml:space="preserve">John </w:t>
      </w:r>
      <w:proofErr w:type="spellStart"/>
      <w:r w:rsidRPr="00AC2819">
        <w:rPr>
          <w:rFonts w:asciiTheme="majorHAnsi" w:hAnsiTheme="majorHAnsi" w:cs="Didot"/>
          <w:bCs/>
        </w:rPr>
        <w:t>Storey</w:t>
      </w:r>
      <w:proofErr w:type="spellEnd"/>
      <w:r w:rsidRPr="00AC2819">
        <w:rPr>
          <w:rFonts w:asciiTheme="majorHAnsi" w:hAnsiTheme="majorHAnsi" w:cs="Didot"/>
          <w:bCs/>
        </w:rPr>
        <w:t xml:space="preserve"> CTPC, Ch. 4</w:t>
      </w:r>
      <w:r w:rsidRPr="00AC2819">
        <w:rPr>
          <w:rFonts w:ascii="MS Mincho" w:eastAsia="MS Mincho" w:hAnsi="MS Mincho" w:cs="MS Mincho"/>
          <w:bCs/>
        </w:rPr>
        <w:t> </w:t>
      </w:r>
    </w:p>
    <w:p w14:paraId="432DACF1" w14:textId="77777777" w:rsidR="004E0AAF" w:rsidRPr="00AC2819" w:rsidRDefault="004E0AAF" w:rsidP="004E0AAF">
      <w:pPr>
        <w:shd w:val="clear" w:color="auto" w:fill="FFFFFF"/>
        <w:spacing w:before="100" w:beforeAutospacing="1" w:after="100" w:afterAutospacing="1"/>
        <w:rPr>
          <w:rFonts w:asciiTheme="majorHAnsi" w:hAnsiTheme="majorHAnsi" w:cs="Didot"/>
          <w:bCs/>
          <w:color w:val="000000" w:themeColor="text1"/>
        </w:rPr>
      </w:pPr>
      <w:r w:rsidRPr="00AC2819">
        <w:rPr>
          <w:rFonts w:asciiTheme="majorHAnsi" w:hAnsiTheme="majorHAnsi" w:cs="Didot"/>
          <w:bCs/>
          <w:color w:val="000000" w:themeColor="text1"/>
        </w:rPr>
        <w:t xml:space="preserve">Louis Althusser, “Ideology and Ideological State Apparatuses” </w:t>
      </w:r>
      <w:r w:rsidRPr="00AC2819">
        <w:rPr>
          <w:rFonts w:asciiTheme="majorHAnsi" w:hAnsiTheme="majorHAnsi" w:cs="Georgia"/>
          <w:i/>
          <w:iCs/>
        </w:rPr>
        <w:t>Cultural Theory and Popular Culture: A Reader</w:t>
      </w:r>
      <w:r w:rsidRPr="00AC2819">
        <w:rPr>
          <w:rFonts w:asciiTheme="majorHAnsi" w:hAnsiTheme="majorHAnsi" w:cs="Georgia"/>
        </w:rPr>
        <w:t xml:space="preserve"> (2006): </w:t>
      </w:r>
    </w:p>
    <w:p w14:paraId="4A5081A0" w14:textId="77777777" w:rsidR="004E0AAF" w:rsidRPr="00AC2819" w:rsidRDefault="004E0AAF" w:rsidP="004E0AAF">
      <w:pPr>
        <w:shd w:val="clear" w:color="auto" w:fill="FFFFFF"/>
        <w:spacing w:before="100" w:beforeAutospacing="1" w:after="100" w:afterAutospacing="1"/>
        <w:rPr>
          <w:rFonts w:asciiTheme="majorHAnsi" w:hAnsiTheme="majorHAnsi" w:cs="Didot"/>
          <w:bCs/>
          <w:color w:val="000000" w:themeColor="text1"/>
        </w:rPr>
      </w:pPr>
      <w:r w:rsidRPr="00AC2819">
        <w:rPr>
          <w:rFonts w:asciiTheme="majorHAnsi" w:hAnsiTheme="majorHAnsi" w:cs="Didot"/>
          <w:bCs/>
          <w:color w:val="000000" w:themeColor="text1"/>
        </w:rPr>
        <w:t xml:space="preserve">Antonio Gramsci, “Hegemony, Intellectuals, and the State’” </w:t>
      </w:r>
      <w:r w:rsidRPr="00AC2819">
        <w:rPr>
          <w:rFonts w:asciiTheme="majorHAnsi" w:hAnsiTheme="majorHAnsi" w:cs="Georgia"/>
          <w:i/>
          <w:iCs/>
        </w:rPr>
        <w:t>Cultural Theory and Popular Culture: A Reader</w:t>
      </w:r>
      <w:r w:rsidRPr="00AC2819">
        <w:rPr>
          <w:rFonts w:asciiTheme="majorHAnsi" w:hAnsiTheme="majorHAnsi" w:cs="Georgia"/>
        </w:rPr>
        <w:t xml:space="preserve"> (2006):</w:t>
      </w:r>
    </w:p>
    <w:p w14:paraId="0D89BC6E" w14:textId="77777777" w:rsidR="004E0AAF" w:rsidRPr="00AC2819" w:rsidRDefault="004E0AAF" w:rsidP="004E0AAF">
      <w:pPr>
        <w:shd w:val="clear" w:color="auto" w:fill="FFFFFF"/>
        <w:spacing w:before="100" w:beforeAutospacing="1" w:after="100" w:afterAutospacing="1"/>
        <w:rPr>
          <w:rFonts w:asciiTheme="majorHAnsi" w:hAnsiTheme="majorHAnsi" w:cs="Didot"/>
          <w:bCs/>
        </w:rPr>
      </w:pPr>
      <w:r w:rsidRPr="00AC2819">
        <w:rPr>
          <w:rFonts w:asciiTheme="majorHAnsi" w:hAnsiTheme="majorHAnsi" w:cs="Didot"/>
          <w:bCs/>
        </w:rPr>
        <w:t xml:space="preserve">Theodor Adorno &amp; Max </w:t>
      </w:r>
      <w:proofErr w:type="spellStart"/>
      <w:r w:rsidRPr="00AC2819">
        <w:rPr>
          <w:rFonts w:asciiTheme="majorHAnsi" w:hAnsiTheme="majorHAnsi" w:cs="Didot"/>
          <w:bCs/>
        </w:rPr>
        <w:t>Horkheimer</w:t>
      </w:r>
      <w:proofErr w:type="spellEnd"/>
      <w:r w:rsidRPr="00AC2819">
        <w:rPr>
          <w:rFonts w:asciiTheme="majorHAnsi" w:hAnsiTheme="majorHAnsi" w:cs="Didot"/>
          <w:bCs/>
        </w:rPr>
        <w:t>, “The Culture Industry: Enlightenment as Mass Deception</w:t>
      </w:r>
    </w:p>
    <w:p w14:paraId="780E919D" w14:textId="77777777" w:rsidR="004E0AAF" w:rsidRPr="00AC2819" w:rsidRDefault="004E0AAF" w:rsidP="004E0AAF">
      <w:pPr>
        <w:rPr>
          <w:rStyle w:val="Hyperlink"/>
          <w:rFonts w:asciiTheme="majorHAnsi" w:eastAsia="Times New Roman" w:hAnsiTheme="majorHAnsi"/>
          <w:color w:val="F79646" w:themeColor="accent6"/>
        </w:rPr>
      </w:pPr>
      <w:r w:rsidRPr="00AC2819">
        <w:rPr>
          <w:rFonts w:asciiTheme="majorHAnsi" w:eastAsia="Times New Roman" w:hAnsiTheme="majorHAnsi"/>
          <w:color w:val="F79646" w:themeColor="accent6"/>
          <w:shd w:val="clear" w:color="auto" w:fill="FFFFFF"/>
        </w:rPr>
        <w:fldChar w:fldCharType="begin"/>
      </w:r>
      <w:r w:rsidRPr="00AC2819">
        <w:rPr>
          <w:rFonts w:asciiTheme="majorHAnsi" w:eastAsia="Times New Roman" w:hAnsiTheme="majorHAnsi"/>
          <w:color w:val="F79646" w:themeColor="accent6"/>
          <w:shd w:val="clear" w:color="auto" w:fill="FFFFFF"/>
        </w:rPr>
        <w:instrText xml:space="preserve"> HYPERLINK "http://diginativ.com/frankfurt-school-social-media/" </w:instrText>
      </w:r>
      <w:r w:rsidRPr="00AC2819">
        <w:rPr>
          <w:rFonts w:asciiTheme="majorHAnsi" w:eastAsia="Times New Roman" w:hAnsiTheme="majorHAnsi"/>
          <w:color w:val="F79646" w:themeColor="accent6"/>
          <w:shd w:val="clear" w:color="auto" w:fill="FFFFFF"/>
        </w:rPr>
        <w:fldChar w:fldCharType="separate"/>
      </w:r>
      <w:proofErr w:type="spellStart"/>
      <w:r w:rsidRPr="00AC2819">
        <w:rPr>
          <w:rStyle w:val="Hyperlink"/>
          <w:rFonts w:asciiTheme="majorHAnsi" w:eastAsia="Times New Roman" w:hAnsiTheme="majorHAnsi"/>
          <w:color w:val="F79646" w:themeColor="accent6"/>
          <w:shd w:val="clear" w:color="auto" w:fill="FFFFFF"/>
        </w:rPr>
        <w:t>Kumars</w:t>
      </w:r>
      <w:proofErr w:type="spellEnd"/>
      <w:r w:rsidRPr="00AC2819">
        <w:rPr>
          <w:rStyle w:val="Hyperlink"/>
          <w:rFonts w:asciiTheme="majorHAnsi" w:eastAsia="Times New Roman" w:hAnsiTheme="majorHAnsi"/>
          <w:color w:val="F79646" w:themeColor="accent6"/>
          <w:shd w:val="clear" w:color="auto" w:fill="FFFFFF"/>
        </w:rPr>
        <w:t xml:space="preserve"> </w:t>
      </w:r>
      <w:proofErr w:type="spellStart"/>
      <w:r w:rsidRPr="00AC2819">
        <w:rPr>
          <w:rStyle w:val="Hyperlink"/>
          <w:rFonts w:asciiTheme="majorHAnsi" w:eastAsia="Times New Roman" w:hAnsiTheme="majorHAnsi"/>
          <w:color w:val="F79646" w:themeColor="accent6"/>
          <w:shd w:val="clear" w:color="auto" w:fill="FFFFFF"/>
        </w:rPr>
        <w:t>Salehi</w:t>
      </w:r>
      <w:proofErr w:type="spellEnd"/>
      <w:r w:rsidRPr="00AC2819">
        <w:rPr>
          <w:rStyle w:val="Hyperlink"/>
          <w:rFonts w:asciiTheme="majorHAnsi" w:eastAsia="Times New Roman" w:hAnsiTheme="majorHAnsi"/>
          <w:color w:val="F79646" w:themeColor="accent6"/>
          <w:shd w:val="clear" w:color="auto" w:fill="FFFFFF"/>
        </w:rPr>
        <w:t>, “What Would the Frankfurt School Think of Social Media?” July 19, 2017.   </w:t>
      </w:r>
      <w:r w:rsidRPr="00AC2819">
        <w:rPr>
          <w:rStyle w:val="Hyperlink"/>
          <w:rFonts w:asciiTheme="majorHAnsi" w:eastAsia="Times New Roman" w:hAnsiTheme="majorHAnsi"/>
          <w:color w:val="F79646" w:themeColor="accent6"/>
        </w:rPr>
        <w:t xml:space="preserve"> </w:t>
      </w:r>
    </w:p>
    <w:p w14:paraId="04570D2B" w14:textId="61F52314" w:rsidR="00CA0E4C" w:rsidRPr="00AC2819" w:rsidRDefault="004E0AAF" w:rsidP="004E0AAF">
      <w:pPr>
        <w:shd w:val="clear" w:color="auto" w:fill="FFFFFF"/>
        <w:spacing w:before="100" w:beforeAutospacing="1" w:after="100" w:afterAutospacing="1"/>
        <w:rPr>
          <w:rFonts w:asciiTheme="majorHAnsi" w:hAnsiTheme="majorHAnsi" w:cs="Didot"/>
          <w:b/>
          <w:bCs/>
          <w:color w:val="FF6600"/>
        </w:rPr>
      </w:pPr>
      <w:r w:rsidRPr="00AC2819">
        <w:rPr>
          <w:rFonts w:asciiTheme="majorHAnsi" w:eastAsia="Times New Roman" w:hAnsiTheme="majorHAnsi"/>
          <w:color w:val="F79646" w:themeColor="accent6"/>
          <w:shd w:val="clear" w:color="auto" w:fill="FFFFFF"/>
        </w:rPr>
        <w:fldChar w:fldCharType="end"/>
      </w:r>
      <w:r w:rsidR="00CD3805" w:rsidRPr="00AC2819">
        <w:rPr>
          <w:rFonts w:asciiTheme="majorHAnsi" w:hAnsiTheme="majorHAnsi" w:cs="Didot"/>
          <w:b/>
          <w:bCs/>
          <w:color w:val="3366FF"/>
          <w:u w:val="single"/>
        </w:rPr>
        <w:t xml:space="preserve">Week </w:t>
      </w:r>
      <w:r w:rsidR="00406BD7" w:rsidRPr="00AC2819">
        <w:rPr>
          <w:rFonts w:asciiTheme="majorHAnsi" w:hAnsiTheme="majorHAnsi" w:cs="Didot"/>
          <w:b/>
          <w:bCs/>
          <w:color w:val="3366FF"/>
          <w:u w:val="single"/>
        </w:rPr>
        <w:t>7</w:t>
      </w:r>
      <w:r w:rsidR="00E55753" w:rsidRPr="00AC2819">
        <w:rPr>
          <w:rFonts w:asciiTheme="majorHAnsi" w:hAnsiTheme="majorHAnsi" w:cs="Didot"/>
          <w:bCs/>
          <w:color w:val="3366FF"/>
          <w:u w:val="single"/>
        </w:rPr>
        <w:t xml:space="preserve"> </w:t>
      </w:r>
      <w:r w:rsidR="00116367" w:rsidRPr="00AC2819">
        <w:rPr>
          <w:rFonts w:asciiTheme="majorHAnsi" w:hAnsiTheme="majorHAnsi" w:cs="Didot"/>
          <w:bCs/>
          <w:color w:val="3366FF"/>
          <w:u w:val="single"/>
        </w:rPr>
        <w:t>–</w:t>
      </w:r>
      <w:r w:rsidR="0036621A" w:rsidRPr="00AC2819">
        <w:rPr>
          <w:rFonts w:asciiTheme="majorHAnsi" w:hAnsiTheme="majorHAnsi" w:cs="Didot"/>
          <w:bCs/>
          <w:color w:val="3366FF"/>
          <w:u w:val="single"/>
        </w:rPr>
        <w:t xml:space="preserve"> </w:t>
      </w:r>
      <w:r w:rsidR="00116367" w:rsidRPr="00AC2819">
        <w:rPr>
          <w:rFonts w:asciiTheme="majorHAnsi" w:hAnsiTheme="majorHAnsi" w:cs="Didot"/>
          <w:b/>
          <w:bCs/>
          <w:color w:val="3366FF"/>
          <w:u w:val="single"/>
        </w:rPr>
        <w:t>Post-Modernism</w:t>
      </w:r>
      <w:r w:rsidR="0036621A" w:rsidRPr="00AC2819">
        <w:rPr>
          <w:rFonts w:asciiTheme="majorHAnsi" w:hAnsiTheme="majorHAnsi" w:cs="Didot"/>
          <w:b/>
          <w:bCs/>
          <w:color w:val="3366FF"/>
        </w:rPr>
        <w:t xml:space="preserve"> </w:t>
      </w:r>
    </w:p>
    <w:p w14:paraId="00E21A9D" w14:textId="32EAB2FB" w:rsidR="00950E92" w:rsidRDefault="00CA0E4C" w:rsidP="00CD3805">
      <w:pPr>
        <w:shd w:val="clear" w:color="auto" w:fill="FFFFFF"/>
        <w:spacing w:before="100" w:beforeAutospacing="1" w:after="100" w:afterAutospacing="1"/>
        <w:rPr>
          <w:rFonts w:asciiTheme="majorHAnsi" w:hAnsiTheme="majorHAnsi" w:cs="Georgia"/>
        </w:rPr>
      </w:pPr>
      <w:r w:rsidRPr="00AC2819">
        <w:rPr>
          <w:rFonts w:asciiTheme="majorHAnsi" w:hAnsiTheme="majorHAnsi" w:cs="Didot"/>
          <w:bCs/>
        </w:rPr>
        <w:t xml:space="preserve">John </w:t>
      </w:r>
      <w:proofErr w:type="spellStart"/>
      <w:r w:rsidRPr="00AC2819">
        <w:rPr>
          <w:rFonts w:asciiTheme="majorHAnsi" w:hAnsiTheme="majorHAnsi" w:cs="Didot"/>
          <w:bCs/>
        </w:rPr>
        <w:t>Storey</w:t>
      </w:r>
      <w:proofErr w:type="spellEnd"/>
      <w:r w:rsidRPr="00AC2819">
        <w:rPr>
          <w:rFonts w:asciiTheme="majorHAnsi" w:hAnsiTheme="majorHAnsi" w:cs="Didot"/>
          <w:bCs/>
        </w:rPr>
        <w:t>, Ch. 9</w:t>
      </w:r>
      <w:r w:rsidRPr="00AC2819">
        <w:rPr>
          <w:rFonts w:ascii="MS Mincho" w:eastAsia="MS Mincho" w:hAnsi="MS Mincho" w:cs="MS Mincho"/>
          <w:bCs/>
        </w:rPr>
        <w:t> </w:t>
      </w:r>
      <w:r w:rsidR="00A5386B" w:rsidRPr="00AC2819">
        <w:rPr>
          <w:rFonts w:asciiTheme="majorHAnsi" w:hAnsiTheme="majorHAnsi" w:cs="Georgia"/>
        </w:rPr>
        <w:br/>
      </w:r>
      <w:r w:rsidRPr="00AC2819">
        <w:rPr>
          <w:rFonts w:asciiTheme="majorHAnsi" w:hAnsiTheme="majorHAnsi" w:cs="Didot"/>
          <w:bCs/>
        </w:rPr>
        <w:br/>
        <w:t xml:space="preserve">Jean </w:t>
      </w:r>
      <w:proofErr w:type="spellStart"/>
      <w:r w:rsidRPr="00AC2819">
        <w:rPr>
          <w:rFonts w:asciiTheme="majorHAnsi" w:hAnsiTheme="majorHAnsi" w:cs="Didot"/>
          <w:bCs/>
        </w:rPr>
        <w:t>Baudrillard</w:t>
      </w:r>
      <w:proofErr w:type="spellEnd"/>
      <w:r w:rsidRPr="00AC2819">
        <w:rPr>
          <w:rFonts w:asciiTheme="majorHAnsi" w:hAnsiTheme="majorHAnsi" w:cs="Didot"/>
          <w:bCs/>
        </w:rPr>
        <w:t xml:space="preserve"> “The Precession of Simulacra” </w:t>
      </w:r>
      <w:r w:rsidR="00A5386B" w:rsidRPr="00AC2819">
        <w:rPr>
          <w:rFonts w:asciiTheme="majorHAnsi" w:hAnsiTheme="majorHAnsi" w:cs="Georgia"/>
          <w:i/>
          <w:iCs/>
        </w:rPr>
        <w:t>Cultural Theory and Popular Culture: A Reader</w:t>
      </w:r>
      <w:r w:rsidR="00B70753" w:rsidRPr="00AC2819">
        <w:rPr>
          <w:rFonts w:asciiTheme="majorHAnsi" w:hAnsiTheme="majorHAnsi" w:cs="Georgia"/>
        </w:rPr>
        <w:t xml:space="preserve"> </w:t>
      </w:r>
    </w:p>
    <w:p w14:paraId="263E35D0" w14:textId="61EE165F" w:rsidR="0027651D" w:rsidRPr="0027651D" w:rsidRDefault="0027651D" w:rsidP="0027651D">
      <w:pPr>
        <w:rPr>
          <w:rFonts w:ascii="Times New Roman" w:eastAsia="Times New Roman" w:hAnsi="Times New Roman" w:cs="Times New Roman"/>
        </w:rPr>
      </w:pPr>
      <w:r>
        <w:rPr>
          <w:rFonts w:ascii="Times New Roman" w:eastAsia="Times New Roman" w:hAnsi="Times New Roman" w:cs="Times New Roman"/>
          <w:iCs/>
        </w:rPr>
        <w:t xml:space="preserve">bell hooks. “Postmodern Blackness.” </w:t>
      </w:r>
      <w:r w:rsidRPr="0027651D">
        <w:rPr>
          <w:rFonts w:ascii="Times New Roman" w:eastAsia="Times New Roman" w:hAnsi="Times New Roman" w:cs="Times New Roman"/>
          <w:i/>
          <w:iCs/>
        </w:rPr>
        <w:t>Postmodern Culture</w:t>
      </w:r>
      <w:r w:rsidRPr="0027651D">
        <w:rPr>
          <w:rFonts w:ascii="Times New Roman" w:eastAsia="Times New Roman" w:hAnsi="Times New Roman" w:cs="Times New Roman"/>
        </w:rPr>
        <w:t xml:space="preserve"> (1990). </w:t>
      </w:r>
    </w:p>
    <w:p w14:paraId="4CB28D51" w14:textId="5F4E412D" w:rsidR="007721E2" w:rsidRDefault="00406BD7" w:rsidP="00F9239C">
      <w:pPr>
        <w:shd w:val="clear" w:color="auto" w:fill="FFFFFF"/>
        <w:spacing w:before="100" w:beforeAutospacing="1" w:after="100" w:afterAutospacing="1"/>
        <w:rPr>
          <w:rFonts w:asciiTheme="majorHAnsi" w:hAnsiTheme="majorHAnsi" w:cs="Didot"/>
          <w:bCs/>
          <w:color w:val="000000" w:themeColor="text1"/>
        </w:rPr>
      </w:pPr>
      <w:r w:rsidRPr="00AC2819">
        <w:rPr>
          <w:rFonts w:asciiTheme="majorHAnsi" w:hAnsiTheme="majorHAnsi" w:cs="Didot"/>
          <w:b/>
          <w:bCs/>
          <w:color w:val="3366FF"/>
          <w:u w:val="single"/>
        </w:rPr>
        <w:t>Week 8</w:t>
      </w:r>
      <w:r w:rsidR="007721E2" w:rsidRPr="00AC2819">
        <w:rPr>
          <w:rFonts w:asciiTheme="majorHAnsi" w:hAnsiTheme="majorHAnsi" w:cs="Didot"/>
          <w:b/>
          <w:bCs/>
          <w:color w:val="3366FF"/>
          <w:u w:val="single"/>
        </w:rPr>
        <w:t xml:space="preserve"> –</w:t>
      </w:r>
      <w:r w:rsidR="007721E2" w:rsidRPr="00AC2819">
        <w:rPr>
          <w:rFonts w:asciiTheme="majorHAnsi" w:hAnsiTheme="majorHAnsi" w:cs="Didot"/>
          <w:bCs/>
          <w:color w:val="3366FF"/>
          <w:u w:val="single"/>
        </w:rPr>
        <w:t xml:space="preserve"> </w:t>
      </w:r>
      <w:r w:rsidR="007721E2" w:rsidRPr="00AC2819">
        <w:rPr>
          <w:rFonts w:asciiTheme="majorHAnsi" w:hAnsiTheme="majorHAnsi" w:cs="Didot"/>
          <w:b/>
          <w:bCs/>
          <w:color w:val="3366FF"/>
          <w:u w:val="single"/>
        </w:rPr>
        <w:t>Lego Movie!</w:t>
      </w:r>
      <w:r w:rsidR="007721E2" w:rsidRPr="00AC2819">
        <w:rPr>
          <w:rFonts w:asciiTheme="majorHAnsi" w:hAnsiTheme="majorHAnsi" w:cs="Didot"/>
          <w:b/>
          <w:bCs/>
          <w:color w:val="3366FF"/>
          <w:u w:val="single"/>
        </w:rPr>
        <w:br/>
      </w:r>
      <w:r w:rsidR="00F9239C" w:rsidRPr="00AC2819">
        <w:rPr>
          <w:rFonts w:asciiTheme="majorHAnsi" w:hAnsiTheme="majorHAnsi" w:cs="Didot"/>
          <w:bCs/>
          <w:color w:val="000000" w:themeColor="text1"/>
        </w:rPr>
        <w:t xml:space="preserve">This week, we will spend two days watching and taking notes on The Lego Movie in class with respect to the theories leading up to this point. Friday, we will work in groups to apply different theories to the film. </w:t>
      </w:r>
    </w:p>
    <w:p w14:paraId="13A020DB" w14:textId="05DD20A5" w:rsidR="00475212" w:rsidRPr="0027651D" w:rsidRDefault="00475212" w:rsidP="00F9239C">
      <w:pPr>
        <w:shd w:val="clear" w:color="auto" w:fill="FFFFFF"/>
        <w:spacing w:before="100" w:beforeAutospacing="1" w:after="100" w:afterAutospacing="1"/>
        <w:rPr>
          <w:rFonts w:asciiTheme="majorHAnsi" w:hAnsiTheme="majorHAnsi" w:cs="Didot"/>
          <w:bCs/>
          <w:color w:val="F79646" w:themeColor="accent6"/>
        </w:rPr>
      </w:pPr>
      <w:r w:rsidRPr="000606AC">
        <w:rPr>
          <w:rFonts w:asciiTheme="majorHAnsi" w:hAnsiTheme="majorHAnsi" w:cs="Didot"/>
          <w:bCs/>
          <w:color w:val="F79646" w:themeColor="accent6"/>
        </w:rPr>
        <w:t xml:space="preserve">**Part 2 draft due </w:t>
      </w:r>
    </w:p>
    <w:p w14:paraId="0A698698" w14:textId="0BC57CF1" w:rsidR="00F9239C" w:rsidRPr="00AC2819" w:rsidRDefault="00406BD7" w:rsidP="00F544EF">
      <w:pPr>
        <w:shd w:val="clear" w:color="auto" w:fill="FFFFFF"/>
        <w:spacing w:before="100" w:beforeAutospacing="1" w:after="100" w:afterAutospacing="1"/>
        <w:rPr>
          <w:rFonts w:asciiTheme="majorHAnsi" w:hAnsiTheme="majorHAnsi" w:cs="Didot"/>
          <w:b/>
          <w:bCs/>
          <w:color w:val="FF6600"/>
        </w:rPr>
      </w:pPr>
      <w:r w:rsidRPr="00AC2819">
        <w:rPr>
          <w:rFonts w:asciiTheme="majorHAnsi" w:hAnsiTheme="majorHAnsi" w:cs="Didot"/>
          <w:b/>
          <w:bCs/>
          <w:color w:val="3366FF"/>
          <w:u w:val="single"/>
        </w:rPr>
        <w:t>Week 9</w:t>
      </w:r>
      <w:r w:rsidR="00D509A4" w:rsidRPr="00AC2819">
        <w:rPr>
          <w:rFonts w:asciiTheme="majorHAnsi" w:hAnsiTheme="majorHAnsi" w:cs="Didot"/>
          <w:b/>
          <w:bCs/>
          <w:color w:val="3366FF"/>
          <w:u w:val="single"/>
        </w:rPr>
        <w:t xml:space="preserve"> – </w:t>
      </w:r>
      <w:r w:rsidR="00F544EF" w:rsidRPr="00AC2819">
        <w:rPr>
          <w:rFonts w:asciiTheme="majorHAnsi" w:hAnsiTheme="majorHAnsi" w:cs="Didot"/>
          <w:b/>
          <w:bCs/>
          <w:color w:val="3366FF"/>
          <w:u w:val="single"/>
        </w:rPr>
        <w:t xml:space="preserve">Review and </w:t>
      </w:r>
      <w:r w:rsidR="00D509A4" w:rsidRPr="00AC2819">
        <w:rPr>
          <w:rFonts w:asciiTheme="majorHAnsi" w:hAnsiTheme="majorHAnsi" w:cs="Didot"/>
          <w:b/>
          <w:bCs/>
          <w:color w:val="3366FF"/>
          <w:u w:val="single"/>
        </w:rPr>
        <w:t>Midterm</w:t>
      </w:r>
      <w:r w:rsidR="00D509A4" w:rsidRPr="00AC2819">
        <w:rPr>
          <w:rFonts w:asciiTheme="majorHAnsi" w:hAnsiTheme="majorHAnsi" w:cs="Didot"/>
          <w:bCs/>
        </w:rPr>
        <w:t xml:space="preserve"> </w:t>
      </w:r>
      <w:r w:rsidR="00D509A4" w:rsidRPr="00AC2819">
        <w:rPr>
          <w:rFonts w:asciiTheme="majorHAnsi" w:hAnsiTheme="majorHAnsi" w:cs="Didot"/>
          <w:bCs/>
        </w:rPr>
        <w:br/>
      </w:r>
      <w:r w:rsidR="00355129" w:rsidRPr="00AC2819">
        <w:rPr>
          <w:rFonts w:asciiTheme="majorHAnsi" w:hAnsiTheme="majorHAnsi" w:cs="Didot"/>
          <w:bCs/>
          <w:color w:val="000000" w:themeColor="text1"/>
        </w:rPr>
        <w:t>Monday and Wednesday</w:t>
      </w:r>
      <w:r w:rsidR="00F9239C" w:rsidRPr="00AC2819">
        <w:rPr>
          <w:rFonts w:asciiTheme="majorHAnsi" w:hAnsiTheme="majorHAnsi" w:cs="Didot"/>
          <w:bCs/>
          <w:color w:val="000000" w:themeColor="text1"/>
        </w:rPr>
        <w:t xml:space="preserve"> groups will present on their respective theories to the class in preparation for the Midterm. </w:t>
      </w:r>
      <w:proofErr w:type="gramStart"/>
      <w:r w:rsidR="00F9239C" w:rsidRPr="00AC2819">
        <w:rPr>
          <w:rFonts w:asciiTheme="majorHAnsi" w:hAnsiTheme="majorHAnsi" w:cs="Didot"/>
          <w:bCs/>
          <w:color w:val="000000" w:themeColor="text1"/>
        </w:rPr>
        <w:t>Friday</w:t>
      </w:r>
      <w:proofErr w:type="gramEnd"/>
      <w:r w:rsidR="00F9239C" w:rsidRPr="00AC2819">
        <w:rPr>
          <w:rFonts w:asciiTheme="majorHAnsi" w:hAnsiTheme="majorHAnsi" w:cs="Didot"/>
          <w:bCs/>
          <w:color w:val="000000" w:themeColor="text1"/>
        </w:rPr>
        <w:t xml:space="preserve"> we will </w:t>
      </w:r>
      <w:r w:rsidR="00355129" w:rsidRPr="00AC2819">
        <w:rPr>
          <w:rFonts w:asciiTheme="majorHAnsi" w:hAnsiTheme="majorHAnsi" w:cs="Didot"/>
          <w:bCs/>
          <w:color w:val="000000" w:themeColor="text1"/>
        </w:rPr>
        <w:t>take</w:t>
      </w:r>
      <w:r w:rsidR="00F9239C" w:rsidRPr="00AC2819">
        <w:rPr>
          <w:rFonts w:asciiTheme="majorHAnsi" w:hAnsiTheme="majorHAnsi" w:cs="Didot"/>
          <w:bCs/>
          <w:color w:val="000000" w:themeColor="text1"/>
        </w:rPr>
        <w:t xml:space="preserve"> the midterm.</w:t>
      </w:r>
      <w:r w:rsidR="00F9239C" w:rsidRPr="00AC2819">
        <w:rPr>
          <w:rFonts w:asciiTheme="majorHAnsi" w:hAnsiTheme="majorHAnsi" w:cs="Didot"/>
          <w:b/>
          <w:bCs/>
          <w:color w:val="000000" w:themeColor="text1"/>
        </w:rPr>
        <w:t xml:space="preserve"> </w:t>
      </w:r>
    </w:p>
    <w:p w14:paraId="36A8C0FB" w14:textId="77777777" w:rsidR="0027651D" w:rsidRDefault="0027651D" w:rsidP="00220964">
      <w:pPr>
        <w:shd w:val="clear" w:color="auto" w:fill="FFFFFF"/>
        <w:spacing w:before="100" w:beforeAutospacing="1" w:after="100" w:afterAutospacing="1"/>
        <w:rPr>
          <w:rFonts w:asciiTheme="majorHAnsi" w:hAnsiTheme="majorHAnsi" w:cs="Didot"/>
          <w:b/>
          <w:bCs/>
          <w:color w:val="3366FF"/>
          <w:u w:val="single"/>
        </w:rPr>
      </w:pPr>
    </w:p>
    <w:p w14:paraId="45C239D8" w14:textId="03003E5F" w:rsidR="00220964" w:rsidRPr="00AC2819" w:rsidRDefault="00220964" w:rsidP="00220964">
      <w:pPr>
        <w:shd w:val="clear" w:color="auto" w:fill="FFFFFF"/>
        <w:spacing w:before="100" w:beforeAutospacing="1" w:after="100" w:afterAutospacing="1"/>
        <w:rPr>
          <w:rFonts w:asciiTheme="majorHAnsi" w:hAnsiTheme="majorHAnsi" w:cs="Didot"/>
          <w:b/>
          <w:bCs/>
          <w:color w:val="3366FF"/>
          <w:u w:val="single"/>
        </w:rPr>
      </w:pPr>
      <w:r w:rsidRPr="00AC2819">
        <w:rPr>
          <w:rFonts w:asciiTheme="majorHAnsi" w:hAnsiTheme="majorHAnsi" w:cs="Didot"/>
          <w:b/>
          <w:bCs/>
          <w:color w:val="3366FF"/>
          <w:u w:val="single"/>
        </w:rPr>
        <w:t>Week</w:t>
      </w:r>
      <w:r w:rsidR="00406BD7" w:rsidRPr="00AC2819">
        <w:rPr>
          <w:rFonts w:asciiTheme="majorHAnsi" w:hAnsiTheme="majorHAnsi" w:cs="Didot"/>
          <w:b/>
          <w:bCs/>
          <w:color w:val="3366FF"/>
          <w:u w:val="single"/>
        </w:rPr>
        <w:t xml:space="preserve"> 10</w:t>
      </w:r>
      <w:r w:rsidRPr="00AC2819">
        <w:rPr>
          <w:rFonts w:asciiTheme="majorHAnsi" w:hAnsiTheme="majorHAnsi" w:cs="Didot"/>
          <w:b/>
          <w:bCs/>
          <w:color w:val="3366FF"/>
          <w:u w:val="single"/>
        </w:rPr>
        <w:t xml:space="preserve"> – Representation </w:t>
      </w:r>
      <w:r w:rsidRPr="00AC2819">
        <w:rPr>
          <w:rFonts w:ascii="PMingLiU" w:eastAsia="PMingLiU" w:hAnsi="PMingLiU" w:cs="PMingLiU"/>
          <w:b/>
          <w:bCs/>
          <w:color w:val="3366FF"/>
          <w:u w:val="single"/>
        </w:rPr>
        <w:br/>
      </w:r>
      <w:r w:rsidRPr="00AC2819">
        <w:rPr>
          <w:rFonts w:asciiTheme="majorHAnsi" w:hAnsiTheme="majorHAnsi" w:cs="Times New Roman"/>
        </w:rPr>
        <w:t xml:space="preserve">John </w:t>
      </w:r>
      <w:proofErr w:type="spellStart"/>
      <w:r w:rsidRPr="00AC2819">
        <w:rPr>
          <w:rFonts w:asciiTheme="majorHAnsi" w:hAnsiTheme="majorHAnsi" w:cs="Times New Roman"/>
        </w:rPr>
        <w:t>Storey</w:t>
      </w:r>
      <w:proofErr w:type="spellEnd"/>
      <w:r w:rsidRPr="00AC2819">
        <w:rPr>
          <w:rFonts w:asciiTheme="majorHAnsi" w:hAnsiTheme="majorHAnsi" w:cs="Times New Roman"/>
        </w:rPr>
        <w:t>, Ch. 8</w:t>
      </w:r>
      <w:r w:rsidRPr="00AC2819">
        <w:rPr>
          <w:rFonts w:ascii="MS Mincho" w:eastAsia="MS Mincho" w:hAnsi="MS Mincho" w:cs="MS Mincho"/>
        </w:rPr>
        <w:t> </w:t>
      </w:r>
    </w:p>
    <w:p w14:paraId="4731F819" w14:textId="149951F1" w:rsidR="00220964" w:rsidRPr="004E0AAF" w:rsidRDefault="00B70753" w:rsidP="004E0AAF">
      <w:pPr>
        <w:rPr>
          <w:rFonts w:asciiTheme="majorHAnsi" w:eastAsia="Times New Roman" w:hAnsiTheme="majorHAnsi" w:cs="Times New Roman"/>
        </w:rPr>
      </w:pPr>
      <w:r w:rsidRPr="00AC2819">
        <w:rPr>
          <w:rFonts w:asciiTheme="majorHAnsi" w:hAnsiTheme="majorHAnsi" w:cs="Times New Roman"/>
        </w:rPr>
        <w:t xml:space="preserve">Dyer, Richard. </w:t>
      </w:r>
      <w:r w:rsidR="00220964" w:rsidRPr="00AC2819">
        <w:rPr>
          <w:rFonts w:asciiTheme="majorHAnsi" w:hAnsiTheme="majorHAnsi" w:cs="Times New Roman"/>
        </w:rPr>
        <w:t xml:space="preserve">“The matter of whiteness.” In </w:t>
      </w:r>
      <w:r w:rsidR="00220964" w:rsidRPr="00AC2819">
        <w:rPr>
          <w:rFonts w:asciiTheme="majorHAnsi" w:hAnsiTheme="majorHAnsi" w:cs="Times New Roman"/>
          <w:i/>
          <w:iCs/>
        </w:rPr>
        <w:t>White</w:t>
      </w:r>
      <w:r w:rsidRPr="00AC2819">
        <w:rPr>
          <w:rFonts w:asciiTheme="majorHAnsi" w:hAnsiTheme="majorHAnsi" w:cs="Times New Roman"/>
        </w:rPr>
        <w:t xml:space="preserve">. 1998. </w:t>
      </w:r>
      <w:r w:rsidR="00A523C2" w:rsidRPr="00AC2819">
        <w:rPr>
          <w:rFonts w:asciiTheme="majorHAnsi" w:hAnsiTheme="majorHAnsi" w:cs="Didot"/>
          <w:bCs/>
        </w:rPr>
        <w:br/>
      </w:r>
      <w:r w:rsidR="00220964" w:rsidRPr="004E0AAF">
        <w:rPr>
          <w:rFonts w:asciiTheme="majorHAnsi" w:hAnsiTheme="majorHAnsi" w:cs="Didot"/>
          <w:bCs/>
        </w:rPr>
        <w:br/>
      </w:r>
      <w:r w:rsidR="004E0AAF" w:rsidRPr="004E0AAF">
        <w:rPr>
          <w:rFonts w:asciiTheme="majorHAnsi" w:eastAsia="Times New Roman" w:hAnsiTheme="majorHAnsi" w:cs="Times New Roman"/>
          <w:i/>
          <w:iCs/>
        </w:rPr>
        <w:t>The Cultural Politics of Colorblind TV Casting</w:t>
      </w:r>
      <w:r w:rsidR="004E0AAF">
        <w:rPr>
          <w:rFonts w:asciiTheme="majorHAnsi" w:eastAsia="Times New Roman" w:hAnsiTheme="majorHAnsi" w:cs="Times New Roman"/>
        </w:rPr>
        <w:t>. Routledge, 2015.</w:t>
      </w:r>
    </w:p>
    <w:p w14:paraId="6307AEBF" w14:textId="77777777" w:rsidR="00220964" w:rsidRPr="00AC2819" w:rsidRDefault="00220964" w:rsidP="00220964">
      <w:pPr>
        <w:shd w:val="clear" w:color="auto" w:fill="FFFFFF"/>
        <w:spacing w:before="100" w:beforeAutospacing="1" w:after="100" w:afterAutospacing="1"/>
        <w:rPr>
          <w:rFonts w:asciiTheme="majorHAnsi" w:hAnsiTheme="majorHAnsi" w:cs="Didot"/>
          <w:bCs/>
        </w:rPr>
      </w:pPr>
      <w:r w:rsidRPr="004E0AAF">
        <w:rPr>
          <w:rFonts w:asciiTheme="majorHAnsi" w:hAnsiTheme="majorHAnsi" w:cs="Didot"/>
          <w:bCs/>
        </w:rPr>
        <w:t>Henderson, Felicia D. "The culture behind closed doors: issues of gender</w:t>
      </w:r>
      <w:r w:rsidRPr="00AC2819">
        <w:rPr>
          <w:rFonts w:asciiTheme="majorHAnsi" w:hAnsiTheme="majorHAnsi" w:cs="Didot"/>
          <w:bCs/>
        </w:rPr>
        <w:t xml:space="preserve"> and race in the writers' room." </w:t>
      </w:r>
      <w:r w:rsidRPr="00AC2819">
        <w:rPr>
          <w:rFonts w:asciiTheme="majorHAnsi" w:hAnsiTheme="majorHAnsi" w:cs="Didot"/>
          <w:bCs/>
          <w:i/>
          <w:iCs/>
        </w:rPr>
        <w:t>Cinema Journal</w:t>
      </w:r>
      <w:r w:rsidRPr="00AC2819">
        <w:rPr>
          <w:rFonts w:asciiTheme="majorHAnsi" w:hAnsiTheme="majorHAnsi" w:cs="Didot"/>
          <w:bCs/>
        </w:rPr>
        <w:t> 50, no. 2 (2011): 145-152.</w:t>
      </w:r>
    </w:p>
    <w:p w14:paraId="3257195F" w14:textId="7553C997" w:rsidR="00580CC2" w:rsidRPr="00580CC2" w:rsidRDefault="00CA0E4C" w:rsidP="00580CC2">
      <w:pPr>
        <w:widowControl w:val="0"/>
        <w:autoSpaceDE w:val="0"/>
        <w:autoSpaceDN w:val="0"/>
        <w:adjustRightInd w:val="0"/>
        <w:spacing w:after="240" w:line="340" w:lineRule="atLeast"/>
        <w:rPr>
          <w:rFonts w:asciiTheme="majorHAnsi" w:hAnsiTheme="majorHAnsi" w:cs="Georgia"/>
          <w:bCs/>
        </w:rPr>
      </w:pPr>
      <w:r w:rsidRPr="00AC2819">
        <w:rPr>
          <w:rFonts w:asciiTheme="majorHAnsi" w:hAnsiTheme="majorHAnsi" w:cs="Didot"/>
          <w:b/>
          <w:bCs/>
          <w:color w:val="3366FF"/>
          <w:u w:val="single"/>
        </w:rPr>
        <w:t xml:space="preserve">Week </w:t>
      </w:r>
      <w:r w:rsidR="00220964" w:rsidRPr="00AC2819">
        <w:rPr>
          <w:rFonts w:asciiTheme="majorHAnsi" w:hAnsiTheme="majorHAnsi" w:cs="Didot"/>
          <w:b/>
          <w:bCs/>
          <w:color w:val="3366FF"/>
          <w:u w:val="single"/>
        </w:rPr>
        <w:t>1</w:t>
      </w:r>
      <w:r w:rsidR="00406BD7" w:rsidRPr="00AC2819">
        <w:rPr>
          <w:rFonts w:asciiTheme="majorHAnsi" w:hAnsiTheme="majorHAnsi" w:cs="Didot"/>
          <w:b/>
          <w:bCs/>
          <w:color w:val="3366FF"/>
          <w:u w:val="single"/>
        </w:rPr>
        <w:t>1</w:t>
      </w:r>
      <w:r w:rsidRPr="00AC2819">
        <w:rPr>
          <w:rFonts w:asciiTheme="majorHAnsi" w:hAnsiTheme="majorHAnsi" w:cs="Didot"/>
          <w:bCs/>
          <w:color w:val="3366FF"/>
          <w:u w:val="single"/>
        </w:rPr>
        <w:t xml:space="preserve"> – </w:t>
      </w:r>
      <w:r w:rsidR="00580CC2">
        <w:rPr>
          <w:rFonts w:asciiTheme="majorHAnsi" w:hAnsiTheme="majorHAnsi" w:cs="Didot"/>
          <w:b/>
          <w:bCs/>
          <w:color w:val="3366FF"/>
          <w:u w:val="single"/>
        </w:rPr>
        <w:t>Feminist Theory and Gender Construction</w:t>
      </w:r>
      <w:r w:rsidRPr="00AC2819">
        <w:rPr>
          <w:rFonts w:asciiTheme="majorHAnsi" w:hAnsiTheme="majorHAnsi" w:cs="Didot"/>
          <w:b/>
          <w:bCs/>
          <w:color w:val="3366FF"/>
        </w:rPr>
        <w:t xml:space="preserve"> </w:t>
      </w:r>
      <w:r w:rsidRPr="00AC2819">
        <w:rPr>
          <w:rFonts w:asciiTheme="majorHAnsi" w:hAnsiTheme="majorHAnsi" w:cs="Didot"/>
          <w:bCs/>
          <w:color w:val="FF6600"/>
        </w:rPr>
        <w:br/>
      </w:r>
      <w:r w:rsidRPr="00AC2819">
        <w:rPr>
          <w:rFonts w:asciiTheme="majorHAnsi" w:hAnsiTheme="majorHAnsi" w:cs="Georgia"/>
        </w:rPr>
        <w:t xml:space="preserve">John </w:t>
      </w:r>
      <w:proofErr w:type="spellStart"/>
      <w:r w:rsidRPr="00AC2819">
        <w:rPr>
          <w:rFonts w:asciiTheme="majorHAnsi" w:hAnsiTheme="majorHAnsi" w:cs="Georgia"/>
        </w:rPr>
        <w:t>Storey</w:t>
      </w:r>
      <w:proofErr w:type="spellEnd"/>
      <w:r w:rsidRPr="00AC2819">
        <w:rPr>
          <w:rFonts w:asciiTheme="majorHAnsi" w:hAnsiTheme="majorHAnsi" w:cs="Georgia"/>
        </w:rPr>
        <w:t>, Ch. 7</w:t>
      </w:r>
      <w:r w:rsidRPr="00AC2819">
        <w:rPr>
          <w:rFonts w:ascii="MS Mincho" w:eastAsia="MS Mincho" w:hAnsi="MS Mincho" w:cs="MS Mincho"/>
        </w:rPr>
        <w:t> </w:t>
      </w:r>
      <w:r w:rsidR="0027651D">
        <w:rPr>
          <w:rFonts w:asciiTheme="majorHAnsi" w:eastAsia="MS Mincho" w:hAnsiTheme="majorHAnsi" w:cs="MS Mincho"/>
        </w:rPr>
        <w:br/>
      </w:r>
      <w:r w:rsidR="00580CC2" w:rsidRPr="00580CC2">
        <w:rPr>
          <w:rFonts w:asciiTheme="majorHAnsi" w:hAnsiTheme="majorHAnsi" w:cs="Georgia"/>
        </w:rPr>
        <w:br/>
      </w:r>
      <w:r w:rsidR="00580CC2" w:rsidRPr="00580CC2">
        <w:rPr>
          <w:rFonts w:asciiTheme="majorHAnsi" w:hAnsiTheme="majorHAnsi" w:cs="Arial"/>
          <w:color w:val="2B1B1F"/>
          <w:u w:color="0E0E0E"/>
        </w:rPr>
        <w:t xml:space="preserve">Erica </w:t>
      </w:r>
      <w:proofErr w:type="spellStart"/>
      <w:r w:rsidR="00580CC2" w:rsidRPr="00580CC2">
        <w:rPr>
          <w:rFonts w:asciiTheme="majorHAnsi" w:hAnsiTheme="majorHAnsi" w:cs="Arial"/>
          <w:color w:val="2B1B1F"/>
          <w:u w:color="0E0E0E"/>
        </w:rPr>
        <w:t>Scharrer</w:t>
      </w:r>
      <w:proofErr w:type="spellEnd"/>
      <w:r w:rsidR="00580CC2" w:rsidRPr="00580CC2">
        <w:rPr>
          <w:rFonts w:asciiTheme="majorHAnsi" w:hAnsiTheme="majorHAnsi" w:cs="Arial"/>
          <w:color w:val="2B1B1F"/>
          <w:u w:color="0E0E0E"/>
        </w:rPr>
        <w:t xml:space="preserve"> (2012) The Man </w:t>
      </w:r>
      <w:proofErr w:type="gramStart"/>
      <w:r w:rsidR="00580CC2" w:rsidRPr="00580CC2">
        <w:rPr>
          <w:rFonts w:asciiTheme="majorHAnsi" w:hAnsiTheme="majorHAnsi" w:cs="Arial"/>
          <w:color w:val="2B1B1F"/>
          <w:u w:color="0E0E0E"/>
        </w:rPr>
        <w:t>In</w:t>
      </w:r>
      <w:proofErr w:type="gramEnd"/>
      <w:r w:rsidR="00580CC2" w:rsidRPr="00580CC2">
        <w:rPr>
          <w:rFonts w:asciiTheme="majorHAnsi" w:hAnsiTheme="majorHAnsi" w:cs="Arial"/>
          <w:color w:val="2B1B1F"/>
          <w:u w:color="0E0E0E"/>
        </w:rPr>
        <w:t xml:space="preserve"> the Box: Masculinity and Race in Popular Television. In Ronald L Jackson II and Jamie E </w:t>
      </w:r>
      <w:proofErr w:type="spellStart"/>
      <w:r w:rsidR="00580CC2" w:rsidRPr="00580CC2">
        <w:rPr>
          <w:rFonts w:asciiTheme="majorHAnsi" w:hAnsiTheme="majorHAnsi" w:cs="Arial"/>
          <w:color w:val="2B1B1F"/>
          <w:u w:color="0E0E0E"/>
        </w:rPr>
        <w:t>Moshin</w:t>
      </w:r>
      <w:proofErr w:type="spellEnd"/>
      <w:r w:rsidR="00580CC2" w:rsidRPr="00580CC2">
        <w:rPr>
          <w:rFonts w:asciiTheme="majorHAnsi" w:hAnsiTheme="majorHAnsi" w:cs="Arial"/>
          <w:color w:val="2B1B1F"/>
          <w:u w:color="0E0E0E"/>
        </w:rPr>
        <w:t xml:space="preserve"> (</w:t>
      </w:r>
      <w:proofErr w:type="spellStart"/>
      <w:r w:rsidR="00580CC2" w:rsidRPr="00580CC2">
        <w:rPr>
          <w:rFonts w:asciiTheme="majorHAnsi" w:hAnsiTheme="majorHAnsi" w:cs="Arial"/>
          <w:color w:val="2B1B1F"/>
          <w:u w:color="0E0E0E"/>
        </w:rPr>
        <w:t>eds</w:t>
      </w:r>
      <w:proofErr w:type="spellEnd"/>
      <w:r w:rsidR="00580CC2" w:rsidRPr="00580CC2">
        <w:rPr>
          <w:rFonts w:asciiTheme="majorHAnsi" w:hAnsiTheme="majorHAnsi" w:cs="Arial"/>
          <w:color w:val="2B1B1F"/>
          <w:u w:color="0E0E0E"/>
        </w:rPr>
        <w:t xml:space="preserve">) </w:t>
      </w:r>
      <w:r w:rsidR="00580CC2" w:rsidRPr="00580CC2">
        <w:rPr>
          <w:rFonts w:asciiTheme="majorHAnsi" w:hAnsiTheme="majorHAnsi" w:cs="Arial"/>
          <w:i/>
          <w:iCs/>
          <w:color w:val="2B1B1F"/>
          <w:u w:color="0E0E0E"/>
        </w:rPr>
        <w:t>Communicating Marginalized Masculinities:</w:t>
      </w:r>
      <w:r w:rsidR="00580CC2" w:rsidRPr="00580CC2">
        <w:rPr>
          <w:rFonts w:asciiTheme="majorHAnsi" w:hAnsiTheme="majorHAnsi" w:cs="Arial"/>
          <w:color w:val="2B1B1F"/>
          <w:u w:color="0E0E0E"/>
        </w:rPr>
        <w:t xml:space="preserve"> </w:t>
      </w:r>
      <w:r w:rsidR="00580CC2" w:rsidRPr="00580CC2">
        <w:rPr>
          <w:rFonts w:asciiTheme="majorHAnsi" w:hAnsiTheme="majorHAnsi" w:cs="Arial"/>
          <w:i/>
          <w:iCs/>
          <w:color w:val="2B1B1F"/>
          <w:u w:color="0E0E0E"/>
        </w:rPr>
        <w:t xml:space="preserve">Identity Politics in TV, </w:t>
      </w:r>
      <w:proofErr w:type="spellStart"/>
      <w:r w:rsidR="00580CC2" w:rsidRPr="00580CC2">
        <w:rPr>
          <w:rFonts w:asciiTheme="majorHAnsi" w:hAnsiTheme="majorHAnsi" w:cs="Arial"/>
          <w:i/>
          <w:iCs/>
          <w:color w:val="2B1B1F"/>
          <w:u w:color="0E0E0E"/>
        </w:rPr>
        <w:t>FIlm</w:t>
      </w:r>
      <w:proofErr w:type="spellEnd"/>
      <w:r w:rsidR="00580CC2" w:rsidRPr="00580CC2">
        <w:rPr>
          <w:rFonts w:asciiTheme="majorHAnsi" w:hAnsiTheme="majorHAnsi" w:cs="Arial"/>
          <w:i/>
          <w:iCs/>
          <w:color w:val="2B1B1F"/>
          <w:u w:color="0E0E0E"/>
        </w:rPr>
        <w:t>, and New Media.</w:t>
      </w:r>
      <w:r w:rsidR="00580CC2" w:rsidRPr="00580CC2">
        <w:rPr>
          <w:rFonts w:asciiTheme="majorHAnsi" w:hAnsiTheme="majorHAnsi" w:cs="Arial"/>
          <w:color w:val="2B1B1F"/>
          <w:u w:color="0E0E0E"/>
        </w:rPr>
        <w:t xml:space="preserve"> Taylor and Francis.</w:t>
      </w:r>
      <w:r w:rsidR="00580CC2" w:rsidRPr="00580CC2">
        <w:rPr>
          <w:rFonts w:asciiTheme="majorHAnsi" w:hAnsiTheme="majorHAnsi" w:cs="Arial"/>
          <w:color w:val="2B1B1F"/>
          <w:u w:color="0E0E0E"/>
        </w:rPr>
        <w:br/>
      </w:r>
      <w:r w:rsidR="00580CC2" w:rsidRPr="00580CC2">
        <w:rPr>
          <w:rFonts w:asciiTheme="majorHAnsi" w:hAnsiTheme="majorHAnsi" w:cs="Arial"/>
          <w:color w:val="2B1B1F"/>
          <w:u w:color="0E0E0E"/>
        </w:rPr>
        <w:br/>
      </w:r>
      <w:r w:rsidR="00580CC2" w:rsidRPr="00580CC2">
        <w:rPr>
          <w:rFonts w:asciiTheme="majorHAnsi" w:hAnsiTheme="majorHAnsi" w:cs="Georgia"/>
          <w:bCs/>
          <w:u w:val="single"/>
        </w:rPr>
        <w:t>Watch: </w:t>
      </w:r>
      <w:r w:rsidR="00580CC2" w:rsidRPr="00580CC2">
        <w:rPr>
          <w:rFonts w:asciiTheme="majorHAnsi" w:hAnsiTheme="majorHAnsi" w:cs="Georgia"/>
          <w:bCs/>
          <w:i/>
          <w:iCs/>
          <w:u w:val="single"/>
        </w:rPr>
        <w:t>Broadly. "</w:t>
      </w:r>
      <w:r w:rsidR="00580CC2" w:rsidRPr="00580CC2">
        <w:rPr>
          <w:rFonts w:asciiTheme="majorHAnsi" w:hAnsiTheme="majorHAnsi" w:cs="Georgia"/>
          <w:bCs/>
          <w:u w:val="single"/>
        </w:rPr>
        <w:t>Meet the Consultant Teaching Trans Women How to Be 'feminine'"</w:t>
      </w:r>
    </w:p>
    <w:p w14:paraId="5D2DDD40" w14:textId="3DAD808A" w:rsidR="00CA0E4C" w:rsidRPr="00580CC2" w:rsidRDefault="00580CC2" w:rsidP="00CA0E4C">
      <w:pPr>
        <w:widowControl w:val="0"/>
        <w:autoSpaceDE w:val="0"/>
        <w:autoSpaceDN w:val="0"/>
        <w:adjustRightInd w:val="0"/>
        <w:spacing w:after="240" w:line="340" w:lineRule="atLeast"/>
        <w:rPr>
          <w:rFonts w:asciiTheme="majorHAnsi" w:hAnsiTheme="majorHAnsi" w:cs="Georgia"/>
          <w:bCs/>
        </w:rPr>
      </w:pPr>
      <w:proofErr w:type="spellStart"/>
      <w:r w:rsidRPr="00580CC2">
        <w:rPr>
          <w:rFonts w:asciiTheme="majorHAnsi" w:hAnsiTheme="majorHAnsi" w:cs="Georgia"/>
          <w:bCs/>
          <w:u w:val="single"/>
        </w:rPr>
        <w:t>Maglaty</w:t>
      </w:r>
      <w:proofErr w:type="spellEnd"/>
      <w:r w:rsidRPr="00580CC2">
        <w:rPr>
          <w:rFonts w:asciiTheme="majorHAnsi" w:hAnsiTheme="majorHAnsi" w:cs="Georgia"/>
          <w:bCs/>
          <w:u w:val="single"/>
        </w:rPr>
        <w:t>, Jeanne. When did Girls Start Wearing Pink? Smithsonian.Com. April 7, 2011.  </w:t>
      </w:r>
    </w:p>
    <w:p w14:paraId="55FD4C24" w14:textId="715EED59" w:rsidR="000606AC" w:rsidRPr="000606AC" w:rsidRDefault="000606AC" w:rsidP="00A5386B">
      <w:pPr>
        <w:shd w:val="clear" w:color="auto" w:fill="FFFFFF"/>
        <w:spacing w:before="100" w:beforeAutospacing="1" w:after="100" w:afterAutospacing="1"/>
        <w:rPr>
          <w:rFonts w:asciiTheme="majorHAnsi" w:hAnsiTheme="majorHAnsi" w:cs="Didot"/>
          <w:bCs/>
          <w:color w:val="F79646" w:themeColor="accent6"/>
        </w:rPr>
      </w:pPr>
      <w:r w:rsidRPr="000606AC">
        <w:rPr>
          <w:rFonts w:asciiTheme="majorHAnsi" w:hAnsiTheme="majorHAnsi" w:cs="Didot"/>
          <w:bCs/>
          <w:color w:val="F79646" w:themeColor="accent6"/>
        </w:rPr>
        <w:t xml:space="preserve">**Part 3 Draft Due </w:t>
      </w:r>
    </w:p>
    <w:p w14:paraId="33CC3C80" w14:textId="44A75B4E" w:rsidR="00580CC2" w:rsidRPr="00580CC2" w:rsidRDefault="00406BD7" w:rsidP="00580CC2">
      <w:pPr>
        <w:shd w:val="clear" w:color="auto" w:fill="FFFFFF"/>
        <w:spacing w:before="100" w:beforeAutospacing="1" w:after="100" w:afterAutospacing="1"/>
        <w:rPr>
          <w:rFonts w:asciiTheme="majorHAnsi" w:hAnsiTheme="majorHAnsi" w:cs="Didot"/>
          <w:bCs/>
        </w:rPr>
      </w:pPr>
      <w:r w:rsidRPr="00AC2819">
        <w:rPr>
          <w:rFonts w:asciiTheme="majorHAnsi" w:hAnsiTheme="majorHAnsi" w:cs="Didot"/>
          <w:b/>
          <w:bCs/>
          <w:color w:val="3366FF"/>
          <w:u w:val="single"/>
        </w:rPr>
        <w:t>Week 12</w:t>
      </w:r>
      <w:r w:rsidR="00220964" w:rsidRPr="00AC2819">
        <w:rPr>
          <w:rFonts w:asciiTheme="majorHAnsi" w:hAnsiTheme="majorHAnsi" w:cs="Didot"/>
          <w:b/>
          <w:bCs/>
          <w:color w:val="3366FF"/>
          <w:u w:val="single"/>
        </w:rPr>
        <w:t xml:space="preserve"> – </w:t>
      </w:r>
      <w:r w:rsidR="00580CC2">
        <w:rPr>
          <w:rFonts w:asciiTheme="majorHAnsi" w:hAnsiTheme="majorHAnsi" w:cs="Didot"/>
          <w:b/>
          <w:bCs/>
          <w:color w:val="3366FF"/>
          <w:u w:val="single"/>
        </w:rPr>
        <w:t>Authenticity, Travel, and Self-Branding</w:t>
      </w:r>
      <w:r w:rsidR="00580CC2">
        <w:rPr>
          <w:rFonts w:asciiTheme="majorHAnsi" w:hAnsiTheme="majorHAnsi" w:cs="Didot"/>
          <w:b/>
          <w:bCs/>
          <w:color w:val="3366FF"/>
          <w:u w:val="single"/>
        </w:rPr>
        <w:br/>
      </w:r>
      <w:r w:rsidR="00580CC2" w:rsidRPr="00580CC2">
        <w:rPr>
          <w:rFonts w:asciiTheme="majorHAnsi" w:hAnsiTheme="majorHAnsi" w:cs="Didot"/>
          <w:bCs/>
        </w:rPr>
        <w:t xml:space="preserve">Banet-Weiser, S. (2012). Introduction: Branding the Authentic. In </w:t>
      </w:r>
      <w:proofErr w:type="gramStart"/>
      <w:r w:rsidR="00580CC2" w:rsidRPr="00580CC2">
        <w:rPr>
          <w:rFonts w:asciiTheme="majorHAnsi" w:hAnsiTheme="majorHAnsi" w:cs="Didot"/>
          <w:bCs/>
        </w:rPr>
        <w:t>Authentic :</w:t>
      </w:r>
      <w:proofErr w:type="gramEnd"/>
      <w:r w:rsidR="00580CC2" w:rsidRPr="00580CC2">
        <w:rPr>
          <w:rFonts w:asciiTheme="majorHAnsi" w:hAnsiTheme="majorHAnsi" w:cs="Didot"/>
          <w:bCs/>
        </w:rPr>
        <w:t xml:space="preserve"> The Politics of Ambivalence</w:t>
      </w:r>
      <w:r w:rsidR="00580CC2">
        <w:rPr>
          <w:rFonts w:asciiTheme="majorHAnsi" w:hAnsiTheme="majorHAnsi" w:cs="Didot"/>
          <w:bCs/>
        </w:rPr>
        <w:t xml:space="preserve"> in a Brand culture . pp. 1-14 </w:t>
      </w:r>
    </w:p>
    <w:p w14:paraId="6A63AF83" w14:textId="715724E9" w:rsidR="00580CC2" w:rsidRPr="00580CC2" w:rsidRDefault="00580CC2" w:rsidP="00580CC2">
      <w:pPr>
        <w:shd w:val="clear" w:color="auto" w:fill="FFFFFF"/>
        <w:spacing w:before="100" w:beforeAutospacing="1" w:after="100" w:afterAutospacing="1"/>
        <w:rPr>
          <w:rFonts w:asciiTheme="majorHAnsi" w:hAnsiTheme="majorHAnsi" w:cs="Didot"/>
          <w:bCs/>
        </w:rPr>
      </w:pPr>
      <w:r w:rsidRPr="00580CC2">
        <w:rPr>
          <w:rFonts w:asciiTheme="majorHAnsi" w:hAnsiTheme="majorHAnsi" w:cs="Didot"/>
          <w:bCs/>
        </w:rPr>
        <w:t xml:space="preserve">Maddox, Callie Batts. "Studying at the source: </w:t>
      </w:r>
      <w:proofErr w:type="spellStart"/>
      <w:r w:rsidRPr="00580CC2">
        <w:rPr>
          <w:rFonts w:asciiTheme="majorHAnsi" w:hAnsiTheme="majorHAnsi" w:cs="Didot"/>
          <w:bCs/>
        </w:rPr>
        <w:t>Ashtanga</w:t>
      </w:r>
      <w:proofErr w:type="spellEnd"/>
      <w:r w:rsidRPr="00580CC2">
        <w:rPr>
          <w:rFonts w:asciiTheme="majorHAnsi" w:hAnsiTheme="majorHAnsi" w:cs="Didot"/>
          <w:bCs/>
        </w:rPr>
        <w:t xml:space="preserve"> yoga tourism and the search for authenticity in Mysore, India." Journal of Tourism and Cultural Chan</w:t>
      </w:r>
      <w:r>
        <w:rPr>
          <w:rFonts w:asciiTheme="majorHAnsi" w:hAnsiTheme="majorHAnsi" w:cs="Didot"/>
          <w:bCs/>
        </w:rPr>
        <w:t xml:space="preserve">ge 13, no. 4 (2015): 330-343. </w:t>
      </w:r>
    </w:p>
    <w:p w14:paraId="32C7CD61" w14:textId="015DEAD1" w:rsidR="00220964" w:rsidRPr="00AC2819" w:rsidRDefault="00580CC2" w:rsidP="00220964">
      <w:pPr>
        <w:shd w:val="clear" w:color="auto" w:fill="FFFFFF"/>
        <w:spacing w:before="100" w:beforeAutospacing="1" w:after="100" w:afterAutospacing="1"/>
        <w:rPr>
          <w:rFonts w:asciiTheme="majorHAnsi" w:hAnsiTheme="majorHAnsi" w:cs="Didot"/>
          <w:bCs/>
        </w:rPr>
      </w:pPr>
      <w:r w:rsidRPr="00580CC2">
        <w:rPr>
          <w:rFonts w:asciiTheme="majorHAnsi" w:hAnsiTheme="majorHAnsi" w:cs="Didot"/>
          <w:bCs/>
        </w:rPr>
        <w:t xml:space="preserve">Van </w:t>
      </w:r>
      <w:proofErr w:type="spellStart"/>
      <w:r w:rsidRPr="00580CC2">
        <w:rPr>
          <w:rFonts w:asciiTheme="majorHAnsi" w:hAnsiTheme="majorHAnsi" w:cs="Didot"/>
          <w:bCs/>
        </w:rPr>
        <w:t>Nuenen</w:t>
      </w:r>
      <w:proofErr w:type="spellEnd"/>
      <w:r w:rsidRPr="00580CC2">
        <w:rPr>
          <w:rFonts w:asciiTheme="majorHAnsi" w:hAnsiTheme="majorHAnsi" w:cs="Didot"/>
          <w:bCs/>
        </w:rPr>
        <w:t>, Tom. "Here I am: Authenticity and self-branding on travel blogs." Tourist Studi</w:t>
      </w:r>
      <w:r>
        <w:rPr>
          <w:rFonts w:asciiTheme="majorHAnsi" w:hAnsiTheme="majorHAnsi" w:cs="Didot"/>
          <w:bCs/>
        </w:rPr>
        <w:t xml:space="preserve">es 16, no. 2 (2016): 192-212. </w:t>
      </w:r>
      <w:r>
        <w:rPr>
          <w:rFonts w:asciiTheme="majorHAnsi" w:hAnsiTheme="majorHAnsi" w:cs="Didot"/>
          <w:bCs/>
        </w:rPr>
        <w:br/>
      </w:r>
      <w:r>
        <w:rPr>
          <w:rFonts w:asciiTheme="majorHAnsi" w:hAnsiTheme="majorHAnsi" w:cs="Didot"/>
          <w:bCs/>
        </w:rPr>
        <w:br/>
      </w:r>
      <w:r w:rsidRPr="00580CC2">
        <w:rPr>
          <w:rFonts w:asciiTheme="majorHAnsi" w:hAnsiTheme="majorHAnsi" w:cs="Didot"/>
          <w:bCs/>
        </w:rPr>
        <w:t xml:space="preserve">In preparation for Skyping with travel and beauty blogger </w:t>
      </w:r>
      <w:proofErr w:type="spellStart"/>
      <w:r w:rsidRPr="00580CC2">
        <w:rPr>
          <w:rFonts w:asciiTheme="majorHAnsi" w:hAnsiTheme="majorHAnsi" w:cs="Didot"/>
          <w:bCs/>
        </w:rPr>
        <w:t>Sheryll</w:t>
      </w:r>
      <w:proofErr w:type="spellEnd"/>
      <w:r w:rsidRPr="00580CC2">
        <w:rPr>
          <w:rFonts w:asciiTheme="majorHAnsi" w:hAnsiTheme="majorHAnsi" w:cs="Didot"/>
          <w:bCs/>
        </w:rPr>
        <w:t xml:space="preserve"> </w:t>
      </w:r>
      <w:proofErr w:type="spellStart"/>
      <w:proofErr w:type="gramStart"/>
      <w:r w:rsidRPr="00580CC2">
        <w:rPr>
          <w:rFonts w:asciiTheme="majorHAnsi" w:hAnsiTheme="majorHAnsi" w:cs="Didot"/>
          <w:bCs/>
        </w:rPr>
        <w:t>Donerson</w:t>
      </w:r>
      <w:proofErr w:type="spellEnd"/>
      <w:r w:rsidRPr="00580CC2">
        <w:rPr>
          <w:rFonts w:asciiTheme="majorHAnsi" w:hAnsiTheme="majorHAnsi" w:cs="Didot"/>
          <w:bCs/>
        </w:rPr>
        <w:t xml:space="preserve"> ,</w:t>
      </w:r>
      <w:proofErr w:type="gramEnd"/>
      <w:r w:rsidRPr="00580CC2">
        <w:rPr>
          <w:rFonts w:asciiTheme="majorHAnsi" w:hAnsiTheme="majorHAnsi" w:cs="Didot"/>
          <w:bCs/>
        </w:rPr>
        <w:t xml:space="preserve"> we'll also be reading selections from her blog </w:t>
      </w:r>
      <w:r w:rsidRPr="00580CC2">
        <w:rPr>
          <w:rFonts w:asciiTheme="majorHAnsi" w:hAnsiTheme="majorHAnsi" w:cs="Didot"/>
          <w:bCs/>
          <w:u w:val="single"/>
        </w:rPr>
        <w:t>The Wanderlust Project. </w:t>
      </w:r>
    </w:p>
    <w:p w14:paraId="6DA8B342" w14:textId="2EA1E6D3" w:rsidR="00220964" w:rsidRPr="00580CC2" w:rsidRDefault="00406BD7" w:rsidP="00580CC2">
      <w:pPr>
        <w:widowControl w:val="0"/>
        <w:autoSpaceDE w:val="0"/>
        <w:autoSpaceDN w:val="0"/>
        <w:adjustRightInd w:val="0"/>
        <w:spacing w:after="240" w:line="340" w:lineRule="atLeast"/>
        <w:rPr>
          <w:rFonts w:asciiTheme="majorHAnsi" w:hAnsiTheme="majorHAnsi" w:cs="Georgia"/>
          <w:i/>
          <w:iCs/>
        </w:rPr>
      </w:pPr>
      <w:r w:rsidRPr="00AC2819">
        <w:rPr>
          <w:rFonts w:asciiTheme="majorHAnsi" w:hAnsiTheme="majorHAnsi" w:cs="Didot"/>
          <w:b/>
          <w:bCs/>
          <w:color w:val="3366FF"/>
          <w:u w:val="single"/>
        </w:rPr>
        <w:t>Week 13</w:t>
      </w:r>
      <w:r w:rsidR="00CD3805" w:rsidRPr="00AC2819">
        <w:rPr>
          <w:rFonts w:asciiTheme="majorHAnsi" w:hAnsiTheme="majorHAnsi" w:cs="Didot"/>
          <w:b/>
          <w:bCs/>
          <w:color w:val="3366FF"/>
          <w:u w:val="single"/>
        </w:rPr>
        <w:t xml:space="preserve"> –</w:t>
      </w:r>
      <w:r w:rsidR="004919BF" w:rsidRPr="00AC2819">
        <w:rPr>
          <w:rFonts w:asciiTheme="majorHAnsi" w:hAnsiTheme="majorHAnsi" w:cs="Didot"/>
          <w:b/>
          <w:bCs/>
          <w:color w:val="3366FF"/>
          <w:u w:val="single"/>
        </w:rPr>
        <w:t xml:space="preserve"> </w:t>
      </w:r>
      <w:r w:rsidR="00A57D74" w:rsidRPr="00AC2819">
        <w:rPr>
          <w:rFonts w:asciiTheme="majorHAnsi" w:hAnsiTheme="majorHAnsi" w:cs="Didot"/>
          <w:b/>
          <w:bCs/>
          <w:color w:val="3366FF"/>
          <w:u w:val="single"/>
        </w:rPr>
        <w:t xml:space="preserve">Audience and Fandom </w:t>
      </w:r>
      <w:r w:rsidR="009075C7" w:rsidRPr="00AC2819">
        <w:rPr>
          <w:rFonts w:asciiTheme="majorHAnsi" w:hAnsiTheme="majorHAnsi" w:cs="Didot"/>
          <w:bCs/>
          <w:color w:val="000000" w:themeColor="text1"/>
        </w:rPr>
        <w:br/>
      </w:r>
      <w:bookmarkEnd w:id="9"/>
      <w:bookmarkEnd w:id="10"/>
      <w:bookmarkEnd w:id="11"/>
      <w:bookmarkEnd w:id="12"/>
      <w:bookmarkEnd w:id="13"/>
      <w:bookmarkEnd w:id="14"/>
      <w:r w:rsidR="00A57D74" w:rsidRPr="00AC2819">
        <w:rPr>
          <w:rFonts w:asciiTheme="majorHAnsi" w:hAnsiTheme="majorHAnsi" w:cs="Didot"/>
          <w:bCs/>
        </w:rPr>
        <w:t>Hall, Stuart. “Encoding, Decoding.”</w:t>
      </w:r>
      <w:r w:rsidR="00A57D74" w:rsidRPr="00AC2819">
        <w:rPr>
          <w:rFonts w:asciiTheme="majorHAnsi" w:hAnsiTheme="majorHAnsi" w:cs="Didot"/>
          <w:bCs/>
          <w:color w:val="FF6600"/>
        </w:rPr>
        <w:t xml:space="preserve"> </w:t>
      </w:r>
      <w:r w:rsidR="00F748E1" w:rsidRPr="00AC2819">
        <w:rPr>
          <w:rFonts w:asciiTheme="majorHAnsi" w:hAnsiTheme="majorHAnsi" w:cs="Georgia"/>
          <w:i/>
          <w:iCs/>
        </w:rPr>
        <w:t>Cultural Theory and Popular Culture: A Reader</w:t>
      </w:r>
      <w:r w:rsidR="00F748E1" w:rsidRPr="00AC2819">
        <w:rPr>
          <w:rFonts w:asciiTheme="majorHAnsi" w:hAnsiTheme="majorHAnsi" w:cs="Georgia"/>
        </w:rPr>
        <w:t xml:space="preserve"> </w:t>
      </w:r>
      <w:r w:rsidR="00085EE9" w:rsidRPr="00AC2819">
        <w:rPr>
          <w:rFonts w:asciiTheme="majorHAnsi" w:hAnsiTheme="majorHAnsi" w:cs="Didot"/>
          <w:bCs/>
        </w:rPr>
        <w:br/>
      </w:r>
      <w:r w:rsidR="00A57D74" w:rsidRPr="00AC2819">
        <w:rPr>
          <w:rFonts w:asciiTheme="majorHAnsi" w:hAnsiTheme="majorHAnsi" w:cs="Didot"/>
          <w:bCs/>
        </w:rPr>
        <w:br/>
        <w:t xml:space="preserve">Bobo, Jacqueline. </w:t>
      </w:r>
      <w:proofErr w:type="gramStart"/>
      <w:r w:rsidR="00A57D74" w:rsidRPr="00AC2819">
        <w:rPr>
          <w:rFonts w:asciiTheme="majorHAnsi" w:hAnsiTheme="majorHAnsi" w:cs="Didot"/>
          <w:bCs/>
        </w:rPr>
        <w:t>The Color Purple</w:t>
      </w:r>
      <w:proofErr w:type="gramEnd"/>
      <w:r w:rsidR="00A57D74" w:rsidRPr="00AC2819">
        <w:rPr>
          <w:rFonts w:asciiTheme="majorHAnsi" w:hAnsiTheme="majorHAnsi" w:cs="Didot"/>
          <w:bCs/>
        </w:rPr>
        <w:t xml:space="preserve">: Black Women as Cultural Readers. </w:t>
      </w:r>
      <w:r w:rsidR="00F748E1" w:rsidRPr="00AC2819">
        <w:rPr>
          <w:rFonts w:asciiTheme="majorHAnsi" w:hAnsiTheme="majorHAnsi" w:cs="Georgia"/>
          <w:i/>
          <w:iCs/>
        </w:rPr>
        <w:t>Cultural Theory and Popular Culture: A Reader</w:t>
      </w:r>
      <w:r w:rsidR="00B70753" w:rsidRPr="00AC2819">
        <w:rPr>
          <w:rFonts w:asciiTheme="majorHAnsi" w:hAnsiTheme="majorHAnsi" w:cs="Georgia"/>
        </w:rPr>
        <w:t>.</w:t>
      </w:r>
      <w:r w:rsidR="005F7113" w:rsidRPr="00AC2819">
        <w:rPr>
          <w:rFonts w:asciiTheme="majorHAnsi" w:hAnsiTheme="majorHAnsi" w:cs="Didot"/>
          <w:bCs/>
          <w:i/>
        </w:rPr>
        <w:br/>
      </w:r>
      <w:r w:rsidR="00A57D74" w:rsidRPr="00AC2819">
        <w:rPr>
          <w:rFonts w:asciiTheme="majorHAnsi" w:hAnsiTheme="majorHAnsi" w:cs="Didot"/>
          <w:b/>
          <w:bCs/>
          <w:color w:val="3366FF"/>
          <w:u w:val="single"/>
        </w:rPr>
        <w:br/>
      </w:r>
      <w:proofErr w:type="spellStart"/>
      <w:r w:rsidR="00E93757" w:rsidRPr="00AC2819">
        <w:rPr>
          <w:rFonts w:asciiTheme="majorHAnsi" w:hAnsiTheme="majorHAnsi" w:cs="Georgia"/>
          <w:color w:val="1A1A1A"/>
        </w:rPr>
        <w:t>Sturken</w:t>
      </w:r>
      <w:proofErr w:type="spellEnd"/>
      <w:r w:rsidR="00E93757" w:rsidRPr="00AC2819">
        <w:rPr>
          <w:rFonts w:asciiTheme="majorHAnsi" w:hAnsiTheme="majorHAnsi" w:cs="Georgia"/>
          <w:color w:val="1A1A1A"/>
        </w:rPr>
        <w:t xml:space="preserve">, M. &amp; Cartwright, L. (2009). Viewers make meaning. In </w:t>
      </w:r>
      <w:r w:rsidR="00E93757" w:rsidRPr="00AC2819">
        <w:rPr>
          <w:rFonts w:asciiTheme="majorHAnsi" w:hAnsiTheme="majorHAnsi" w:cs="Georgia"/>
          <w:i/>
          <w:iCs/>
          <w:color w:val="1A1A1A"/>
        </w:rPr>
        <w:t xml:space="preserve">Practices of looking: An introduction to visual </w:t>
      </w:r>
      <w:proofErr w:type="gramStart"/>
      <w:r w:rsidR="00E93757" w:rsidRPr="00AC2819">
        <w:rPr>
          <w:rFonts w:asciiTheme="majorHAnsi" w:hAnsiTheme="majorHAnsi" w:cs="Georgia"/>
          <w:i/>
          <w:iCs/>
          <w:color w:val="1A1A1A"/>
        </w:rPr>
        <w:t>culture</w:t>
      </w:r>
      <w:r w:rsidR="00E93757" w:rsidRPr="00AC2819">
        <w:rPr>
          <w:rFonts w:asciiTheme="majorHAnsi" w:hAnsiTheme="majorHAnsi" w:cs="Times"/>
          <w:color w:val="1A1A1A"/>
        </w:rPr>
        <w:t xml:space="preserve"> </w:t>
      </w:r>
      <w:r w:rsidR="00E93757" w:rsidRPr="00AC2819">
        <w:rPr>
          <w:rFonts w:asciiTheme="majorHAnsi" w:hAnsiTheme="majorHAnsi" w:cs="Georgia"/>
          <w:color w:val="1A1A1A"/>
        </w:rPr>
        <w:t>.</w:t>
      </w:r>
      <w:proofErr w:type="gramEnd"/>
      <w:r w:rsidR="00E93757" w:rsidRPr="00AC2819">
        <w:rPr>
          <w:rFonts w:asciiTheme="majorHAnsi" w:hAnsiTheme="majorHAnsi" w:cs="Georgia"/>
          <w:color w:val="1A1A1A"/>
        </w:rPr>
        <w:t xml:space="preserve"> pp. 52-62; 72-89.</w:t>
      </w:r>
      <w:r w:rsidR="00E93757" w:rsidRPr="00AC2819">
        <w:rPr>
          <w:rFonts w:ascii="MS Mincho" w:eastAsia="MS Mincho" w:hAnsi="MS Mincho" w:cs="MS Mincho"/>
          <w:color w:val="1A1A1A"/>
        </w:rPr>
        <w:t> </w:t>
      </w:r>
    </w:p>
    <w:p w14:paraId="61C45B3A" w14:textId="03EF7F8D" w:rsidR="000606AC" w:rsidRPr="000606AC" w:rsidRDefault="000606AC" w:rsidP="00220964">
      <w:pPr>
        <w:shd w:val="clear" w:color="auto" w:fill="FFFFFF"/>
        <w:spacing w:before="100" w:beforeAutospacing="1" w:after="100" w:afterAutospacing="1"/>
        <w:rPr>
          <w:rFonts w:asciiTheme="majorHAnsi" w:eastAsia="MS Mincho" w:hAnsiTheme="majorHAnsi" w:cs="MS Mincho"/>
          <w:bCs/>
          <w:color w:val="F79646" w:themeColor="accent6"/>
        </w:rPr>
      </w:pPr>
      <w:r w:rsidRPr="000606AC">
        <w:rPr>
          <w:rFonts w:asciiTheme="majorHAnsi" w:eastAsia="MS Mincho" w:hAnsiTheme="majorHAnsi" w:cs="MS Mincho"/>
          <w:color w:val="F79646" w:themeColor="accent6"/>
        </w:rPr>
        <w:t xml:space="preserve">**Part 4 draft due </w:t>
      </w:r>
    </w:p>
    <w:p w14:paraId="6D89686C" w14:textId="5BB4B909" w:rsidR="00D45B5F" w:rsidRPr="00580CC2" w:rsidRDefault="00406BD7" w:rsidP="00580CC2">
      <w:pPr>
        <w:shd w:val="clear" w:color="auto" w:fill="FFFFFF"/>
        <w:spacing w:before="100" w:beforeAutospacing="1" w:after="100" w:afterAutospacing="1"/>
        <w:rPr>
          <w:rFonts w:asciiTheme="majorHAnsi" w:hAnsiTheme="majorHAnsi" w:cs="Didot"/>
          <w:b/>
          <w:bCs/>
          <w:color w:val="3366FF"/>
          <w:u w:val="single"/>
        </w:rPr>
      </w:pPr>
      <w:r w:rsidRPr="00AC2819">
        <w:rPr>
          <w:rFonts w:asciiTheme="majorHAnsi" w:hAnsiTheme="majorHAnsi" w:cs="Didot"/>
          <w:b/>
          <w:bCs/>
          <w:color w:val="3366FF"/>
          <w:u w:val="single"/>
        </w:rPr>
        <w:t>Week 14</w:t>
      </w:r>
      <w:r w:rsidR="00CD3805" w:rsidRPr="00AC2819">
        <w:rPr>
          <w:rFonts w:asciiTheme="majorHAnsi" w:hAnsiTheme="majorHAnsi" w:cs="Didot"/>
          <w:b/>
          <w:bCs/>
          <w:color w:val="3366FF"/>
          <w:u w:val="single"/>
        </w:rPr>
        <w:t xml:space="preserve"> –</w:t>
      </w:r>
      <w:r w:rsidR="004919BF" w:rsidRPr="00AC2819">
        <w:rPr>
          <w:rFonts w:asciiTheme="majorHAnsi" w:hAnsiTheme="majorHAnsi" w:cs="Didot"/>
          <w:b/>
          <w:bCs/>
          <w:color w:val="3366FF"/>
          <w:u w:val="single"/>
        </w:rPr>
        <w:t xml:space="preserve"> </w:t>
      </w:r>
      <w:r w:rsidR="00580CC2">
        <w:rPr>
          <w:rFonts w:asciiTheme="majorHAnsi" w:hAnsiTheme="majorHAnsi" w:cs="Didot"/>
          <w:b/>
          <w:bCs/>
          <w:color w:val="3366FF"/>
          <w:u w:val="single"/>
        </w:rPr>
        <w:t>Student Choice</w:t>
      </w:r>
      <w:r w:rsidR="00580CC2">
        <w:rPr>
          <w:rFonts w:asciiTheme="majorHAnsi" w:hAnsiTheme="majorHAnsi" w:cs="Didot"/>
          <w:b/>
          <w:bCs/>
          <w:color w:val="3366FF"/>
          <w:u w:val="single"/>
        </w:rPr>
        <w:br/>
      </w:r>
      <w:r w:rsidR="00580CC2">
        <w:rPr>
          <w:rFonts w:asciiTheme="majorHAnsi" w:hAnsiTheme="majorHAnsi" w:cs="Georgia"/>
          <w:color w:val="1A1A1A"/>
        </w:rPr>
        <w:br/>
        <w:t>TBD</w:t>
      </w:r>
    </w:p>
    <w:p w14:paraId="28162BDE" w14:textId="4709AA1B" w:rsidR="008C6E10" w:rsidRPr="00AC2819" w:rsidRDefault="008C6E10" w:rsidP="00406BD7">
      <w:pPr>
        <w:widowControl w:val="0"/>
        <w:autoSpaceDE w:val="0"/>
        <w:autoSpaceDN w:val="0"/>
        <w:adjustRightInd w:val="0"/>
        <w:spacing w:after="240" w:line="340" w:lineRule="atLeast"/>
        <w:rPr>
          <w:rFonts w:asciiTheme="majorHAnsi" w:hAnsiTheme="majorHAnsi" w:cs="Didot"/>
          <w:bCs/>
          <w:color w:val="3366FF"/>
        </w:rPr>
      </w:pPr>
      <w:r w:rsidRPr="00AC2819">
        <w:rPr>
          <w:rFonts w:asciiTheme="majorHAnsi" w:hAnsiTheme="majorHAnsi" w:cs="Didot"/>
          <w:b/>
          <w:bCs/>
          <w:color w:val="3366FF"/>
          <w:u w:val="single"/>
        </w:rPr>
        <w:t>Week 15 –</w:t>
      </w:r>
      <w:r w:rsidR="001C3F11" w:rsidRPr="00AC2819">
        <w:rPr>
          <w:rFonts w:asciiTheme="majorHAnsi" w:hAnsiTheme="majorHAnsi" w:cs="Didot"/>
          <w:bCs/>
          <w:color w:val="3366FF"/>
          <w:u w:val="single"/>
        </w:rPr>
        <w:t xml:space="preserve"> </w:t>
      </w:r>
      <w:r w:rsidR="0021122F" w:rsidRPr="00AC2819">
        <w:rPr>
          <w:rFonts w:asciiTheme="majorHAnsi" w:hAnsiTheme="majorHAnsi" w:cs="Didot"/>
          <w:b/>
          <w:bCs/>
          <w:color w:val="3366FF"/>
          <w:u w:val="single"/>
        </w:rPr>
        <w:t>Review and Wrap-Up</w:t>
      </w:r>
      <w:r w:rsidR="0036621A" w:rsidRPr="00AC2819">
        <w:rPr>
          <w:rFonts w:asciiTheme="majorHAnsi" w:hAnsiTheme="majorHAnsi" w:cs="Didot"/>
          <w:bCs/>
          <w:color w:val="3366FF"/>
        </w:rPr>
        <w:t xml:space="preserve"> </w:t>
      </w:r>
    </w:p>
    <w:p w14:paraId="6695DBED" w14:textId="61AD4A9D" w:rsidR="00C610CA" w:rsidRPr="00AC2819" w:rsidRDefault="008C6E10" w:rsidP="00697B72">
      <w:pPr>
        <w:shd w:val="clear" w:color="auto" w:fill="FFFFFF"/>
        <w:spacing w:before="100" w:beforeAutospacing="1" w:after="100" w:afterAutospacing="1"/>
        <w:rPr>
          <w:rFonts w:asciiTheme="majorHAnsi" w:hAnsiTheme="majorHAnsi" w:cs="Didot"/>
          <w:b/>
          <w:bCs/>
          <w:color w:val="FF6600"/>
        </w:rPr>
      </w:pPr>
      <w:r w:rsidRPr="00AC2819">
        <w:rPr>
          <w:rFonts w:asciiTheme="majorHAnsi" w:hAnsiTheme="majorHAnsi" w:cs="Didot"/>
          <w:b/>
          <w:bCs/>
          <w:color w:val="3366FF"/>
          <w:u w:val="single"/>
        </w:rPr>
        <w:t>Week 16 – Finals Week</w:t>
      </w:r>
      <w:r w:rsidR="00C610CA" w:rsidRPr="00AC2819">
        <w:rPr>
          <w:rFonts w:asciiTheme="majorHAnsi" w:hAnsiTheme="majorHAnsi" w:cs="Didot"/>
          <w:b/>
          <w:bCs/>
          <w:color w:val="3366FF"/>
        </w:rPr>
        <w:br/>
      </w:r>
      <w:r w:rsidRPr="00AC2819">
        <w:rPr>
          <w:rFonts w:asciiTheme="majorHAnsi" w:hAnsiTheme="majorHAnsi" w:cs="Didot"/>
          <w:b/>
          <w:bCs/>
          <w:color w:val="FF6600"/>
        </w:rPr>
        <w:t xml:space="preserve">Final Exam: </w:t>
      </w:r>
      <w:r w:rsidR="00C610CA" w:rsidRPr="00AC2819">
        <w:rPr>
          <w:rFonts w:asciiTheme="majorHAnsi" w:hAnsiTheme="majorHAnsi" w:cs="Didot"/>
          <w:b/>
          <w:bCs/>
          <w:color w:val="FF6600"/>
        </w:rPr>
        <w:t>TBD</w:t>
      </w:r>
      <w:r w:rsidR="0021122F" w:rsidRPr="00AC2819">
        <w:rPr>
          <w:rFonts w:asciiTheme="majorHAnsi" w:hAnsiTheme="majorHAnsi" w:cs="Didot"/>
          <w:b/>
          <w:bCs/>
          <w:color w:val="FF6600"/>
        </w:rPr>
        <w:br/>
        <w:t>Final Paper Due: TBD</w:t>
      </w:r>
      <w:bookmarkStart w:id="18" w:name="_GoBack"/>
      <w:bookmarkEnd w:id="15"/>
      <w:bookmarkEnd w:id="16"/>
      <w:bookmarkEnd w:id="18"/>
    </w:p>
    <w:p w14:paraId="72621066" w14:textId="77777777" w:rsidR="00CB4AC0" w:rsidRPr="00AC2819" w:rsidRDefault="00CB4AC0" w:rsidP="00697B72">
      <w:pPr>
        <w:shd w:val="clear" w:color="auto" w:fill="FFFFFF"/>
        <w:spacing w:before="100" w:beforeAutospacing="1" w:after="100" w:afterAutospacing="1"/>
        <w:rPr>
          <w:rFonts w:asciiTheme="majorHAnsi" w:hAnsiTheme="majorHAnsi" w:cs="Didot"/>
          <w:b/>
          <w:bCs/>
          <w:color w:val="FF6600"/>
        </w:rPr>
      </w:pPr>
    </w:p>
    <w:p w14:paraId="0F4D0B66" w14:textId="77777777" w:rsidR="00FA11D7" w:rsidRPr="00AC2819" w:rsidRDefault="00FA11D7" w:rsidP="00697B72">
      <w:pPr>
        <w:shd w:val="clear" w:color="auto" w:fill="FFFFFF"/>
        <w:spacing w:before="100" w:beforeAutospacing="1" w:after="100" w:afterAutospacing="1"/>
        <w:rPr>
          <w:rFonts w:asciiTheme="majorHAnsi" w:hAnsiTheme="majorHAnsi" w:cs="Didot"/>
          <w:b/>
          <w:bCs/>
          <w:color w:val="3366FF"/>
        </w:rPr>
      </w:pPr>
    </w:p>
    <w:bookmarkEnd w:id="17"/>
    <w:sectPr w:rsidR="00FA11D7" w:rsidRPr="00AC2819" w:rsidSect="004A520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4FD2A" w14:textId="77777777" w:rsidR="005343CB" w:rsidRDefault="005343CB" w:rsidP="00C2071E">
      <w:r>
        <w:separator/>
      </w:r>
    </w:p>
  </w:endnote>
  <w:endnote w:type="continuationSeparator" w:id="0">
    <w:p w14:paraId="75E4CA0A" w14:textId="77777777" w:rsidR="005343CB" w:rsidRDefault="005343CB" w:rsidP="00C2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Didot">
    <w:panose1 w:val="02000503000000020003"/>
    <w:charset w:val="00"/>
    <w:family w:val="auto"/>
    <w:pitch w:val="variable"/>
    <w:sig w:usb0="80000067" w:usb1="00000000" w:usb2="00000000" w:usb3="00000000" w:csb0="000001FB" w:csb1="00000000"/>
  </w:font>
  <w:font w:name="PMingLiU">
    <w:panose1 w:val="02020500000000000000"/>
    <w:charset w:val="88"/>
    <w:family w:val="auto"/>
    <w:pitch w:val="variable"/>
    <w:sig w:usb0="A00002FF" w:usb1="28CFFCFA" w:usb2="00000016" w:usb3="00000000" w:csb0="001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7AD29" w14:textId="77777777" w:rsidR="005343CB" w:rsidRDefault="005343CB" w:rsidP="00C2071E">
      <w:r>
        <w:separator/>
      </w:r>
    </w:p>
  </w:footnote>
  <w:footnote w:type="continuationSeparator" w:id="0">
    <w:p w14:paraId="365510A3" w14:textId="77777777" w:rsidR="005343CB" w:rsidRDefault="005343CB" w:rsidP="00C2071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2B31E3A"/>
    <w:multiLevelType w:val="multilevel"/>
    <w:tmpl w:val="9F4A5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52358F"/>
    <w:multiLevelType w:val="hybridMultilevel"/>
    <w:tmpl w:val="F202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D08"/>
    <w:rsid w:val="000010BF"/>
    <w:rsid w:val="00010792"/>
    <w:rsid w:val="00016B78"/>
    <w:rsid w:val="00017986"/>
    <w:rsid w:val="00020D50"/>
    <w:rsid w:val="000224FF"/>
    <w:rsid w:val="00023387"/>
    <w:rsid w:val="00031343"/>
    <w:rsid w:val="00051E9E"/>
    <w:rsid w:val="000534A0"/>
    <w:rsid w:val="000606AC"/>
    <w:rsid w:val="00062CB9"/>
    <w:rsid w:val="0006378B"/>
    <w:rsid w:val="000712D5"/>
    <w:rsid w:val="00076757"/>
    <w:rsid w:val="00085EE9"/>
    <w:rsid w:val="000905A9"/>
    <w:rsid w:val="00097853"/>
    <w:rsid w:val="000B4417"/>
    <w:rsid w:val="000C1E6F"/>
    <w:rsid w:val="000C5E2C"/>
    <w:rsid w:val="000C63B0"/>
    <w:rsid w:val="000D4569"/>
    <w:rsid w:val="000E03C0"/>
    <w:rsid w:val="000E599C"/>
    <w:rsid w:val="000F0569"/>
    <w:rsid w:val="000F14AA"/>
    <w:rsid w:val="000F1787"/>
    <w:rsid w:val="000F31AF"/>
    <w:rsid w:val="00100A9A"/>
    <w:rsid w:val="001013EC"/>
    <w:rsid w:val="0010317D"/>
    <w:rsid w:val="00105574"/>
    <w:rsid w:val="0011325C"/>
    <w:rsid w:val="00115864"/>
    <w:rsid w:val="00116367"/>
    <w:rsid w:val="00123818"/>
    <w:rsid w:val="001278FE"/>
    <w:rsid w:val="00141C1B"/>
    <w:rsid w:val="00151A97"/>
    <w:rsid w:val="00153922"/>
    <w:rsid w:val="001628FC"/>
    <w:rsid w:val="00165327"/>
    <w:rsid w:val="0017242D"/>
    <w:rsid w:val="00174706"/>
    <w:rsid w:val="001757C9"/>
    <w:rsid w:val="00186D08"/>
    <w:rsid w:val="001A5DE4"/>
    <w:rsid w:val="001B5C8C"/>
    <w:rsid w:val="001B7ADF"/>
    <w:rsid w:val="001C0CBF"/>
    <w:rsid w:val="001C3F11"/>
    <w:rsid w:val="001C70CC"/>
    <w:rsid w:val="001D2778"/>
    <w:rsid w:val="001D7776"/>
    <w:rsid w:val="001F2A28"/>
    <w:rsid w:val="001F6C64"/>
    <w:rsid w:val="001F7C23"/>
    <w:rsid w:val="002009D8"/>
    <w:rsid w:val="0020360E"/>
    <w:rsid w:val="0021122F"/>
    <w:rsid w:val="00213EDF"/>
    <w:rsid w:val="00220964"/>
    <w:rsid w:val="00226767"/>
    <w:rsid w:val="00226BBF"/>
    <w:rsid w:val="00226E5E"/>
    <w:rsid w:val="00231C30"/>
    <w:rsid w:val="002500ED"/>
    <w:rsid w:val="002530B0"/>
    <w:rsid w:val="002561C0"/>
    <w:rsid w:val="00275ED8"/>
    <w:rsid w:val="0027651D"/>
    <w:rsid w:val="00290726"/>
    <w:rsid w:val="00292FC6"/>
    <w:rsid w:val="00296D75"/>
    <w:rsid w:val="002B0427"/>
    <w:rsid w:val="002B5246"/>
    <w:rsid w:val="002B7F56"/>
    <w:rsid w:val="002C21E4"/>
    <w:rsid w:val="002C7DD3"/>
    <w:rsid w:val="002E6569"/>
    <w:rsid w:val="002F268D"/>
    <w:rsid w:val="0030046D"/>
    <w:rsid w:val="00300D56"/>
    <w:rsid w:val="00316AD1"/>
    <w:rsid w:val="0032404C"/>
    <w:rsid w:val="00331612"/>
    <w:rsid w:val="00342226"/>
    <w:rsid w:val="0035313A"/>
    <w:rsid w:val="00355129"/>
    <w:rsid w:val="00361262"/>
    <w:rsid w:val="0036352E"/>
    <w:rsid w:val="0036621A"/>
    <w:rsid w:val="0036646D"/>
    <w:rsid w:val="00371510"/>
    <w:rsid w:val="00371DF4"/>
    <w:rsid w:val="00371E91"/>
    <w:rsid w:val="003834B4"/>
    <w:rsid w:val="00394E76"/>
    <w:rsid w:val="003A1A3B"/>
    <w:rsid w:val="003A4935"/>
    <w:rsid w:val="003B19A0"/>
    <w:rsid w:val="003B32AD"/>
    <w:rsid w:val="003B3949"/>
    <w:rsid w:val="003B4EE0"/>
    <w:rsid w:val="003C140E"/>
    <w:rsid w:val="003C3296"/>
    <w:rsid w:val="003C566E"/>
    <w:rsid w:val="003D408B"/>
    <w:rsid w:val="003D655E"/>
    <w:rsid w:val="003F0DB1"/>
    <w:rsid w:val="003F0E53"/>
    <w:rsid w:val="003F10E8"/>
    <w:rsid w:val="003F6C00"/>
    <w:rsid w:val="003F72E4"/>
    <w:rsid w:val="00400F75"/>
    <w:rsid w:val="00406BD7"/>
    <w:rsid w:val="0041319E"/>
    <w:rsid w:val="004131F1"/>
    <w:rsid w:val="004178B6"/>
    <w:rsid w:val="0043120F"/>
    <w:rsid w:val="0044627F"/>
    <w:rsid w:val="0044678E"/>
    <w:rsid w:val="0045330E"/>
    <w:rsid w:val="00456D5A"/>
    <w:rsid w:val="00475212"/>
    <w:rsid w:val="004860FE"/>
    <w:rsid w:val="004919BF"/>
    <w:rsid w:val="00492589"/>
    <w:rsid w:val="004A4469"/>
    <w:rsid w:val="004A4A23"/>
    <w:rsid w:val="004A520D"/>
    <w:rsid w:val="004B4A00"/>
    <w:rsid w:val="004B6355"/>
    <w:rsid w:val="004C5EB8"/>
    <w:rsid w:val="004C6F27"/>
    <w:rsid w:val="004D1809"/>
    <w:rsid w:val="004D6DC2"/>
    <w:rsid w:val="004E0AAF"/>
    <w:rsid w:val="004E66D1"/>
    <w:rsid w:val="004F24EE"/>
    <w:rsid w:val="00502752"/>
    <w:rsid w:val="005035EB"/>
    <w:rsid w:val="0050540C"/>
    <w:rsid w:val="00511A19"/>
    <w:rsid w:val="005124B5"/>
    <w:rsid w:val="00513752"/>
    <w:rsid w:val="0053034E"/>
    <w:rsid w:val="005343CB"/>
    <w:rsid w:val="0053718D"/>
    <w:rsid w:val="00540B01"/>
    <w:rsid w:val="00546A53"/>
    <w:rsid w:val="0055598D"/>
    <w:rsid w:val="00560240"/>
    <w:rsid w:val="005746EB"/>
    <w:rsid w:val="005752AD"/>
    <w:rsid w:val="005765F2"/>
    <w:rsid w:val="00580CC2"/>
    <w:rsid w:val="0058275C"/>
    <w:rsid w:val="005838BD"/>
    <w:rsid w:val="00583CBF"/>
    <w:rsid w:val="005950B3"/>
    <w:rsid w:val="00596C58"/>
    <w:rsid w:val="005A4CEA"/>
    <w:rsid w:val="005B3842"/>
    <w:rsid w:val="005B49E3"/>
    <w:rsid w:val="005B68FF"/>
    <w:rsid w:val="005C079B"/>
    <w:rsid w:val="005C29C7"/>
    <w:rsid w:val="005C58D3"/>
    <w:rsid w:val="005D4615"/>
    <w:rsid w:val="005E15F6"/>
    <w:rsid w:val="005E4397"/>
    <w:rsid w:val="005F7113"/>
    <w:rsid w:val="00600A65"/>
    <w:rsid w:val="00602430"/>
    <w:rsid w:val="006048E7"/>
    <w:rsid w:val="0061025B"/>
    <w:rsid w:val="00614C6A"/>
    <w:rsid w:val="0061656F"/>
    <w:rsid w:val="00621D07"/>
    <w:rsid w:val="00623FE7"/>
    <w:rsid w:val="0063174D"/>
    <w:rsid w:val="006353E8"/>
    <w:rsid w:val="006427B1"/>
    <w:rsid w:val="0065198C"/>
    <w:rsid w:val="0065706E"/>
    <w:rsid w:val="00666013"/>
    <w:rsid w:val="00667153"/>
    <w:rsid w:val="006738FD"/>
    <w:rsid w:val="00674E48"/>
    <w:rsid w:val="0067672E"/>
    <w:rsid w:val="00676C3C"/>
    <w:rsid w:val="00686AD9"/>
    <w:rsid w:val="00694474"/>
    <w:rsid w:val="00695AE3"/>
    <w:rsid w:val="00697B72"/>
    <w:rsid w:val="006A0600"/>
    <w:rsid w:val="006A397C"/>
    <w:rsid w:val="006A4DDE"/>
    <w:rsid w:val="006B173F"/>
    <w:rsid w:val="006B2010"/>
    <w:rsid w:val="006B601F"/>
    <w:rsid w:val="006C2297"/>
    <w:rsid w:val="006C6147"/>
    <w:rsid w:val="006C769E"/>
    <w:rsid w:val="006D2F8F"/>
    <w:rsid w:val="006D3D34"/>
    <w:rsid w:val="006D5C33"/>
    <w:rsid w:val="006F0519"/>
    <w:rsid w:val="006F52F3"/>
    <w:rsid w:val="00704CB3"/>
    <w:rsid w:val="00714C90"/>
    <w:rsid w:val="007256D9"/>
    <w:rsid w:val="00736781"/>
    <w:rsid w:val="00746E2E"/>
    <w:rsid w:val="0075386D"/>
    <w:rsid w:val="00756A55"/>
    <w:rsid w:val="007649E2"/>
    <w:rsid w:val="0076787E"/>
    <w:rsid w:val="007721E2"/>
    <w:rsid w:val="00781ACF"/>
    <w:rsid w:val="007868C5"/>
    <w:rsid w:val="007869D9"/>
    <w:rsid w:val="00792AB2"/>
    <w:rsid w:val="007A5185"/>
    <w:rsid w:val="007C033A"/>
    <w:rsid w:val="007C4CC1"/>
    <w:rsid w:val="007C5316"/>
    <w:rsid w:val="007C5B1B"/>
    <w:rsid w:val="007D6CE6"/>
    <w:rsid w:val="007F31F6"/>
    <w:rsid w:val="008058B3"/>
    <w:rsid w:val="00814F1B"/>
    <w:rsid w:val="008156D8"/>
    <w:rsid w:val="00823C8B"/>
    <w:rsid w:val="00824679"/>
    <w:rsid w:val="008262F0"/>
    <w:rsid w:val="00841C76"/>
    <w:rsid w:val="0084771E"/>
    <w:rsid w:val="0085586A"/>
    <w:rsid w:val="00856C80"/>
    <w:rsid w:val="0087002E"/>
    <w:rsid w:val="00876C28"/>
    <w:rsid w:val="00876D31"/>
    <w:rsid w:val="0088483E"/>
    <w:rsid w:val="008A376D"/>
    <w:rsid w:val="008A73DC"/>
    <w:rsid w:val="008B0F2F"/>
    <w:rsid w:val="008C6D93"/>
    <w:rsid w:val="008C6E10"/>
    <w:rsid w:val="008D1E2B"/>
    <w:rsid w:val="008D2F8C"/>
    <w:rsid w:val="008E3977"/>
    <w:rsid w:val="008E5B49"/>
    <w:rsid w:val="008E753D"/>
    <w:rsid w:val="009043FB"/>
    <w:rsid w:val="00904D19"/>
    <w:rsid w:val="009075C7"/>
    <w:rsid w:val="009078C2"/>
    <w:rsid w:val="009108B6"/>
    <w:rsid w:val="0091737D"/>
    <w:rsid w:val="009177D2"/>
    <w:rsid w:val="00925ADE"/>
    <w:rsid w:val="0092645C"/>
    <w:rsid w:val="00931DD2"/>
    <w:rsid w:val="00935605"/>
    <w:rsid w:val="0093590F"/>
    <w:rsid w:val="00937987"/>
    <w:rsid w:val="0094410C"/>
    <w:rsid w:val="009445F2"/>
    <w:rsid w:val="0094497B"/>
    <w:rsid w:val="00950E92"/>
    <w:rsid w:val="009569F8"/>
    <w:rsid w:val="00961541"/>
    <w:rsid w:val="00963B10"/>
    <w:rsid w:val="00970B7F"/>
    <w:rsid w:val="00974021"/>
    <w:rsid w:val="009806CE"/>
    <w:rsid w:val="00986A2F"/>
    <w:rsid w:val="00990F4B"/>
    <w:rsid w:val="00996F2C"/>
    <w:rsid w:val="009B6B45"/>
    <w:rsid w:val="009E2A9F"/>
    <w:rsid w:val="009E6A01"/>
    <w:rsid w:val="009E7F9C"/>
    <w:rsid w:val="00A30E42"/>
    <w:rsid w:val="00A33FAC"/>
    <w:rsid w:val="00A35AF7"/>
    <w:rsid w:val="00A35FF3"/>
    <w:rsid w:val="00A523C2"/>
    <w:rsid w:val="00A5256F"/>
    <w:rsid w:val="00A5386B"/>
    <w:rsid w:val="00A57D74"/>
    <w:rsid w:val="00A62E1A"/>
    <w:rsid w:val="00A648C3"/>
    <w:rsid w:val="00A64E65"/>
    <w:rsid w:val="00A6740B"/>
    <w:rsid w:val="00A81574"/>
    <w:rsid w:val="00A81D34"/>
    <w:rsid w:val="00A8490C"/>
    <w:rsid w:val="00A91396"/>
    <w:rsid w:val="00A95DC9"/>
    <w:rsid w:val="00AA2CFA"/>
    <w:rsid w:val="00AA78A9"/>
    <w:rsid w:val="00AB7868"/>
    <w:rsid w:val="00AC183B"/>
    <w:rsid w:val="00AC230F"/>
    <w:rsid w:val="00AC2819"/>
    <w:rsid w:val="00AC2CB2"/>
    <w:rsid w:val="00AC643D"/>
    <w:rsid w:val="00AC6BFF"/>
    <w:rsid w:val="00AD3307"/>
    <w:rsid w:val="00AE13E9"/>
    <w:rsid w:val="00AE20A4"/>
    <w:rsid w:val="00B011AC"/>
    <w:rsid w:val="00B1142D"/>
    <w:rsid w:val="00B2051A"/>
    <w:rsid w:val="00B23183"/>
    <w:rsid w:val="00B25EC1"/>
    <w:rsid w:val="00B406FD"/>
    <w:rsid w:val="00B434DA"/>
    <w:rsid w:val="00B45120"/>
    <w:rsid w:val="00B453DC"/>
    <w:rsid w:val="00B45412"/>
    <w:rsid w:val="00B502A4"/>
    <w:rsid w:val="00B54858"/>
    <w:rsid w:val="00B56567"/>
    <w:rsid w:val="00B60E85"/>
    <w:rsid w:val="00B70753"/>
    <w:rsid w:val="00B72CD8"/>
    <w:rsid w:val="00B76BA2"/>
    <w:rsid w:val="00B93445"/>
    <w:rsid w:val="00B950B4"/>
    <w:rsid w:val="00B9632E"/>
    <w:rsid w:val="00B96655"/>
    <w:rsid w:val="00B97CDC"/>
    <w:rsid w:val="00BA5FDB"/>
    <w:rsid w:val="00BB1C2E"/>
    <w:rsid w:val="00BD3F73"/>
    <w:rsid w:val="00BE3FED"/>
    <w:rsid w:val="00BE4E67"/>
    <w:rsid w:val="00BE68EE"/>
    <w:rsid w:val="00C03238"/>
    <w:rsid w:val="00C109C2"/>
    <w:rsid w:val="00C115B3"/>
    <w:rsid w:val="00C170D8"/>
    <w:rsid w:val="00C2071E"/>
    <w:rsid w:val="00C26149"/>
    <w:rsid w:val="00C274C4"/>
    <w:rsid w:val="00C3037F"/>
    <w:rsid w:val="00C42A11"/>
    <w:rsid w:val="00C5214F"/>
    <w:rsid w:val="00C53991"/>
    <w:rsid w:val="00C54BD8"/>
    <w:rsid w:val="00C610CA"/>
    <w:rsid w:val="00C74BE6"/>
    <w:rsid w:val="00C7593D"/>
    <w:rsid w:val="00C876BC"/>
    <w:rsid w:val="00CA0E4C"/>
    <w:rsid w:val="00CA1477"/>
    <w:rsid w:val="00CA1AAC"/>
    <w:rsid w:val="00CA61DF"/>
    <w:rsid w:val="00CB1310"/>
    <w:rsid w:val="00CB4AC0"/>
    <w:rsid w:val="00CC362D"/>
    <w:rsid w:val="00CC4DE4"/>
    <w:rsid w:val="00CC5355"/>
    <w:rsid w:val="00CC659E"/>
    <w:rsid w:val="00CD2870"/>
    <w:rsid w:val="00CD3805"/>
    <w:rsid w:val="00CD49C7"/>
    <w:rsid w:val="00CD6EAF"/>
    <w:rsid w:val="00CD77E5"/>
    <w:rsid w:val="00CD7BEE"/>
    <w:rsid w:val="00CE1026"/>
    <w:rsid w:val="00CF0609"/>
    <w:rsid w:val="00CF12B1"/>
    <w:rsid w:val="00D0245F"/>
    <w:rsid w:val="00D0417E"/>
    <w:rsid w:val="00D10DDF"/>
    <w:rsid w:val="00D23A47"/>
    <w:rsid w:val="00D33F9D"/>
    <w:rsid w:val="00D37E75"/>
    <w:rsid w:val="00D458F6"/>
    <w:rsid w:val="00D45B5F"/>
    <w:rsid w:val="00D509A4"/>
    <w:rsid w:val="00D5164B"/>
    <w:rsid w:val="00D60F0D"/>
    <w:rsid w:val="00D61814"/>
    <w:rsid w:val="00D670E8"/>
    <w:rsid w:val="00D74BDC"/>
    <w:rsid w:val="00D751A5"/>
    <w:rsid w:val="00D75D77"/>
    <w:rsid w:val="00D774F5"/>
    <w:rsid w:val="00D920E3"/>
    <w:rsid w:val="00D94E81"/>
    <w:rsid w:val="00DA099B"/>
    <w:rsid w:val="00DA0E03"/>
    <w:rsid w:val="00DA76D8"/>
    <w:rsid w:val="00DD1747"/>
    <w:rsid w:val="00DD4CBE"/>
    <w:rsid w:val="00DD5A29"/>
    <w:rsid w:val="00DD6D11"/>
    <w:rsid w:val="00DE28C8"/>
    <w:rsid w:val="00DF4BA2"/>
    <w:rsid w:val="00E00D4B"/>
    <w:rsid w:val="00E01542"/>
    <w:rsid w:val="00E03224"/>
    <w:rsid w:val="00E03DB9"/>
    <w:rsid w:val="00E26478"/>
    <w:rsid w:val="00E42D04"/>
    <w:rsid w:val="00E46315"/>
    <w:rsid w:val="00E55753"/>
    <w:rsid w:val="00E641C0"/>
    <w:rsid w:val="00E64D82"/>
    <w:rsid w:val="00E65A21"/>
    <w:rsid w:val="00E65B44"/>
    <w:rsid w:val="00E82F3E"/>
    <w:rsid w:val="00E93757"/>
    <w:rsid w:val="00E946B8"/>
    <w:rsid w:val="00E9792F"/>
    <w:rsid w:val="00E97D03"/>
    <w:rsid w:val="00EB06D1"/>
    <w:rsid w:val="00EB1039"/>
    <w:rsid w:val="00EB1076"/>
    <w:rsid w:val="00EB150D"/>
    <w:rsid w:val="00EB4AF1"/>
    <w:rsid w:val="00EB5C8C"/>
    <w:rsid w:val="00EC461F"/>
    <w:rsid w:val="00EC4A9A"/>
    <w:rsid w:val="00ED39FD"/>
    <w:rsid w:val="00ED68D8"/>
    <w:rsid w:val="00EE06AE"/>
    <w:rsid w:val="00EE42A4"/>
    <w:rsid w:val="00EE5C74"/>
    <w:rsid w:val="00F10492"/>
    <w:rsid w:val="00F15AD9"/>
    <w:rsid w:val="00F17EF0"/>
    <w:rsid w:val="00F51151"/>
    <w:rsid w:val="00F544EF"/>
    <w:rsid w:val="00F57D67"/>
    <w:rsid w:val="00F748E1"/>
    <w:rsid w:val="00F75E64"/>
    <w:rsid w:val="00F802E2"/>
    <w:rsid w:val="00F806BC"/>
    <w:rsid w:val="00F85C5A"/>
    <w:rsid w:val="00F86C23"/>
    <w:rsid w:val="00F90EC1"/>
    <w:rsid w:val="00F9170C"/>
    <w:rsid w:val="00F9239C"/>
    <w:rsid w:val="00FA11D7"/>
    <w:rsid w:val="00FA7860"/>
    <w:rsid w:val="00FA7EC4"/>
    <w:rsid w:val="00FB3D0C"/>
    <w:rsid w:val="00FB41A9"/>
    <w:rsid w:val="00FC4B7D"/>
    <w:rsid w:val="00FD6E86"/>
    <w:rsid w:val="00FF396A"/>
    <w:rsid w:val="00FF452D"/>
    <w:rsid w:val="00FF752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C63C2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580CC2"/>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6D0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751A5"/>
    <w:rPr>
      <w:color w:val="0000FF" w:themeColor="hyperlink"/>
      <w:u w:val="single"/>
    </w:rPr>
  </w:style>
  <w:style w:type="character" w:styleId="FollowedHyperlink">
    <w:name w:val="FollowedHyperlink"/>
    <w:basedOn w:val="DefaultParagraphFont"/>
    <w:uiPriority w:val="99"/>
    <w:semiHidden/>
    <w:unhideWhenUsed/>
    <w:rsid w:val="001757C9"/>
    <w:rPr>
      <w:color w:val="800080" w:themeColor="followedHyperlink"/>
      <w:u w:val="single"/>
    </w:rPr>
  </w:style>
  <w:style w:type="paragraph" w:styleId="Header">
    <w:name w:val="header"/>
    <w:basedOn w:val="Normal"/>
    <w:link w:val="HeaderChar"/>
    <w:uiPriority w:val="99"/>
    <w:unhideWhenUsed/>
    <w:rsid w:val="00C2071E"/>
    <w:pPr>
      <w:tabs>
        <w:tab w:val="center" w:pos="4320"/>
        <w:tab w:val="right" w:pos="8640"/>
      </w:tabs>
    </w:pPr>
  </w:style>
  <w:style w:type="character" w:customStyle="1" w:styleId="HeaderChar">
    <w:name w:val="Header Char"/>
    <w:basedOn w:val="DefaultParagraphFont"/>
    <w:link w:val="Header"/>
    <w:uiPriority w:val="99"/>
    <w:rsid w:val="00C2071E"/>
  </w:style>
  <w:style w:type="paragraph" w:styleId="Footer">
    <w:name w:val="footer"/>
    <w:basedOn w:val="Normal"/>
    <w:link w:val="FooterChar"/>
    <w:uiPriority w:val="99"/>
    <w:unhideWhenUsed/>
    <w:rsid w:val="00C2071E"/>
    <w:pPr>
      <w:tabs>
        <w:tab w:val="center" w:pos="4320"/>
        <w:tab w:val="right" w:pos="8640"/>
      </w:tabs>
    </w:pPr>
  </w:style>
  <w:style w:type="character" w:customStyle="1" w:styleId="FooterChar">
    <w:name w:val="Footer Char"/>
    <w:basedOn w:val="DefaultParagraphFont"/>
    <w:link w:val="Footer"/>
    <w:uiPriority w:val="99"/>
    <w:rsid w:val="00C2071E"/>
  </w:style>
  <w:style w:type="paragraph" w:styleId="ListParagraph">
    <w:name w:val="List Paragraph"/>
    <w:basedOn w:val="Normal"/>
    <w:uiPriority w:val="34"/>
    <w:qFormat/>
    <w:rsid w:val="00A648C3"/>
    <w:pPr>
      <w:ind w:left="720"/>
      <w:contextualSpacing/>
    </w:pPr>
  </w:style>
  <w:style w:type="paragraph" w:styleId="BalloonText">
    <w:name w:val="Balloon Text"/>
    <w:basedOn w:val="Normal"/>
    <w:link w:val="BalloonTextChar"/>
    <w:uiPriority w:val="99"/>
    <w:semiHidden/>
    <w:unhideWhenUsed/>
    <w:rsid w:val="00C274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74C4"/>
    <w:rPr>
      <w:rFonts w:ascii="Lucida Grande" w:hAnsi="Lucida Grande" w:cs="Lucida Grande"/>
      <w:sz w:val="18"/>
      <w:szCs w:val="18"/>
    </w:rPr>
  </w:style>
  <w:style w:type="character" w:customStyle="1" w:styleId="Heading6Char">
    <w:name w:val="Heading 6 Char"/>
    <w:basedOn w:val="DefaultParagraphFont"/>
    <w:link w:val="Heading6"/>
    <w:uiPriority w:val="9"/>
    <w:semiHidden/>
    <w:rsid w:val="00580CC2"/>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666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6300">
      <w:bodyDiv w:val="1"/>
      <w:marLeft w:val="0"/>
      <w:marRight w:val="0"/>
      <w:marTop w:val="0"/>
      <w:marBottom w:val="0"/>
      <w:divBdr>
        <w:top w:val="none" w:sz="0" w:space="0" w:color="auto"/>
        <w:left w:val="none" w:sz="0" w:space="0" w:color="auto"/>
        <w:bottom w:val="none" w:sz="0" w:space="0" w:color="auto"/>
        <w:right w:val="none" w:sz="0" w:space="0" w:color="auto"/>
      </w:divBdr>
    </w:div>
    <w:div w:id="52243215">
      <w:bodyDiv w:val="1"/>
      <w:marLeft w:val="0"/>
      <w:marRight w:val="0"/>
      <w:marTop w:val="0"/>
      <w:marBottom w:val="0"/>
      <w:divBdr>
        <w:top w:val="none" w:sz="0" w:space="0" w:color="auto"/>
        <w:left w:val="none" w:sz="0" w:space="0" w:color="auto"/>
        <w:bottom w:val="none" w:sz="0" w:space="0" w:color="auto"/>
        <w:right w:val="none" w:sz="0" w:space="0" w:color="auto"/>
      </w:divBdr>
      <w:divsChild>
        <w:div w:id="185218635">
          <w:marLeft w:val="0"/>
          <w:marRight w:val="0"/>
          <w:marTop w:val="0"/>
          <w:marBottom w:val="0"/>
          <w:divBdr>
            <w:top w:val="none" w:sz="0" w:space="0" w:color="auto"/>
            <w:left w:val="none" w:sz="0" w:space="0" w:color="auto"/>
            <w:bottom w:val="none" w:sz="0" w:space="0" w:color="auto"/>
            <w:right w:val="none" w:sz="0" w:space="0" w:color="auto"/>
          </w:divBdr>
          <w:divsChild>
            <w:div w:id="1185902717">
              <w:marLeft w:val="0"/>
              <w:marRight w:val="0"/>
              <w:marTop w:val="0"/>
              <w:marBottom w:val="0"/>
              <w:divBdr>
                <w:top w:val="none" w:sz="0" w:space="0" w:color="auto"/>
                <w:left w:val="none" w:sz="0" w:space="0" w:color="auto"/>
                <w:bottom w:val="none" w:sz="0" w:space="0" w:color="auto"/>
                <w:right w:val="none" w:sz="0" w:space="0" w:color="auto"/>
              </w:divBdr>
              <w:divsChild>
                <w:div w:id="21145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9167">
      <w:bodyDiv w:val="1"/>
      <w:marLeft w:val="0"/>
      <w:marRight w:val="0"/>
      <w:marTop w:val="0"/>
      <w:marBottom w:val="0"/>
      <w:divBdr>
        <w:top w:val="none" w:sz="0" w:space="0" w:color="auto"/>
        <w:left w:val="none" w:sz="0" w:space="0" w:color="auto"/>
        <w:bottom w:val="none" w:sz="0" w:space="0" w:color="auto"/>
        <w:right w:val="none" w:sz="0" w:space="0" w:color="auto"/>
      </w:divBdr>
    </w:div>
    <w:div w:id="150172912">
      <w:bodyDiv w:val="1"/>
      <w:marLeft w:val="0"/>
      <w:marRight w:val="0"/>
      <w:marTop w:val="0"/>
      <w:marBottom w:val="0"/>
      <w:divBdr>
        <w:top w:val="none" w:sz="0" w:space="0" w:color="auto"/>
        <w:left w:val="none" w:sz="0" w:space="0" w:color="auto"/>
        <w:bottom w:val="none" w:sz="0" w:space="0" w:color="auto"/>
        <w:right w:val="none" w:sz="0" w:space="0" w:color="auto"/>
      </w:divBdr>
    </w:div>
    <w:div w:id="425344014">
      <w:bodyDiv w:val="1"/>
      <w:marLeft w:val="0"/>
      <w:marRight w:val="0"/>
      <w:marTop w:val="0"/>
      <w:marBottom w:val="0"/>
      <w:divBdr>
        <w:top w:val="none" w:sz="0" w:space="0" w:color="auto"/>
        <w:left w:val="none" w:sz="0" w:space="0" w:color="auto"/>
        <w:bottom w:val="none" w:sz="0" w:space="0" w:color="auto"/>
        <w:right w:val="none" w:sz="0" w:space="0" w:color="auto"/>
      </w:divBdr>
    </w:div>
    <w:div w:id="486362153">
      <w:bodyDiv w:val="1"/>
      <w:marLeft w:val="0"/>
      <w:marRight w:val="0"/>
      <w:marTop w:val="0"/>
      <w:marBottom w:val="0"/>
      <w:divBdr>
        <w:top w:val="none" w:sz="0" w:space="0" w:color="auto"/>
        <w:left w:val="none" w:sz="0" w:space="0" w:color="auto"/>
        <w:bottom w:val="none" w:sz="0" w:space="0" w:color="auto"/>
        <w:right w:val="none" w:sz="0" w:space="0" w:color="auto"/>
      </w:divBdr>
    </w:div>
    <w:div w:id="622004222">
      <w:bodyDiv w:val="1"/>
      <w:marLeft w:val="0"/>
      <w:marRight w:val="0"/>
      <w:marTop w:val="0"/>
      <w:marBottom w:val="0"/>
      <w:divBdr>
        <w:top w:val="none" w:sz="0" w:space="0" w:color="auto"/>
        <w:left w:val="none" w:sz="0" w:space="0" w:color="auto"/>
        <w:bottom w:val="none" w:sz="0" w:space="0" w:color="auto"/>
        <w:right w:val="none" w:sz="0" w:space="0" w:color="auto"/>
      </w:divBdr>
      <w:divsChild>
        <w:div w:id="33507940">
          <w:marLeft w:val="0"/>
          <w:marRight w:val="0"/>
          <w:marTop w:val="0"/>
          <w:marBottom w:val="0"/>
          <w:divBdr>
            <w:top w:val="none" w:sz="0" w:space="0" w:color="auto"/>
            <w:left w:val="none" w:sz="0" w:space="0" w:color="auto"/>
            <w:bottom w:val="none" w:sz="0" w:space="0" w:color="auto"/>
            <w:right w:val="none" w:sz="0" w:space="0" w:color="auto"/>
          </w:divBdr>
        </w:div>
        <w:div w:id="1884706066">
          <w:marLeft w:val="0"/>
          <w:marRight w:val="0"/>
          <w:marTop w:val="0"/>
          <w:marBottom w:val="0"/>
          <w:divBdr>
            <w:top w:val="none" w:sz="0" w:space="0" w:color="auto"/>
            <w:left w:val="none" w:sz="0" w:space="0" w:color="auto"/>
            <w:bottom w:val="none" w:sz="0" w:space="0" w:color="auto"/>
            <w:right w:val="none" w:sz="0" w:space="0" w:color="auto"/>
          </w:divBdr>
        </w:div>
        <w:div w:id="789514938">
          <w:marLeft w:val="0"/>
          <w:marRight w:val="0"/>
          <w:marTop w:val="0"/>
          <w:marBottom w:val="0"/>
          <w:divBdr>
            <w:top w:val="none" w:sz="0" w:space="0" w:color="auto"/>
            <w:left w:val="none" w:sz="0" w:space="0" w:color="auto"/>
            <w:bottom w:val="none" w:sz="0" w:space="0" w:color="auto"/>
            <w:right w:val="none" w:sz="0" w:space="0" w:color="auto"/>
          </w:divBdr>
        </w:div>
        <w:div w:id="2098942803">
          <w:marLeft w:val="0"/>
          <w:marRight w:val="0"/>
          <w:marTop w:val="0"/>
          <w:marBottom w:val="0"/>
          <w:divBdr>
            <w:top w:val="none" w:sz="0" w:space="0" w:color="auto"/>
            <w:left w:val="none" w:sz="0" w:space="0" w:color="auto"/>
            <w:bottom w:val="none" w:sz="0" w:space="0" w:color="auto"/>
            <w:right w:val="none" w:sz="0" w:space="0" w:color="auto"/>
          </w:divBdr>
        </w:div>
      </w:divsChild>
    </w:div>
    <w:div w:id="643630872">
      <w:bodyDiv w:val="1"/>
      <w:marLeft w:val="0"/>
      <w:marRight w:val="0"/>
      <w:marTop w:val="0"/>
      <w:marBottom w:val="0"/>
      <w:divBdr>
        <w:top w:val="none" w:sz="0" w:space="0" w:color="auto"/>
        <w:left w:val="none" w:sz="0" w:space="0" w:color="auto"/>
        <w:bottom w:val="none" w:sz="0" w:space="0" w:color="auto"/>
        <w:right w:val="none" w:sz="0" w:space="0" w:color="auto"/>
      </w:divBdr>
    </w:div>
    <w:div w:id="661392215">
      <w:bodyDiv w:val="1"/>
      <w:marLeft w:val="0"/>
      <w:marRight w:val="0"/>
      <w:marTop w:val="0"/>
      <w:marBottom w:val="0"/>
      <w:divBdr>
        <w:top w:val="none" w:sz="0" w:space="0" w:color="auto"/>
        <w:left w:val="none" w:sz="0" w:space="0" w:color="auto"/>
        <w:bottom w:val="none" w:sz="0" w:space="0" w:color="auto"/>
        <w:right w:val="none" w:sz="0" w:space="0" w:color="auto"/>
      </w:divBdr>
    </w:div>
    <w:div w:id="669794929">
      <w:bodyDiv w:val="1"/>
      <w:marLeft w:val="0"/>
      <w:marRight w:val="0"/>
      <w:marTop w:val="0"/>
      <w:marBottom w:val="0"/>
      <w:divBdr>
        <w:top w:val="none" w:sz="0" w:space="0" w:color="auto"/>
        <w:left w:val="none" w:sz="0" w:space="0" w:color="auto"/>
        <w:bottom w:val="none" w:sz="0" w:space="0" w:color="auto"/>
        <w:right w:val="none" w:sz="0" w:space="0" w:color="auto"/>
      </w:divBdr>
    </w:div>
    <w:div w:id="700546957">
      <w:bodyDiv w:val="1"/>
      <w:marLeft w:val="0"/>
      <w:marRight w:val="0"/>
      <w:marTop w:val="0"/>
      <w:marBottom w:val="0"/>
      <w:divBdr>
        <w:top w:val="none" w:sz="0" w:space="0" w:color="auto"/>
        <w:left w:val="none" w:sz="0" w:space="0" w:color="auto"/>
        <w:bottom w:val="none" w:sz="0" w:space="0" w:color="auto"/>
        <w:right w:val="none" w:sz="0" w:space="0" w:color="auto"/>
      </w:divBdr>
      <w:divsChild>
        <w:div w:id="1776975318">
          <w:marLeft w:val="0"/>
          <w:marRight w:val="0"/>
          <w:marTop w:val="0"/>
          <w:marBottom w:val="0"/>
          <w:divBdr>
            <w:top w:val="none" w:sz="0" w:space="0" w:color="auto"/>
            <w:left w:val="none" w:sz="0" w:space="0" w:color="auto"/>
            <w:bottom w:val="none" w:sz="0" w:space="0" w:color="auto"/>
            <w:right w:val="none" w:sz="0" w:space="0" w:color="auto"/>
          </w:divBdr>
          <w:divsChild>
            <w:div w:id="1338120073">
              <w:marLeft w:val="0"/>
              <w:marRight w:val="0"/>
              <w:marTop w:val="0"/>
              <w:marBottom w:val="0"/>
              <w:divBdr>
                <w:top w:val="none" w:sz="0" w:space="0" w:color="auto"/>
                <w:left w:val="none" w:sz="0" w:space="0" w:color="auto"/>
                <w:bottom w:val="none" w:sz="0" w:space="0" w:color="auto"/>
                <w:right w:val="none" w:sz="0" w:space="0" w:color="auto"/>
              </w:divBdr>
              <w:divsChild>
                <w:div w:id="366685756">
                  <w:marLeft w:val="0"/>
                  <w:marRight w:val="0"/>
                  <w:marTop w:val="0"/>
                  <w:marBottom w:val="0"/>
                  <w:divBdr>
                    <w:top w:val="none" w:sz="0" w:space="0" w:color="auto"/>
                    <w:left w:val="none" w:sz="0" w:space="0" w:color="auto"/>
                    <w:bottom w:val="none" w:sz="0" w:space="0" w:color="auto"/>
                    <w:right w:val="none" w:sz="0" w:space="0" w:color="auto"/>
                  </w:divBdr>
                  <w:divsChild>
                    <w:div w:id="99564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593476">
      <w:bodyDiv w:val="1"/>
      <w:marLeft w:val="0"/>
      <w:marRight w:val="0"/>
      <w:marTop w:val="0"/>
      <w:marBottom w:val="0"/>
      <w:divBdr>
        <w:top w:val="none" w:sz="0" w:space="0" w:color="auto"/>
        <w:left w:val="none" w:sz="0" w:space="0" w:color="auto"/>
        <w:bottom w:val="none" w:sz="0" w:space="0" w:color="auto"/>
        <w:right w:val="none" w:sz="0" w:space="0" w:color="auto"/>
      </w:divBdr>
    </w:div>
    <w:div w:id="790435854">
      <w:bodyDiv w:val="1"/>
      <w:marLeft w:val="0"/>
      <w:marRight w:val="0"/>
      <w:marTop w:val="0"/>
      <w:marBottom w:val="0"/>
      <w:divBdr>
        <w:top w:val="none" w:sz="0" w:space="0" w:color="auto"/>
        <w:left w:val="none" w:sz="0" w:space="0" w:color="auto"/>
        <w:bottom w:val="none" w:sz="0" w:space="0" w:color="auto"/>
        <w:right w:val="none" w:sz="0" w:space="0" w:color="auto"/>
      </w:divBdr>
    </w:div>
    <w:div w:id="834103921">
      <w:bodyDiv w:val="1"/>
      <w:marLeft w:val="0"/>
      <w:marRight w:val="0"/>
      <w:marTop w:val="0"/>
      <w:marBottom w:val="0"/>
      <w:divBdr>
        <w:top w:val="none" w:sz="0" w:space="0" w:color="auto"/>
        <w:left w:val="none" w:sz="0" w:space="0" w:color="auto"/>
        <w:bottom w:val="none" w:sz="0" w:space="0" w:color="auto"/>
        <w:right w:val="none" w:sz="0" w:space="0" w:color="auto"/>
      </w:divBdr>
      <w:divsChild>
        <w:div w:id="791246434">
          <w:marLeft w:val="0"/>
          <w:marRight w:val="0"/>
          <w:marTop w:val="0"/>
          <w:marBottom w:val="0"/>
          <w:divBdr>
            <w:top w:val="none" w:sz="0" w:space="0" w:color="auto"/>
            <w:left w:val="none" w:sz="0" w:space="0" w:color="auto"/>
            <w:bottom w:val="none" w:sz="0" w:space="0" w:color="auto"/>
            <w:right w:val="none" w:sz="0" w:space="0" w:color="auto"/>
          </w:divBdr>
          <w:divsChild>
            <w:div w:id="1766881970">
              <w:marLeft w:val="0"/>
              <w:marRight w:val="0"/>
              <w:marTop w:val="0"/>
              <w:marBottom w:val="0"/>
              <w:divBdr>
                <w:top w:val="none" w:sz="0" w:space="0" w:color="auto"/>
                <w:left w:val="none" w:sz="0" w:space="0" w:color="auto"/>
                <w:bottom w:val="none" w:sz="0" w:space="0" w:color="auto"/>
                <w:right w:val="none" w:sz="0" w:space="0" w:color="auto"/>
              </w:divBdr>
              <w:divsChild>
                <w:div w:id="421491736">
                  <w:marLeft w:val="0"/>
                  <w:marRight w:val="0"/>
                  <w:marTop w:val="0"/>
                  <w:marBottom w:val="0"/>
                  <w:divBdr>
                    <w:top w:val="none" w:sz="0" w:space="0" w:color="auto"/>
                    <w:left w:val="none" w:sz="0" w:space="0" w:color="auto"/>
                    <w:bottom w:val="none" w:sz="0" w:space="0" w:color="auto"/>
                    <w:right w:val="none" w:sz="0" w:space="0" w:color="auto"/>
                  </w:divBdr>
                  <w:divsChild>
                    <w:div w:id="14979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31229">
              <w:marLeft w:val="0"/>
              <w:marRight w:val="0"/>
              <w:marTop w:val="0"/>
              <w:marBottom w:val="0"/>
              <w:divBdr>
                <w:top w:val="none" w:sz="0" w:space="0" w:color="auto"/>
                <w:left w:val="none" w:sz="0" w:space="0" w:color="auto"/>
                <w:bottom w:val="none" w:sz="0" w:space="0" w:color="auto"/>
                <w:right w:val="none" w:sz="0" w:space="0" w:color="auto"/>
              </w:divBdr>
              <w:divsChild>
                <w:div w:id="699235681">
                  <w:marLeft w:val="0"/>
                  <w:marRight w:val="0"/>
                  <w:marTop w:val="0"/>
                  <w:marBottom w:val="0"/>
                  <w:divBdr>
                    <w:top w:val="none" w:sz="0" w:space="0" w:color="auto"/>
                    <w:left w:val="none" w:sz="0" w:space="0" w:color="auto"/>
                    <w:bottom w:val="none" w:sz="0" w:space="0" w:color="auto"/>
                    <w:right w:val="none" w:sz="0" w:space="0" w:color="auto"/>
                  </w:divBdr>
                  <w:divsChild>
                    <w:div w:id="5264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43092">
              <w:marLeft w:val="0"/>
              <w:marRight w:val="0"/>
              <w:marTop w:val="0"/>
              <w:marBottom w:val="0"/>
              <w:divBdr>
                <w:top w:val="none" w:sz="0" w:space="0" w:color="auto"/>
                <w:left w:val="none" w:sz="0" w:space="0" w:color="auto"/>
                <w:bottom w:val="none" w:sz="0" w:space="0" w:color="auto"/>
                <w:right w:val="none" w:sz="0" w:space="0" w:color="auto"/>
              </w:divBdr>
              <w:divsChild>
                <w:div w:id="1977682737">
                  <w:marLeft w:val="0"/>
                  <w:marRight w:val="0"/>
                  <w:marTop w:val="0"/>
                  <w:marBottom w:val="0"/>
                  <w:divBdr>
                    <w:top w:val="none" w:sz="0" w:space="0" w:color="auto"/>
                    <w:left w:val="none" w:sz="0" w:space="0" w:color="auto"/>
                    <w:bottom w:val="none" w:sz="0" w:space="0" w:color="auto"/>
                    <w:right w:val="none" w:sz="0" w:space="0" w:color="auto"/>
                  </w:divBdr>
                  <w:divsChild>
                    <w:div w:id="15250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72041">
              <w:marLeft w:val="0"/>
              <w:marRight w:val="0"/>
              <w:marTop w:val="0"/>
              <w:marBottom w:val="0"/>
              <w:divBdr>
                <w:top w:val="none" w:sz="0" w:space="0" w:color="auto"/>
                <w:left w:val="none" w:sz="0" w:space="0" w:color="auto"/>
                <w:bottom w:val="none" w:sz="0" w:space="0" w:color="auto"/>
                <w:right w:val="none" w:sz="0" w:space="0" w:color="auto"/>
              </w:divBdr>
              <w:divsChild>
                <w:div w:id="1874421961">
                  <w:marLeft w:val="0"/>
                  <w:marRight w:val="0"/>
                  <w:marTop w:val="0"/>
                  <w:marBottom w:val="0"/>
                  <w:divBdr>
                    <w:top w:val="none" w:sz="0" w:space="0" w:color="auto"/>
                    <w:left w:val="none" w:sz="0" w:space="0" w:color="auto"/>
                    <w:bottom w:val="none" w:sz="0" w:space="0" w:color="auto"/>
                    <w:right w:val="none" w:sz="0" w:space="0" w:color="auto"/>
                  </w:divBdr>
                  <w:divsChild>
                    <w:div w:id="16189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54915">
              <w:marLeft w:val="0"/>
              <w:marRight w:val="0"/>
              <w:marTop w:val="0"/>
              <w:marBottom w:val="0"/>
              <w:divBdr>
                <w:top w:val="none" w:sz="0" w:space="0" w:color="auto"/>
                <w:left w:val="none" w:sz="0" w:space="0" w:color="auto"/>
                <w:bottom w:val="none" w:sz="0" w:space="0" w:color="auto"/>
                <w:right w:val="none" w:sz="0" w:space="0" w:color="auto"/>
              </w:divBdr>
              <w:divsChild>
                <w:div w:id="1491672078">
                  <w:marLeft w:val="0"/>
                  <w:marRight w:val="0"/>
                  <w:marTop w:val="0"/>
                  <w:marBottom w:val="0"/>
                  <w:divBdr>
                    <w:top w:val="none" w:sz="0" w:space="0" w:color="auto"/>
                    <w:left w:val="none" w:sz="0" w:space="0" w:color="auto"/>
                    <w:bottom w:val="none" w:sz="0" w:space="0" w:color="auto"/>
                    <w:right w:val="none" w:sz="0" w:space="0" w:color="auto"/>
                  </w:divBdr>
                  <w:divsChild>
                    <w:div w:id="4600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136976">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70129308">
                  <w:marLeft w:val="0"/>
                  <w:marRight w:val="0"/>
                  <w:marTop w:val="0"/>
                  <w:marBottom w:val="0"/>
                  <w:divBdr>
                    <w:top w:val="none" w:sz="0" w:space="0" w:color="auto"/>
                    <w:left w:val="none" w:sz="0" w:space="0" w:color="auto"/>
                    <w:bottom w:val="none" w:sz="0" w:space="0" w:color="auto"/>
                    <w:right w:val="none" w:sz="0" w:space="0" w:color="auto"/>
                  </w:divBdr>
                  <w:divsChild>
                    <w:div w:id="1016615961">
                      <w:marLeft w:val="0"/>
                      <w:marRight w:val="0"/>
                      <w:marTop w:val="0"/>
                      <w:marBottom w:val="0"/>
                      <w:divBdr>
                        <w:top w:val="none" w:sz="0" w:space="0" w:color="auto"/>
                        <w:left w:val="none" w:sz="0" w:space="0" w:color="auto"/>
                        <w:bottom w:val="none" w:sz="0" w:space="0" w:color="auto"/>
                        <w:right w:val="none" w:sz="0" w:space="0" w:color="auto"/>
                      </w:divBdr>
                    </w:div>
                  </w:divsChild>
                </w:div>
                <w:div w:id="1044326133">
                  <w:marLeft w:val="0"/>
                  <w:marRight w:val="0"/>
                  <w:marTop w:val="0"/>
                  <w:marBottom w:val="0"/>
                  <w:divBdr>
                    <w:top w:val="none" w:sz="0" w:space="0" w:color="auto"/>
                    <w:left w:val="none" w:sz="0" w:space="0" w:color="auto"/>
                    <w:bottom w:val="none" w:sz="0" w:space="0" w:color="auto"/>
                    <w:right w:val="none" w:sz="0" w:space="0" w:color="auto"/>
                  </w:divBdr>
                  <w:divsChild>
                    <w:div w:id="1586500874">
                      <w:marLeft w:val="0"/>
                      <w:marRight w:val="0"/>
                      <w:marTop w:val="0"/>
                      <w:marBottom w:val="0"/>
                      <w:divBdr>
                        <w:top w:val="none" w:sz="0" w:space="0" w:color="auto"/>
                        <w:left w:val="none" w:sz="0" w:space="0" w:color="auto"/>
                        <w:bottom w:val="none" w:sz="0" w:space="0" w:color="auto"/>
                        <w:right w:val="none" w:sz="0" w:space="0" w:color="auto"/>
                      </w:divBdr>
                    </w:div>
                  </w:divsChild>
                </w:div>
                <w:div w:id="264774297">
                  <w:marLeft w:val="0"/>
                  <w:marRight w:val="0"/>
                  <w:marTop w:val="0"/>
                  <w:marBottom w:val="0"/>
                  <w:divBdr>
                    <w:top w:val="none" w:sz="0" w:space="0" w:color="auto"/>
                    <w:left w:val="none" w:sz="0" w:space="0" w:color="auto"/>
                    <w:bottom w:val="none" w:sz="0" w:space="0" w:color="auto"/>
                    <w:right w:val="none" w:sz="0" w:space="0" w:color="auto"/>
                  </w:divBdr>
                  <w:divsChild>
                    <w:div w:id="241263516">
                      <w:marLeft w:val="0"/>
                      <w:marRight w:val="0"/>
                      <w:marTop w:val="0"/>
                      <w:marBottom w:val="0"/>
                      <w:divBdr>
                        <w:top w:val="none" w:sz="0" w:space="0" w:color="auto"/>
                        <w:left w:val="none" w:sz="0" w:space="0" w:color="auto"/>
                        <w:bottom w:val="none" w:sz="0" w:space="0" w:color="auto"/>
                        <w:right w:val="none" w:sz="0" w:space="0" w:color="auto"/>
                      </w:divBdr>
                    </w:div>
                  </w:divsChild>
                </w:div>
                <w:div w:id="1444617245">
                  <w:marLeft w:val="0"/>
                  <w:marRight w:val="0"/>
                  <w:marTop w:val="0"/>
                  <w:marBottom w:val="0"/>
                  <w:divBdr>
                    <w:top w:val="none" w:sz="0" w:space="0" w:color="auto"/>
                    <w:left w:val="none" w:sz="0" w:space="0" w:color="auto"/>
                    <w:bottom w:val="none" w:sz="0" w:space="0" w:color="auto"/>
                    <w:right w:val="none" w:sz="0" w:space="0" w:color="auto"/>
                  </w:divBdr>
                  <w:divsChild>
                    <w:div w:id="1206793535">
                      <w:marLeft w:val="0"/>
                      <w:marRight w:val="0"/>
                      <w:marTop w:val="0"/>
                      <w:marBottom w:val="0"/>
                      <w:divBdr>
                        <w:top w:val="none" w:sz="0" w:space="0" w:color="auto"/>
                        <w:left w:val="none" w:sz="0" w:space="0" w:color="auto"/>
                        <w:bottom w:val="none" w:sz="0" w:space="0" w:color="auto"/>
                        <w:right w:val="none" w:sz="0" w:space="0" w:color="auto"/>
                      </w:divBdr>
                    </w:div>
                  </w:divsChild>
                </w:div>
                <w:div w:id="171142427">
                  <w:marLeft w:val="0"/>
                  <w:marRight w:val="0"/>
                  <w:marTop w:val="0"/>
                  <w:marBottom w:val="0"/>
                  <w:divBdr>
                    <w:top w:val="none" w:sz="0" w:space="0" w:color="auto"/>
                    <w:left w:val="none" w:sz="0" w:space="0" w:color="auto"/>
                    <w:bottom w:val="none" w:sz="0" w:space="0" w:color="auto"/>
                    <w:right w:val="none" w:sz="0" w:space="0" w:color="auto"/>
                  </w:divBdr>
                  <w:divsChild>
                    <w:div w:id="1057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97643">
          <w:marLeft w:val="0"/>
          <w:marRight w:val="0"/>
          <w:marTop w:val="0"/>
          <w:marBottom w:val="0"/>
          <w:divBdr>
            <w:top w:val="none" w:sz="0" w:space="0" w:color="auto"/>
            <w:left w:val="none" w:sz="0" w:space="0" w:color="auto"/>
            <w:bottom w:val="none" w:sz="0" w:space="0" w:color="auto"/>
            <w:right w:val="none" w:sz="0" w:space="0" w:color="auto"/>
          </w:divBdr>
          <w:divsChild>
            <w:div w:id="2096779814">
              <w:marLeft w:val="0"/>
              <w:marRight w:val="0"/>
              <w:marTop w:val="0"/>
              <w:marBottom w:val="0"/>
              <w:divBdr>
                <w:top w:val="none" w:sz="0" w:space="0" w:color="auto"/>
                <w:left w:val="none" w:sz="0" w:space="0" w:color="auto"/>
                <w:bottom w:val="none" w:sz="0" w:space="0" w:color="auto"/>
                <w:right w:val="none" w:sz="0" w:space="0" w:color="auto"/>
              </w:divBdr>
              <w:divsChild>
                <w:div w:id="318389311">
                  <w:marLeft w:val="0"/>
                  <w:marRight w:val="0"/>
                  <w:marTop w:val="0"/>
                  <w:marBottom w:val="0"/>
                  <w:divBdr>
                    <w:top w:val="none" w:sz="0" w:space="0" w:color="auto"/>
                    <w:left w:val="none" w:sz="0" w:space="0" w:color="auto"/>
                    <w:bottom w:val="none" w:sz="0" w:space="0" w:color="auto"/>
                    <w:right w:val="none" w:sz="0" w:space="0" w:color="auto"/>
                  </w:divBdr>
                  <w:divsChild>
                    <w:div w:id="1939558756">
                      <w:marLeft w:val="0"/>
                      <w:marRight w:val="0"/>
                      <w:marTop w:val="0"/>
                      <w:marBottom w:val="0"/>
                      <w:divBdr>
                        <w:top w:val="none" w:sz="0" w:space="0" w:color="auto"/>
                        <w:left w:val="none" w:sz="0" w:space="0" w:color="auto"/>
                        <w:bottom w:val="none" w:sz="0" w:space="0" w:color="auto"/>
                        <w:right w:val="none" w:sz="0" w:space="0" w:color="auto"/>
                      </w:divBdr>
                    </w:div>
                  </w:divsChild>
                </w:div>
                <w:div w:id="1419712660">
                  <w:marLeft w:val="0"/>
                  <w:marRight w:val="0"/>
                  <w:marTop w:val="0"/>
                  <w:marBottom w:val="0"/>
                  <w:divBdr>
                    <w:top w:val="none" w:sz="0" w:space="0" w:color="auto"/>
                    <w:left w:val="none" w:sz="0" w:space="0" w:color="auto"/>
                    <w:bottom w:val="none" w:sz="0" w:space="0" w:color="auto"/>
                    <w:right w:val="none" w:sz="0" w:space="0" w:color="auto"/>
                  </w:divBdr>
                  <w:divsChild>
                    <w:div w:id="122548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98355">
          <w:marLeft w:val="0"/>
          <w:marRight w:val="0"/>
          <w:marTop w:val="0"/>
          <w:marBottom w:val="0"/>
          <w:divBdr>
            <w:top w:val="none" w:sz="0" w:space="0" w:color="auto"/>
            <w:left w:val="none" w:sz="0" w:space="0" w:color="auto"/>
            <w:bottom w:val="none" w:sz="0" w:space="0" w:color="auto"/>
            <w:right w:val="none" w:sz="0" w:space="0" w:color="auto"/>
          </w:divBdr>
          <w:divsChild>
            <w:div w:id="1366102416">
              <w:marLeft w:val="0"/>
              <w:marRight w:val="0"/>
              <w:marTop w:val="0"/>
              <w:marBottom w:val="0"/>
              <w:divBdr>
                <w:top w:val="none" w:sz="0" w:space="0" w:color="auto"/>
                <w:left w:val="none" w:sz="0" w:space="0" w:color="auto"/>
                <w:bottom w:val="none" w:sz="0" w:space="0" w:color="auto"/>
                <w:right w:val="none" w:sz="0" w:space="0" w:color="auto"/>
              </w:divBdr>
              <w:divsChild>
                <w:div w:id="1621641349">
                  <w:marLeft w:val="0"/>
                  <w:marRight w:val="0"/>
                  <w:marTop w:val="0"/>
                  <w:marBottom w:val="0"/>
                  <w:divBdr>
                    <w:top w:val="none" w:sz="0" w:space="0" w:color="auto"/>
                    <w:left w:val="none" w:sz="0" w:space="0" w:color="auto"/>
                    <w:bottom w:val="none" w:sz="0" w:space="0" w:color="auto"/>
                    <w:right w:val="none" w:sz="0" w:space="0" w:color="auto"/>
                  </w:divBdr>
                  <w:divsChild>
                    <w:div w:id="1736121358">
                      <w:marLeft w:val="0"/>
                      <w:marRight w:val="0"/>
                      <w:marTop w:val="0"/>
                      <w:marBottom w:val="0"/>
                      <w:divBdr>
                        <w:top w:val="none" w:sz="0" w:space="0" w:color="auto"/>
                        <w:left w:val="none" w:sz="0" w:space="0" w:color="auto"/>
                        <w:bottom w:val="none" w:sz="0" w:space="0" w:color="auto"/>
                        <w:right w:val="none" w:sz="0" w:space="0" w:color="auto"/>
                      </w:divBdr>
                    </w:div>
                  </w:divsChild>
                </w:div>
                <w:div w:id="1372455442">
                  <w:marLeft w:val="0"/>
                  <w:marRight w:val="0"/>
                  <w:marTop w:val="0"/>
                  <w:marBottom w:val="0"/>
                  <w:divBdr>
                    <w:top w:val="none" w:sz="0" w:space="0" w:color="auto"/>
                    <w:left w:val="none" w:sz="0" w:space="0" w:color="auto"/>
                    <w:bottom w:val="none" w:sz="0" w:space="0" w:color="auto"/>
                    <w:right w:val="none" w:sz="0" w:space="0" w:color="auto"/>
                  </w:divBdr>
                  <w:divsChild>
                    <w:div w:id="729158316">
                      <w:marLeft w:val="0"/>
                      <w:marRight w:val="0"/>
                      <w:marTop w:val="0"/>
                      <w:marBottom w:val="0"/>
                      <w:divBdr>
                        <w:top w:val="none" w:sz="0" w:space="0" w:color="auto"/>
                        <w:left w:val="none" w:sz="0" w:space="0" w:color="auto"/>
                        <w:bottom w:val="none" w:sz="0" w:space="0" w:color="auto"/>
                        <w:right w:val="none" w:sz="0" w:space="0" w:color="auto"/>
                      </w:divBdr>
                    </w:div>
                    <w:div w:id="1443260208">
                      <w:marLeft w:val="0"/>
                      <w:marRight w:val="0"/>
                      <w:marTop w:val="0"/>
                      <w:marBottom w:val="0"/>
                      <w:divBdr>
                        <w:top w:val="none" w:sz="0" w:space="0" w:color="auto"/>
                        <w:left w:val="none" w:sz="0" w:space="0" w:color="auto"/>
                        <w:bottom w:val="none" w:sz="0" w:space="0" w:color="auto"/>
                        <w:right w:val="none" w:sz="0" w:space="0" w:color="auto"/>
                      </w:divBdr>
                    </w:div>
                    <w:div w:id="1330787087">
                      <w:marLeft w:val="0"/>
                      <w:marRight w:val="0"/>
                      <w:marTop w:val="0"/>
                      <w:marBottom w:val="0"/>
                      <w:divBdr>
                        <w:top w:val="none" w:sz="0" w:space="0" w:color="auto"/>
                        <w:left w:val="none" w:sz="0" w:space="0" w:color="auto"/>
                        <w:bottom w:val="none" w:sz="0" w:space="0" w:color="auto"/>
                        <w:right w:val="none" w:sz="0" w:space="0" w:color="auto"/>
                      </w:divBdr>
                    </w:div>
                  </w:divsChild>
                </w:div>
                <w:div w:id="1575042715">
                  <w:marLeft w:val="0"/>
                  <w:marRight w:val="0"/>
                  <w:marTop w:val="0"/>
                  <w:marBottom w:val="0"/>
                  <w:divBdr>
                    <w:top w:val="none" w:sz="0" w:space="0" w:color="auto"/>
                    <w:left w:val="none" w:sz="0" w:space="0" w:color="auto"/>
                    <w:bottom w:val="none" w:sz="0" w:space="0" w:color="auto"/>
                    <w:right w:val="none" w:sz="0" w:space="0" w:color="auto"/>
                  </w:divBdr>
                  <w:divsChild>
                    <w:div w:id="2074623237">
                      <w:marLeft w:val="0"/>
                      <w:marRight w:val="0"/>
                      <w:marTop w:val="0"/>
                      <w:marBottom w:val="0"/>
                      <w:divBdr>
                        <w:top w:val="none" w:sz="0" w:space="0" w:color="auto"/>
                        <w:left w:val="none" w:sz="0" w:space="0" w:color="auto"/>
                        <w:bottom w:val="none" w:sz="0" w:space="0" w:color="auto"/>
                        <w:right w:val="none" w:sz="0" w:space="0" w:color="auto"/>
                      </w:divBdr>
                    </w:div>
                    <w:div w:id="310715540">
                      <w:marLeft w:val="0"/>
                      <w:marRight w:val="0"/>
                      <w:marTop w:val="0"/>
                      <w:marBottom w:val="0"/>
                      <w:divBdr>
                        <w:top w:val="none" w:sz="0" w:space="0" w:color="auto"/>
                        <w:left w:val="none" w:sz="0" w:space="0" w:color="auto"/>
                        <w:bottom w:val="none" w:sz="0" w:space="0" w:color="auto"/>
                        <w:right w:val="none" w:sz="0" w:space="0" w:color="auto"/>
                      </w:divBdr>
                    </w:div>
                    <w:div w:id="1480029654">
                      <w:marLeft w:val="0"/>
                      <w:marRight w:val="0"/>
                      <w:marTop w:val="0"/>
                      <w:marBottom w:val="0"/>
                      <w:divBdr>
                        <w:top w:val="none" w:sz="0" w:space="0" w:color="auto"/>
                        <w:left w:val="none" w:sz="0" w:space="0" w:color="auto"/>
                        <w:bottom w:val="none" w:sz="0" w:space="0" w:color="auto"/>
                        <w:right w:val="none" w:sz="0" w:space="0" w:color="auto"/>
                      </w:divBdr>
                    </w:div>
                    <w:div w:id="8837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04734">
          <w:marLeft w:val="0"/>
          <w:marRight w:val="0"/>
          <w:marTop w:val="0"/>
          <w:marBottom w:val="0"/>
          <w:divBdr>
            <w:top w:val="none" w:sz="0" w:space="0" w:color="auto"/>
            <w:left w:val="none" w:sz="0" w:space="0" w:color="auto"/>
            <w:bottom w:val="none" w:sz="0" w:space="0" w:color="auto"/>
            <w:right w:val="none" w:sz="0" w:space="0" w:color="auto"/>
          </w:divBdr>
          <w:divsChild>
            <w:div w:id="561259325">
              <w:marLeft w:val="0"/>
              <w:marRight w:val="0"/>
              <w:marTop w:val="0"/>
              <w:marBottom w:val="0"/>
              <w:divBdr>
                <w:top w:val="none" w:sz="0" w:space="0" w:color="auto"/>
                <w:left w:val="none" w:sz="0" w:space="0" w:color="auto"/>
                <w:bottom w:val="none" w:sz="0" w:space="0" w:color="auto"/>
                <w:right w:val="none" w:sz="0" w:space="0" w:color="auto"/>
              </w:divBdr>
              <w:divsChild>
                <w:div w:id="844125045">
                  <w:marLeft w:val="0"/>
                  <w:marRight w:val="0"/>
                  <w:marTop w:val="0"/>
                  <w:marBottom w:val="0"/>
                  <w:divBdr>
                    <w:top w:val="none" w:sz="0" w:space="0" w:color="auto"/>
                    <w:left w:val="none" w:sz="0" w:space="0" w:color="auto"/>
                    <w:bottom w:val="none" w:sz="0" w:space="0" w:color="auto"/>
                    <w:right w:val="none" w:sz="0" w:space="0" w:color="auto"/>
                  </w:divBdr>
                  <w:divsChild>
                    <w:div w:id="712653432">
                      <w:marLeft w:val="0"/>
                      <w:marRight w:val="0"/>
                      <w:marTop w:val="0"/>
                      <w:marBottom w:val="0"/>
                      <w:divBdr>
                        <w:top w:val="none" w:sz="0" w:space="0" w:color="auto"/>
                        <w:left w:val="none" w:sz="0" w:space="0" w:color="auto"/>
                        <w:bottom w:val="none" w:sz="0" w:space="0" w:color="auto"/>
                        <w:right w:val="none" w:sz="0" w:space="0" w:color="auto"/>
                      </w:divBdr>
                    </w:div>
                  </w:divsChild>
                </w:div>
                <w:div w:id="1848248385">
                  <w:marLeft w:val="0"/>
                  <w:marRight w:val="0"/>
                  <w:marTop w:val="0"/>
                  <w:marBottom w:val="0"/>
                  <w:divBdr>
                    <w:top w:val="none" w:sz="0" w:space="0" w:color="auto"/>
                    <w:left w:val="none" w:sz="0" w:space="0" w:color="auto"/>
                    <w:bottom w:val="none" w:sz="0" w:space="0" w:color="auto"/>
                    <w:right w:val="none" w:sz="0" w:space="0" w:color="auto"/>
                  </w:divBdr>
                  <w:divsChild>
                    <w:div w:id="15687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8512">
          <w:marLeft w:val="0"/>
          <w:marRight w:val="0"/>
          <w:marTop w:val="0"/>
          <w:marBottom w:val="0"/>
          <w:divBdr>
            <w:top w:val="none" w:sz="0" w:space="0" w:color="auto"/>
            <w:left w:val="none" w:sz="0" w:space="0" w:color="auto"/>
            <w:bottom w:val="none" w:sz="0" w:space="0" w:color="auto"/>
            <w:right w:val="none" w:sz="0" w:space="0" w:color="auto"/>
          </w:divBdr>
          <w:divsChild>
            <w:div w:id="1717774941">
              <w:marLeft w:val="0"/>
              <w:marRight w:val="0"/>
              <w:marTop w:val="0"/>
              <w:marBottom w:val="0"/>
              <w:divBdr>
                <w:top w:val="none" w:sz="0" w:space="0" w:color="auto"/>
                <w:left w:val="none" w:sz="0" w:space="0" w:color="auto"/>
                <w:bottom w:val="none" w:sz="0" w:space="0" w:color="auto"/>
                <w:right w:val="none" w:sz="0" w:space="0" w:color="auto"/>
              </w:divBdr>
              <w:divsChild>
                <w:div w:id="1826622467">
                  <w:marLeft w:val="0"/>
                  <w:marRight w:val="0"/>
                  <w:marTop w:val="0"/>
                  <w:marBottom w:val="0"/>
                  <w:divBdr>
                    <w:top w:val="none" w:sz="0" w:space="0" w:color="auto"/>
                    <w:left w:val="none" w:sz="0" w:space="0" w:color="auto"/>
                    <w:bottom w:val="none" w:sz="0" w:space="0" w:color="auto"/>
                    <w:right w:val="none" w:sz="0" w:space="0" w:color="auto"/>
                  </w:divBdr>
                  <w:divsChild>
                    <w:div w:id="436371274">
                      <w:marLeft w:val="0"/>
                      <w:marRight w:val="0"/>
                      <w:marTop w:val="0"/>
                      <w:marBottom w:val="0"/>
                      <w:divBdr>
                        <w:top w:val="none" w:sz="0" w:space="0" w:color="auto"/>
                        <w:left w:val="none" w:sz="0" w:space="0" w:color="auto"/>
                        <w:bottom w:val="none" w:sz="0" w:space="0" w:color="auto"/>
                        <w:right w:val="none" w:sz="0" w:space="0" w:color="auto"/>
                      </w:divBdr>
                    </w:div>
                  </w:divsChild>
                </w:div>
                <w:div w:id="241303878">
                  <w:marLeft w:val="0"/>
                  <w:marRight w:val="0"/>
                  <w:marTop w:val="0"/>
                  <w:marBottom w:val="0"/>
                  <w:divBdr>
                    <w:top w:val="none" w:sz="0" w:space="0" w:color="auto"/>
                    <w:left w:val="none" w:sz="0" w:space="0" w:color="auto"/>
                    <w:bottom w:val="none" w:sz="0" w:space="0" w:color="auto"/>
                    <w:right w:val="none" w:sz="0" w:space="0" w:color="auto"/>
                  </w:divBdr>
                  <w:divsChild>
                    <w:div w:id="15469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195236">
          <w:marLeft w:val="0"/>
          <w:marRight w:val="0"/>
          <w:marTop w:val="0"/>
          <w:marBottom w:val="0"/>
          <w:divBdr>
            <w:top w:val="none" w:sz="0" w:space="0" w:color="auto"/>
            <w:left w:val="none" w:sz="0" w:space="0" w:color="auto"/>
            <w:bottom w:val="none" w:sz="0" w:space="0" w:color="auto"/>
            <w:right w:val="none" w:sz="0" w:space="0" w:color="auto"/>
          </w:divBdr>
          <w:divsChild>
            <w:div w:id="778329019">
              <w:marLeft w:val="0"/>
              <w:marRight w:val="0"/>
              <w:marTop w:val="0"/>
              <w:marBottom w:val="0"/>
              <w:divBdr>
                <w:top w:val="none" w:sz="0" w:space="0" w:color="auto"/>
                <w:left w:val="none" w:sz="0" w:space="0" w:color="auto"/>
                <w:bottom w:val="none" w:sz="0" w:space="0" w:color="auto"/>
                <w:right w:val="none" w:sz="0" w:space="0" w:color="auto"/>
              </w:divBdr>
              <w:divsChild>
                <w:div w:id="1988243884">
                  <w:marLeft w:val="0"/>
                  <w:marRight w:val="0"/>
                  <w:marTop w:val="0"/>
                  <w:marBottom w:val="0"/>
                  <w:divBdr>
                    <w:top w:val="none" w:sz="0" w:space="0" w:color="auto"/>
                    <w:left w:val="none" w:sz="0" w:space="0" w:color="auto"/>
                    <w:bottom w:val="none" w:sz="0" w:space="0" w:color="auto"/>
                    <w:right w:val="none" w:sz="0" w:space="0" w:color="auto"/>
                  </w:divBdr>
                  <w:divsChild>
                    <w:div w:id="685182403">
                      <w:marLeft w:val="0"/>
                      <w:marRight w:val="0"/>
                      <w:marTop w:val="0"/>
                      <w:marBottom w:val="0"/>
                      <w:divBdr>
                        <w:top w:val="none" w:sz="0" w:space="0" w:color="auto"/>
                        <w:left w:val="none" w:sz="0" w:space="0" w:color="auto"/>
                        <w:bottom w:val="none" w:sz="0" w:space="0" w:color="auto"/>
                        <w:right w:val="none" w:sz="0" w:space="0" w:color="auto"/>
                      </w:divBdr>
                    </w:div>
                  </w:divsChild>
                </w:div>
                <w:div w:id="221597956">
                  <w:marLeft w:val="0"/>
                  <w:marRight w:val="0"/>
                  <w:marTop w:val="0"/>
                  <w:marBottom w:val="0"/>
                  <w:divBdr>
                    <w:top w:val="none" w:sz="0" w:space="0" w:color="auto"/>
                    <w:left w:val="none" w:sz="0" w:space="0" w:color="auto"/>
                    <w:bottom w:val="none" w:sz="0" w:space="0" w:color="auto"/>
                    <w:right w:val="none" w:sz="0" w:space="0" w:color="auto"/>
                  </w:divBdr>
                  <w:divsChild>
                    <w:div w:id="57404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438332">
          <w:marLeft w:val="0"/>
          <w:marRight w:val="0"/>
          <w:marTop w:val="0"/>
          <w:marBottom w:val="0"/>
          <w:divBdr>
            <w:top w:val="none" w:sz="0" w:space="0" w:color="auto"/>
            <w:left w:val="none" w:sz="0" w:space="0" w:color="auto"/>
            <w:bottom w:val="none" w:sz="0" w:space="0" w:color="auto"/>
            <w:right w:val="none" w:sz="0" w:space="0" w:color="auto"/>
          </w:divBdr>
          <w:divsChild>
            <w:div w:id="1783257396">
              <w:marLeft w:val="0"/>
              <w:marRight w:val="0"/>
              <w:marTop w:val="0"/>
              <w:marBottom w:val="0"/>
              <w:divBdr>
                <w:top w:val="none" w:sz="0" w:space="0" w:color="auto"/>
                <w:left w:val="none" w:sz="0" w:space="0" w:color="auto"/>
                <w:bottom w:val="none" w:sz="0" w:space="0" w:color="auto"/>
                <w:right w:val="none" w:sz="0" w:space="0" w:color="auto"/>
              </w:divBdr>
              <w:divsChild>
                <w:div w:id="1266376906">
                  <w:marLeft w:val="0"/>
                  <w:marRight w:val="0"/>
                  <w:marTop w:val="0"/>
                  <w:marBottom w:val="0"/>
                  <w:divBdr>
                    <w:top w:val="none" w:sz="0" w:space="0" w:color="auto"/>
                    <w:left w:val="none" w:sz="0" w:space="0" w:color="auto"/>
                    <w:bottom w:val="none" w:sz="0" w:space="0" w:color="auto"/>
                    <w:right w:val="none" w:sz="0" w:space="0" w:color="auto"/>
                  </w:divBdr>
                  <w:divsChild>
                    <w:div w:id="791288869">
                      <w:marLeft w:val="0"/>
                      <w:marRight w:val="0"/>
                      <w:marTop w:val="0"/>
                      <w:marBottom w:val="0"/>
                      <w:divBdr>
                        <w:top w:val="none" w:sz="0" w:space="0" w:color="auto"/>
                        <w:left w:val="none" w:sz="0" w:space="0" w:color="auto"/>
                        <w:bottom w:val="none" w:sz="0" w:space="0" w:color="auto"/>
                        <w:right w:val="none" w:sz="0" w:space="0" w:color="auto"/>
                      </w:divBdr>
                    </w:div>
                  </w:divsChild>
                </w:div>
                <w:div w:id="1065835673">
                  <w:marLeft w:val="0"/>
                  <w:marRight w:val="0"/>
                  <w:marTop w:val="0"/>
                  <w:marBottom w:val="0"/>
                  <w:divBdr>
                    <w:top w:val="none" w:sz="0" w:space="0" w:color="auto"/>
                    <w:left w:val="none" w:sz="0" w:space="0" w:color="auto"/>
                    <w:bottom w:val="none" w:sz="0" w:space="0" w:color="auto"/>
                    <w:right w:val="none" w:sz="0" w:space="0" w:color="auto"/>
                  </w:divBdr>
                  <w:divsChild>
                    <w:div w:id="104379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47766">
          <w:marLeft w:val="0"/>
          <w:marRight w:val="0"/>
          <w:marTop w:val="0"/>
          <w:marBottom w:val="0"/>
          <w:divBdr>
            <w:top w:val="none" w:sz="0" w:space="0" w:color="auto"/>
            <w:left w:val="none" w:sz="0" w:space="0" w:color="auto"/>
            <w:bottom w:val="none" w:sz="0" w:space="0" w:color="auto"/>
            <w:right w:val="none" w:sz="0" w:space="0" w:color="auto"/>
          </w:divBdr>
          <w:divsChild>
            <w:div w:id="1561090010">
              <w:marLeft w:val="0"/>
              <w:marRight w:val="0"/>
              <w:marTop w:val="0"/>
              <w:marBottom w:val="0"/>
              <w:divBdr>
                <w:top w:val="none" w:sz="0" w:space="0" w:color="auto"/>
                <w:left w:val="none" w:sz="0" w:space="0" w:color="auto"/>
                <w:bottom w:val="none" w:sz="0" w:space="0" w:color="auto"/>
                <w:right w:val="none" w:sz="0" w:space="0" w:color="auto"/>
              </w:divBdr>
              <w:divsChild>
                <w:div w:id="885873837">
                  <w:marLeft w:val="0"/>
                  <w:marRight w:val="0"/>
                  <w:marTop w:val="0"/>
                  <w:marBottom w:val="0"/>
                  <w:divBdr>
                    <w:top w:val="none" w:sz="0" w:space="0" w:color="auto"/>
                    <w:left w:val="none" w:sz="0" w:space="0" w:color="auto"/>
                    <w:bottom w:val="none" w:sz="0" w:space="0" w:color="auto"/>
                    <w:right w:val="none" w:sz="0" w:space="0" w:color="auto"/>
                  </w:divBdr>
                  <w:divsChild>
                    <w:div w:id="940114041">
                      <w:marLeft w:val="0"/>
                      <w:marRight w:val="0"/>
                      <w:marTop w:val="0"/>
                      <w:marBottom w:val="0"/>
                      <w:divBdr>
                        <w:top w:val="none" w:sz="0" w:space="0" w:color="auto"/>
                        <w:left w:val="none" w:sz="0" w:space="0" w:color="auto"/>
                        <w:bottom w:val="none" w:sz="0" w:space="0" w:color="auto"/>
                        <w:right w:val="none" w:sz="0" w:space="0" w:color="auto"/>
                      </w:divBdr>
                    </w:div>
                  </w:divsChild>
                </w:div>
                <w:div w:id="1526553679">
                  <w:marLeft w:val="0"/>
                  <w:marRight w:val="0"/>
                  <w:marTop w:val="0"/>
                  <w:marBottom w:val="0"/>
                  <w:divBdr>
                    <w:top w:val="none" w:sz="0" w:space="0" w:color="auto"/>
                    <w:left w:val="none" w:sz="0" w:space="0" w:color="auto"/>
                    <w:bottom w:val="none" w:sz="0" w:space="0" w:color="auto"/>
                    <w:right w:val="none" w:sz="0" w:space="0" w:color="auto"/>
                  </w:divBdr>
                  <w:divsChild>
                    <w:div w:id="20402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919985">
          <w:marLeft w:val="0"/>
          <w:marRight w:val="0"/>
          <w:marTop w:val="0"/>
          <w:marBottom w:val="0"/>
          <w:divBdr>
            <w:top w:val="none" w:sz="0" w:space="0" w:color="auto"/>
            <w:left w:val="none" w:sz="0" w:space="0" w:color="auto"/>
            <w:bottom w:val="none" w:sz="0" w:space="0" w:color="auto"/>
            <w:right w:val="none" w:sz="0" w:space="0" w:color="auto"/>
          </w:divBdr>
          <w:divsChild>
            <w:div w:id="1483305521">
              <w:marLeft w:val="0"/>
              <w:marRight w:val="0"/>
              <w:marTop w:val="0"/>
              <w:marBottom w:val="0"/>
              <w:divBdr>
                <w:top w:val="none" w:sz="0" w:space="0" w:color="auto"/>
                <w:left w:val="none" w:sz="0" w:space="0" w:color="auto"/>
                <w:bottom w:val="none" w:sz="0" w:space="0" w:color="auto"/>
                <w:right w:val="none" w:sz="0" w:space="0" w:color="auto"/>
              </w:divBdr>
              <w:divsChild>
                <w:div w:id="213350755">
                  <w:marLeft w:val="0"/>
                  <w:marRight w:val="0"/>
                  <w:marTop w:val="0"/>
                  <w:marBottom w:val="0"/>
                  <w:divBdr>
                    <w:top w:val="none" w:sz="0" w:space="0" w:color="auto"/>
                    <w:left w:val="none" w:sz="0" w:space="0" w:color="auto"/>
                    <w:bottom w:val="none" w:sz="0" w:space="0" w:color="auto"/>
                    <w:right w:val="none" w:sz="0" w:space="0" w:color="auto"/>
                  </w:divBdr>
                  <w:divsChild>
                    <w:div w:id="795683736">
                      <w:marLeft w:val="0"/>
                      <w:marRight w:val="0"/>
                      <w:marTop w:val="0"/>
                      <w:marBottom w:val="0"/>
                      <w:divBdr>
                        <w:top w:val="none" w:sz="0" w:space="0" w:color="auto"/>
                        <w:left w:val="none" w:sz="0" w:space="0" w:color="auto"/>
                        <w:bottom w:val="none" w:sz="0" w:space="0" w:color="auto"/>
                        <w:right w:val="none" w:sz="0" w:space="0" w:color="auto"/>
                      </w:divBdr>
                    </w:div>
                  </w:divsChild>
                </w:div>
                <w:div w:id="665518142">
                  <w:marLeft w:val="0"/>
                  <w:marRight w:val="0"/>
                  <w:marTop w:val="0"/>
                  <w:marBottom w:val="0"/>
                  <w:divBdr>
                    <w:top w:val="none" w:sz="0" w:space="0" w:color="auto"/>
                    <w:left w:val="none" w:sz="0" w:space="0" w:color="auto"/>
                    <w:bottom w:val="none" w:sz="0" w:space="0" w:color="auto"/>
                    <w:right w:val="none" w:sz="0" w:space="0" w:color="auto"/>
                  </w:divBdr>
                  <w:divsChild>
                    <w:div w:id="20900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52810">
          <w:marLeft w:val="0"/>
          <w:marRight w:val="0"/>
          <w:marTop w:val="0"/>
          <w:marBottom w:val="0"/>
          <w:divBdr>
            <w:top w:val="none" w:sz="0" w:space="0" w:color="auto"/>
            <w:left w:val="none" w:sz="0" w:space="0" w:color="auto"/>
            <w:bottom w:val="none" w:sz="0" w:space="0" w:color="auto"/>
            <w:right w:val="none" w:sz="0" w:space="0" w:color="auto"/>
          </w:divBdr>
          <w:divsChild>
            <w:div w:id="306008403">
              <w:marLeft w:val="0"/>
              <w:marRight w:val="0"/>
              <w:marTop w:val="0"/>
              <w:marBottom w:val="0"/>
              <w:divBdr>
                <w:top w:val="none" w:sz="0" w:space="0" w:color="auto"/>
                <w:left w:val="none" w:sz="0" w:space="0" w:color="auto"/>
                <w:bottom w:val="none" w:sz="0" w:space="0" w:color="auto"/>
                <w:right w:val="none" w:sz="0" w:space="0" w:color="auto"/>
              </w:divBdr>
              <w:divsChild>
                <w:div w:id="402801853">
                  <w:marLeft w:val="0"/>
                  <w:marRight w:val="0"/>
                  <w:marTop w:val="0"/>
                  <w:marBottom w:val="0"/>
                  <w:divBdr>
                    <w:top w:val="none" w:sz="0" w:space="0" w:color="auto"/>
                    <w:left w:val="none" w:sz="0" w:space="0" w:color="auto"/>
                    <w:bottom w:val="none" w:sz="0" w:space="0" w:color="auto"/>
                    <w:right w:val="none" w:sz="0" w:space="0" w:color="auto"/>
                  </w:divBdr>
                  <w:divsChild>
                    <w:div w:id="1111241021">
                      <w:marLeft w:val="0"/>
                      <w:marRight w:val="0"/>
                      <w:marTop w:val="0"/>
                      <w:marBottom w:val="0"/>
                      <w:divBdr>
                        <w:top w:val="none" w:sz="0" w:space="0" w:color="auto"/>
                        <w:left w:val="none" w:sz="0" w:space="0" w:color="auto"/>
                        <w:bottom w:val="none" w:sz="0" w:space="0" w:color="auto"/>
                        <w:right w:val="none" w:sz="0" w:space="0" w:color="auto"/>
                      </w:divBdr>
                      <w:divsChild>
                        <w:div w:id="20453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50093">
                  <w:marLeft w:val="0"/>
                  <w:marRight w:val="0"/>
                  <w:marTop w:val="0"/>
                  <w:marBottom w:val="0"/>
                  <w:divBdr>
                    <w:top w:val="none" w:sz="0" w:space="0" w:color="auto"/>
                    <w:left w:val="none" w:sz="0" w:space="0" w:color="auto"/>
                    <w:bottom w:val="none" w:sz="0" w:space="0" w:color="auto"/>
                    <w:right w:val="none" w:sz="0" w:space="0" w:color="auto"/>
                  </w:divBdr>
                  <w:divsChild>
                    <w:div w:id="36872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5152">
          <w:marLeft w:val="0"/>
          <w:marRight w:val="0"/>
          <w:marTop w:val="0"/>
          <w:marBottom w:val="0"/>
          <w:divBdr>
            <w:top w:val="none" w:sz="0" w:space="0" w:color="auto"/>
            <w:left w:val="none" w:sz="0" w:space="0" w:color="auto"/>
            <w:bottom w:val="none" w:sz="0" w:space="0" w:color="auto"/>
            <w:right w:val="none" w:sz="0" w:space="0" w:color="auto"/>
          </w:divBdr>
          <w:divsChild>
            <w:div w:id="1691104164">
              <w:marLeft w:val="0"/>
              <w:marRight w:val="0"/>
              <w:marTop w:val="0"/>
              <w:marBottom w:val="0"/>
              <w:divBdr>
                <w:top w:val="none" w:sz="0" w:space="0" w:color="auto"/>
                <w:left w:val="none" w:sz="0" w:space="0" w:color="auto"/>
                <w:bottom w:val="none" w:sz="0" w:space="0" w:color="auto"/>
                <w:right w:val="none" w:sz="0" w:space="0" w:color="auto"/>
              </w:divBdr>
              <w:divsChild>
                <w:div w:id="320088365">
                  <w:marLeft w:val="0"/>
                  <w:marRight w:val="0"/>
                  <w:marTop w:val="0"/>
                  <w:marBottom w:val="0"/>
                  <w:divBdr>
                    <w:top w:val="none" w:sz="0" w:space="0" w:color="auto"/>
                    <w:left w:val="none" w:sz="0" w:space="0" w:color="auto"/>
                    <w:bottom w:val="none" w:sz="0" w:space="0" w:color="auto"/>
                    <w:right w:val="none" w:sz="0" w:space="0" w:color="auto"/>
                  </w:divBdr>
                  <w:divsChild>
                    <w:div w:id="1874462854">
                      <w:marLeft w:val="0"/>
                      <w:marRight w:val="0"/>
                      <w:marTop w:val="0"/>
                      <w:marBottom w:val="0"/>
                      <w:divBdr>
                        <w:top w:val="none" w:sz="0" w:space="0" w:color="auto"/>
                        <w:left w:val="none" w:sz="0" w:space="0" w:color="auto"/>
                        <w:bottom w:val="none" w:sz="0" w:space="0" w:color="auto"/>
                        <w:right w:val="none" w:sz="0" w:space="0" w:color="auto"/>
                      </w:divBdr>
                    </w:div>
                  </w:divsChild>
                </w:div>
                <w:div w:id="634868037">
                  <w:marLeft w:val="0"/>
                  <w:marRight w:val="0"/>
                  <w:marTop w:val="0"/>
                  <w:marBottom w:val="0"/>
                  <w:divBdr>
                    <w:top w:val="none" w:sz="0" w:space="0" w:color="auto"/>
                    <w:left w:val="none" w:sz="0" w:space="0" w:color="auto"/>
                    <w:bottom w:val="none" w:sz="0" w:space="0" w:color="auto"/>
                    <w:right w:val="none" w:sz="0" w:space="0" w:color="auto"/>
                  </w:divBdr>
                  <w:divsChild>
                    <w:div w:id="71219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36504">
          <w:marLeft w:val="0"/>
          <w:marRight w:val="0"/>
          <w:marTop w:val="0"/>
          <w:marBottom w:val="0"/>
          <w:divBdr>
            <w:top w:val="none" w:sz="0" w:space="0" w:color="auto"/>
            <w:left w:val="none" w:sz="0" w:space="0" w:color="auto"/>
            <w:bottom w:val="none" w:sz="0" w:space="0" w:color="auto"/>
            <w:right w:val="none" w:sz="0" w:space="0" w:color="auto"/>
          </w:divBdr>
          <w:divsChild>
            <w:div w:id="28074839">
              <w:marLeft w:val="0"/>
              <w:marRight w:val="0"/>
              <w:marTop w:val="0"/>
              <w:marBottom w:val="0"/>
              <w:divBdr>
                <w:top w:val="none" w:sz="0" w:space="0" w:color="auto"/>
                <w:left w:val="none" w:sz="0" w:space="0" w:color="auto"/>
                <w:bottom w:val="none" w:sz="0" w:space="0" w:color="auto"/>
                <w:right w:val="none" w:sz="0" w:space="0" w:color="auto"/>
              </w:divBdr>
              <w:divsChild>
                <w:div w:id="1563759885">
                  <w:marLeft w:val="0"/>
                  <w:marRight w:val="0"/>
                  <w:marTop w:val="0"/>
                  <w:marBottom w:val="0"/>
                  <w:divBdr>
                    <w:top w:val="none" w:sz="0" w:space="0" w:color="auto"/>
                    <w:left w:val="none" w:sz="0" w:space="0" w:color="auto"/>
                    <w:bottom w:val="none" w:sz="0" w:space="0" w:color="auto"/>
                    <w:right w:val="none" w:sz="0" w:space="0" w:color="auto"/>
                  </w:divBdr>
                  <w:divsChild>
                    <w:div w:id="238949049">
                      <w:marLeft w:val="0"/>
                      <w:marRight w:val="0"/>
                      <w:marTop w:val="0"/>
                      <w:marBottom w:val="0"/>
                      <w:divBdr>
                        <w:top w:val="none" w:sz="0" w:space="0" w:color="auto"/>
                        <w:left w:val="none" w:sz="0" w:space="0" w:color="auto"/>
                        <w:bottom w:val="none" w:sz="0" w:space="0" w:color="auto"/>
                        <w:right w:val="none" w:sz="0" w:space="0" w:color="auto"/>
                      </w:divBdr>
                    </w:div>
                  </w:divsChild>
                </w:div>
                <w:div w:id="1506048572">
                  <w:marLeft w:val="0"/>
                  <w:marRight w:val="0"/>
                  <w:marTop w:val="0"/>
                  <w:marBottom w:val="0"/>
                  <w:divBdr>
                    <w:top w:val="none" w:sz="0" w:space="0" w:color="auto"/>
                    <w:left w:val="none" w:sz="0" w:space="0" w:color="auto"/>
                    <w:bottom w:val="none" w:sz="0" w:space="0" w:color="auto"/>
                    <w:right w:val="none" w:sz="0" w:space="0" w:color="auto"/>
                  </w:divBdr>
                  <w:divsChild>
                    <w:div w:id="728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332985">
          <w:marLeft w:val="0"/>
          <w:marRight w:val="0"/>
          <w:marTop w:val="0"/>
          <w:marBottom w:val="0"/>
          <w:divBdr>
            <w:top w:val="none" w:sz="0" w:space="0" w:color="auto"/>
            <w:left w:val="none" w:sz="0" w:space="0" w:color="auto"/>
            <w:bottom w:val="none" w:sz="0" w:space="0" w:color="auto"/>
            <w:right w:val="none" w:sz="0" w:space="0" w:color="auto"/>
          </w:divBdr>
          <w:divsChild>
            <w:div w:id="2141458541">
              <w:marLeft w:val="0"/>
              <w:marRight w:val="0"/>
              <w:marTop w:val="0"/>
              <w:marBottom w:val="0"/>
              <w:divBdr>
                <w:top w:val="none" w:sz="0" w:space="0" w:color="auto"/>
                <w:left w:val="none" w:sz="0" w:space="0" w:color="auto"/>
                <w:bottom w:val="none" w:sz="0" w:space="0" w:color="auto"/>
                <w:right w:val="none" w:sz="0" w:space="0" w:color="auto"/>
              </w:divBdr>
              <w:divsChild>
                <w:div w:id="1839226444">
                  <w:marLeft w:val="0"/>
                  <w:marRight w:val="0"/>
                  <w:marTop w:val="0"/>
                  <w:marBottom w:val="0"/>
                  <w:divBdr>
                    <w:top w:val="none" w:sz="0" w:space="0" w:color="auto"/>
                    <w:left w:val="none" w:sz="0" w:space="0" w:color="auto"/>
                    <w:bottom w:val="none" w:sz="0" w:space="0" w:color="auto"/>
                    <w:right w:val="none" w:sz="0" w:space="0" w:color="auto"/>
                  </w:divBdr>
                  <w:divsChild>
                    <w:div w:id="784663882">
                      <w:marLeft w:val="0"/>
                      <w:marRight w:val="0"/>
                      <w:marTop w:val="0"/>
                      <w:marBottom w:val="0"/>
                      <w:divBdr>
                        <w:top w:val="none" w:sz="0" w:space="0" w:color="auto"/>
                        <w:left w:val="none" w:sz="0" w:space="0" w:color="auto"/>
                        <w:bottom w:val="none" w:sz="0" w:space="0" w:color="auto"/>
                        <w:right w:val="none" w:sz="0" w:space="0" w:color="auto"/>
                      </w:divBdr>
                    </w:div>
                  </w:divsChild>
                </w:div>
                <w:div w:id="647898491">
                  <w:marLeft w:val="0"/>
                  <w:marRight w:val="0"/>
                  <w:marTop w:val="0"/>
                  <w:marBottom w:val="0"/>
                  <w:divBdr>
                    <w:top w:val="none" w:sz="0" w:space="0" w:color="auto"/>
                    <w:left w:val="none" w:sz="0" w:space="0" w:color="auto"/>
                    <w:bottom w:val="none" w:sz="0" w:space="0" w:color="auto"/>
                    <w:right w:val="none" w:sz="0" w:space="0" w:color="auto"/>
                  </w:divBdr>
                  <w:divsChild>
                    <w:div w:id="4556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370304">
          <w:marLeft w:val="0"/>
          <w:marRight w:val="0"/>
          <w:marTop w:val="0"/>
          <w:marBottom w:val="0"/>
          <w:divBdr>
            <w:top w:val="none" w:sz="0" w:space="0" w:color="auto"/>
            <w:left w:val="none" w:sz="0" w:space="0" w:color="auto"/>
            <w:bottom w:val="none" w:sz="0" w:space="0" w:color="auto"/>
            <w:right w:val="none" w:sz="0" w:space="0" w:color="auto"/>
          </w:divBdr>
          <w:divsChild>
            <w:div w:id="1724671099">
              <w:marLeft w:val="0"/>
              <w:marRight w:val="0"/>
              <w:marTop w:val="0"/>
              <w:marBottom w:val="0"/>
              <w:divBdr>
                <w:top w:val="none" w:sz="0" w:space="0" w:color="auto"/>
                <w:left w:val="none" w:sz="0" w:space="0" w:color="auto"/>
                <w:bottom w:val="none" w:sz="0" w:space="0" w:color="auto"/>
                <w:right w:val="none" w:sz="0" w:space="0" w:color="auto"/>
              </w:divBdr>
              <w:divsChild>
                <w:div w:id="563832965">
                  <w:marLeft w:val="0"/>
                  <w:marRight w:val="0"/>
                  <w:marTop w:val="0"/>
                  <w:marBottom w:val="0"/>
                  <w:divBdr>
                    <w:top w:val="none" w:sz="0" w:space="0" w:color="auto"/>
                    <w:left w:val="none" w:sz="0" w:space="0" w:color="auto"/>
                    <w:bottom w:val="none" w:sz="0" w:space="0" w:color="auto"/>
                    <w:right w:val="none" w:sz="0" w:space="0" w:color="auto"/>
                  </w:divBdr>
                  <w:divsChild>
                    <w:div w:id="1506019283">
                      <w:marLeft w:val="0"/>
                      <w:marRight w:val="0"/>
                      <w:marTop w:val="0"/>
                      <w:marBottom w:val="0"/>
                      <w:divBdr>
                        <w:top w:val="none" w:sz="0" w:space="0" w:color="auto"/>
                        <w:left w:val="none" w:sz="0" w:space="0" w:color="auto"/>
                        <w:bottom w:val="none" w:sz="0" w:space="0" w:color="auto"/>
                        <w:right w:val="none" w:sz="0" w:space="0" w:color="auto"/>
                      </w:divBdr>
                      <w:divsChild>
                        <w:div w:id="4229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036103">
      <w:bodyDiv w:val="1"/>
      <w:marLeft w:val="0"/>
      <w:marRight w:val="0"/>
      <w:marTop w:val="0"/>
      <w:marBottom w:val="0"/>
      <w:divBdr>
        <w:top w:val="none" w:sz="0" w:space="0" w:color="auto"/>
        <w:left w:val="none" w:sz="0" w:space="0" w:color="auto"/>
        <w:bottom w:val="none" w:sz="0" w:space="0" w:color="auto"/>
        <w:right w:val="none" w:sz="0" w:space="0" w:color="auto"/>
      </w:divBdr>
    </w:div>
    <w:div w:id="893009748">
      <w:bodyDiv w:val="1"/>
      <w:marLeft w:val="0"/>
      <w:marRight w:val="0"/>
      <w:marTop w:val="0"/>
      <w:marBottom w:val="0"/>
      <w:divBdr>
        <w:top w:val="none" w:sz="0" w:space="0" w:color="auto"/>
        <w:left w:val="none" w:sz="0" w:space="0" w:color="auto"/>
        <w:bottom w:val="none" w:sz="0" w:space="0" w:color="auto"/>
        <w:right w:val="none" w:sz="0" w:space="0" w:color="auto"/>
      </w:divBdr>
    </w:div>
    <w:div w:id="926621215">
      <w:bodyDiv w:val="1"/>
      <w:marLeft w:val="0"/>
      <w:marRight w:val="0"/>
      <w:marTop w:val="0"/>
      <w:marBottom w:val="0"/>
      <w:divBdr>
        <w:top w:val="none" w:sz="0" w:space="0" w:color="auto"/>
        <w:left w:val="none" w:sz="0" w:space="0" w:color="auto"/>
        <w:bottom w:val="none" w:sz="0" w:space="0" w:color="auto"/>
        <w:right w:val="none" w:sz="0" w:space="0" w:color="auto"/>
      </w:divBdr>
    </w:div>
    <w:div w:id="1237057840">
      <w:bodyDiv w:val="1"/>
      <w:marLeft w:val="0"/>
      <w:marRight w:val="0"/>
      <w:marTop w:val="0"/>
      <w:marBottom w:val="0"/>
      <w:divBdr>
        <w:top w:val="none" w:sz="0" w:space="0" w:color="auto"/>
        <w:left w:val="none" w:sz="0" w:space="0" w:color="auto"/>
        <w:bottom w:val="none" w:sz="0" w:space="0" w:color="auto"/>
        <w:right w:val="none" w:sz="0" w:space="0" w:color="auto"/>
      </w:divBdr>
    </w:div>
    <w:div w:id="1275360307">
      <w:bodyDiv w:val="1"/>
      <w:marLeft w:val="0"/>
      <w:marRight w:val="0"/>
      <w:marTop w:val="0"/>
      <w:marBottom w:val="0"/>
      <w:divBdr>
        <w:top w:val="none" w:sz="0" w:space="0" w:color="auto"/>
        <w:left w:val="none" w:sz="0" w:space="0" w:color="auto"/>
        <w:bottom w:val="none" w:sz="0" w:space="0" w:color="auto"/>
        <w:right w:val="none" w:sz="0" w:space="0" w:color="auto"/>
      </w:divBdr>
    </w:div>
    <w:div w:id="1326785522">
      <w:bodyDiv w:val="1"/>
      <w:marLeft w:val="0"/>
      <w:marRight w:val="0"/>
      <w:marTop w:val="0"/>
      <w:marBottom w:val="0"/>
      <w:divBdr>
        <w:top w:val="none" w:sz="0" w:space="0" w:color="auto"/>
        <w:left w:val="none" w:sz="0" w:space="0" w:color="auto"/>
        <w:bottom w:val="none" w:sz="0" w:space="0" w:color="auto"/>
        <w:right w:val="none" w:sz="0" w:space="0" w:color="auto"/>
      </w:divBdr>
    </w:div>
    <w:div w:id="1333529366">
      <w:bodyDiv w:val="1"/>
      <w:marLeft w:val="0"/>
      <w:marRight w:val="0"/>
      <w:marTop w:val="0"/>
      <w:marBottom w:val="0"/>
      <w:divBdr>
        <w:top w:val="none" w:sz="0" w:space="0" w:color="auto"/>
        <w:left w:val="none" w:sz="0" w:space="0" w:color="auto"/>
        <w:bottom w:val="none" w:sz="0" w:space="0" w:color="auto"/>
        <w:right w:val="none" w:sz="0" w:space="0" w:color="auto"/>
      </w:divBdr>
    </w:div>
    <w:div w:id="1449083333">
      <w:bodyDiv w:val="1"/>
      <w:marLeft w:val="0"/>
      <w:marRight w:val="0"/>
      <w:marTop w:val="0"/>
      <w:marBottom w:val="0"/>
      <w:divBdr>
        <w:top w:val="none" w:sz="0" w:space="0" w:color="auto"/>
        <w:left w:val="none" w:sz="0" w:space="0" w:color="auto"/>
        <w:bottom w:val="none" w:sz="0" w:space="0" w:color="auto"/>
        <w:right w:val="none" w:sz="0" w:space="0" w:color="auto"/>
      </w:divBdr>
    </w:div>
    <w:div w:id="1496872605">
      <w:bodyDiv w:val="1"/>
      <w:marLeft w:val="0"/>
      <w:marRight w:val="0"/>
      <w:marTop w:val="0"/>
      <w:marBottom w:val="0"/>
      <w:divBdr>
        <w:top w:val="none" w:sz="0" w:space="0" w:color="auto"/>
        <w:left w:val="none" w:sz="0" w:space="0" w:color="auto"/>
        <w:bottom w:val="none" w:sz="0" w:space="0" w:color="auto"/>
        <w:right w:val="none" w:sz="0" w:space="0" w:color="auto"/>
      </w:divBdr>
    </w:div>
    <w:div w:id="1512572045">
      <w:bodyDiv w:val="1"/>
      <w:marLeft w:val="0"/>
      <w:marRight w:val="0"/>
      <w:marTop w:val="0"/>
      <w:marBottom w:val="0"/>
      <w:divBdr>
        <w:top w:val="none" w:sz="0" w:space="0" w:color="auto"/>
        <w:left w:val="none" w:sz="0" w:space="0" w:color="auto"/>
        <w:bottom w:val="none" w:sz="0" w:space="0" w:color="auto"/>
        <w:right w:val="none" w:sz="0" w:space="0" w:color="auto"/>
      </w:divBdr>
    </w:div>
    <w:div w:id="1651979441">
      <w:bodyDiv w:val="1"/>
      <w:marLeft w:val="0"/>
      <w:marRight w:val="0"/>
      <w:marTop w:val="0"/>
      <w:marBottom w:val="0"/>
      <w:divBdr>
        <w:top w:val="none" w:sz="0" w:space="0" w:color="auto"/>
        <w:left w:val="none" w:sz="0" w:space="0" w:color="auto"/>
        <w:bottom w:val="none" w:sz="0" w:space="0" w:color="auto"/>
        <w:right w:val="none" w:sz="0" w:space="0" w:color="auto"/>
      </w:divBdr>
    </w:div>
    <w:div w:id="1666281663">
      <w:bodyDiv w:val="1"/>
      <w:marLeft w:val="0"/>
      <w:marRight w:val="0"/>
      <w:marTop w:val="0"/>
      <w:marBottom w:val="0"/>
      <w:divBdr>
        <w:top w:val="none" w:sz="0" w:space="0" w:color="auto"/>
        <w:left w:val="none" w:sz="0" w:space="0" w:color="auto"/>
        <w:bottom w:val="none" w:sz="0" w:space="0" w:color="auto"/>
        <w:right w:val="none" w:sz="0" w:space="0" w:color="auto"/>
      </w:divBdr>
    </w:div>
    <w:div w:id="1680152830">
      <w:bodyDiv w:val="1"/>
      <w:marLeft w:val="0"/>
      <w:marRight w:val="0"/>
      <w:marTop w:val="0"/>
      <w:marBottom w:val="0"/>
      <w:divBdr>
        <w:top w:val="none" w:sz="0" w:space="0" w:color="auto"/>
        <w:left w:val="none" w:sz="0" w:space="0" w:color="auto"/>
        <w:bottom w:val="none" w:sz="0" w:space="0" w:color="auto"/>
        <w:right w:val="none" w:sz="0" w:space="0" w:color="auto"/>
      </w:divBdr>
    </w:div>
    <w:div w:id="1746415345">
      <w:bodyDiv w:val="1"/>
      <w:marLeft w:val="0"/>
      <w:marRight w:val="0"/>
      <w:marTop w:val="0"/>
      <w:marBottom w:val="0"/>
      <w:divBdr>
        <w:top w:val="none" w:sz="0" w:space="0" w:color="auto"/>
        <w:left w:val="none" w:sz="0" w:space="0" w:color="auto"/>
        <w:bottom w:val="none" w:sz="0" w:space="0" w:color="auto"/>
        <w:right w:val="none" w:sz="0" w:space="0" w:color="auto"/>
      </w:divBdr>
    </w:div>
    <w:div w:id="1882593844">
      <w:bodyDiv w:val="1"/>
      <w:marLeft w:val="0"/>
      <w:marRight w:val="0"/>
      <w:marTop w:val="0"/>
      <w:marBottom w:val="0"/>
      <w:divBdr>
        <w:top w:val="none" w:sz="0" w:space="0" w:color="auto"/>
        <w:left w:val="none" w:sz="0" w:space="0" w:color="auto"/>
        <w:bottom w:val="none" w:sz="0" w:space="0" w:color="auto"/>
        <w:right w:val="none" w:sz="0" w:space="0" w:color="auto"/>
      </w:divBdr>
    </w:div>
    <w:div w:id="1925262233">
      <w:bodyDiv w:val="1"/>
      <w:marLeft w:val="0"/>
      <w:marRight w:val="0"/>
      <w:marTop w:val="0"/>
      <w:marBottom w:val="0"/>
      <w:divBdr>
        <w:top w:val="none" w:sz="0" w:space="0" w:color="auto"/>
        <w:left w:val="none" w:sz="0" w:space="0" w:color="auto"/>
        <w:bottom w:val="none" w:sz="0" w:space="0" w:color="auto"/>
        <w:right w:val="none" w:sz="0" w:space="0" w:color="auto"/>
      </w:divBdr>
    </w:div>
    <w:div w:id="1965502144">
      <w:bodyDiv w:val="1"/>
      <w:marLeft w:val="0"/>
      <w:marRight w:val="0"/>
      <w:marTop w:val="0"/>
      <w:marBottom w:val="0"/>
      <w:divBdr>
        <w:top w:val="none" w:sz="0" w:space="0" w:color="auto"/>
        <w:left w:val="none" w:sz="0" w:space="0" w:color="auto"/>
        <w:bottom w:val="none" w:sz="0" w:space="0" w:color="auto"/>
        <w:right w:val="none" w:sz="0" w:space="0" w:color="auto"/>
      </w:divBdr>
    </w:div>
    <w:div w:id="1980108230">
      <w:bodyDiv w:val="1"/>
      <w:marLeft w:val="0"/>
      <w:marRight w:val="0"/>
      <w:marTop w:val="0"/>
      <w:marBottom w:val="0"/>
      <w:divBdr>
        <w:top w:val="none" w:sz="0" w:space="0" w:color="auto"/>
        <w:left w:val="none" w:sz="0" w:space="0" w:color="auto"/>
        <w:bottom w:val="none" w:sz="0" w:space="0" w:color="auto"/>
        <w:right w:val="none" w:sz="0" w:space="0" w:color="auto"/>
      </w:divBdr>
    </w:div>
    <w:div w:id="1997372508">
      <w:bodyDiv w:val="1"/>
      <w:marLeft w:val="0"/>
      <w:marRight w:val="0"/>
      <w:marTop w:val="0"/>
      <w:marBottom w:val="0"/>
      <w:divBdr>
        <w:top w:val="none" w:sz="0" w:space="0" w:color="auto"/>
        <w:left w:val="none" w:sz="0" w:space="0" w:color="auto"/>
        <w:bottom w:val="none" w:sz="0" w:space="0" w:color="auto"/>
        <w:right w:val="none" w:sz="0" w:space="0" w:color="auto"/>
      </w:divBdr>
    </w:div>
    <w:div w:id="2070107507">
      <w:bodyDiv w:val="1"/>
      <w:marLeft w:val="0"/>
      <w:marRight w:val="0"/>
      <w:marTop w:val="0"/>
      <w:marBottom w:val="0"/>
      <w:divBdr>
        <w:top w:val="none" w:sz="0" w:space="0" w:color="auto"/>
        <w:left w:val="none" w:sz="0" w:space="0" w:color="auto"/>
        <w:bottom w:val="none" w:sz="0" w:space="0" w:color="auto"/>
        <w:right w:val="none" w:sz="0" w:space="0" w:color="auto"/>
      </w:divBdr>
    </w:div>
    <w:div w:id="21286950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ewyorker.com/books/page-turner/stuart-hall-and-the-rise-of-cultural-studi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2119</Words>
  <Characters>12084</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Microsoft Office User</cp:lastModifiedBy>
  <cp:revision>2</cp:revision>
  <cp:lastPrinted>2015-08-23T19:50:00Z</cp:lastPrinted>
  <dcterms:created xsi:type="dcterms:W3CDTF">2017-08-28T13:47:00Z</dcterms:created>
  <dcterms:modified xsi:type="dcterms:W3CDTF">2017-08-28T13:47:00Z</dcterms:modified>
</cp:coreProperties>
</file>