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DD" w:rsidRPr="008B7DFA" w:rsidRDefault="002E4A77" w:rsidP="0036310E">
      <w:pPr>
        <w:spacing w:after="0"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8B7DFA">
        <w:rPr>
          <w:rFonts w:ascii="Times New Roman" w:eastAsia="Times New Roman" w:hAnsi="Times New Roman"/>
          <w:sz w:val="24"/>
          <w:szCs w:val="24"/>
          <w:u w:val="single"/>
        </w:rPr>
        <w:t>GRUPO DE DISCUSSÃO 06</w:t>
      </w:r>
    </w:p>
    <w:p w:rsidR="009D1FE7" w:rsidRPr="008B7DFA" w:rsidRDefault="009D1FE7" w:rsidP="00F439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44A7" w:rsidRPr="008B7DFA" w:rsidRDefault="002E4A77" w:rsidP="00A144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DFA">
        <w:rPr>
          <w:rFonts w:ascii="Times New Roman" w:hAnsi="Times New Roman"/>
          <w:b/>
          <w:sz w:val="24"/>
          <w:szCs w:val="24"/>
        </w:rPr>
        <w:t>DO ESTATUTO DA CRIANÇA E DO ADOLESCENTE AO ESTATUTO DA JUVENTUDE: CAMINHOS E DESCAMINHOS QUE ASSEGURAM À JUSTIÇA</w:t>
      </w:r>
    </w:p>
    <w:p w:rsidR="002E4A77" w:rsidRPr="008B7DFA" w:rsidRDefault="002E4A77" w:rsidP="00A144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6A07" w:rsidRPr="008B7DFA" w:rsidRDefault="00A144A7" w:rsidP="00A144A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B7DFA">
        <w:rPr>
          <w:rFonts w:ascii="Times New Roman" w:hAnsi="Times New Roman"/>
          <w:b/>
          <w:sz w:val="24"/>
          <w:szCs w:val="24"/>
        </w:rPr>
        <w:t xml:space="preserve"> Coordenadores</w:t>
      </w:r>
    </w:p>
    <w:p w:rsidR="00A144A7" w:rsidRPr="008B7DFA" w:rsidRDefault="00A144A7" w:rsidP="008B7D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A77" w:rsidRPr="008B7DFA" w:rsidRDefault="002E4A77" w:rsidP="008B7DFA">
      <w:pPr>
        <w:pStyle w:val="NormalWeb"/>
        <w:spacing w:before="0" w:beforeAutospacing="0" w:after="0" w:afterAutospacing="0"/>
        <w:jc w:val="right"/>
      </w:pPr>
      <w:proofErr w:type="spellStart"/>
      <w:r w:rsidRPr="008B7DFA">
        <w:t>Profª</w:t>
      </w:r>
      <w:proofErr w:type="spellEnd"/>
      <w:r w:rsidRPr="008B7DFA">
        <w:t xml:space="preserve">. Francisca Jeane da Silva </w:t>
      </w:r>
    </w:p>
    <w:p w:rsidR="002E4A77" w:rsidRDefault="002E4A77" w:rsidP="008B7DFA">
      <w:pPr>
        <w:pStyle w:val="NormalWeb"/>
        <w:spacing w:before="0" w:beforeAutospacing="0" w:after="0" w:afterAutospacing="0"/>
        <w:jc w:val="right"/>
      </w:pPr>
      <w:r w:rsidRPr="008B7DFA">
        <w:t>Graduada em História/UERN. Especialista</w:t>
      </w:r>
      <w:proofErr w:type="gramStart"/>
      <w:r w:rsidRPr="008B7DFA">
        <w:t xml:space="preserve">  </w:t>
      </w:r>
      <w:proofErr w:type="gramEnd"/>
      <w:r w:rsidRPr="008B7DFA">
        <w:t>em psicopedagogia institucional e clínica.</w:t>
      </w:r>
    </w:p>
    <w:p w:rsidR="008B7DFA" w:rsidRPr="008B7DFA" w:rsidRDefault="008B7DFA" w:rsidP="008B7DFA">
      <w:pPr>
        <w:pStyle w:val="NormalWeb"/>
        <w:spacing w:before="0" w:beforeAutospacing="0" w:after="0" w:afterAutospacing="0"/>
        <w:jc w:val="right"/>
      </w:pPr>
    </w:p>
    <w:p w:rsidR="002E4A77" w:rsidRDefault="002E4A77" w:rsidP="008B7DFA">
      <w:pPr>
        <w:pStyle w:val="NormalWeb"/>
        <w:spacing w:before="0" w:beforeAutospacing="0" w:after="0" w:afterAutospacing="0"/>
        <w:jc w:val="right"/>
      </w:pPr>
      <w:r w:rsidRPr="008B7DFA">
        <w:t>Prof. Antônio Elder Nolasco Graduado</w:t>
      </w:r>
      <w:r w:rsidR="00C51885" w:rsidRPr="008B7DFA">
        <w:t xml:space="preserve"> e Especialista e</w:t>
      </w:r>
      <w:r w:rsidRPr="008B7DFA">
        <w:t xml:space="preserve">m Filosofia/UERN </w:t>
      </w:r>
    </w:p>
    <w:p w:rsidR="008B7DFA" w:rsidRPr="008B7DFA" w:rsidRDefault="008B7DFA" w:rsidP="008B7DFA">
      <w:pPr>
        <w:pStyle w:val="NormalWeb"/>
        <w:spacing w:before="0" w:beforeAutospacing="0" w:after="0" w:afterAutospacing="0"/>
        <w:jc w:val="right"/>
      </w:pPr>
    </w:p>
    <w:p w:rsidR="002E4A77" w:rsidRPr="008B7DFA" w:rsidRDefault="002E4A77" w:rsidP="008B7DFA">
      <w:pPr>
        <w:pStyle w:val="NormalWeb"/>
        <w:spacing w:before="0" w:beforeAutospacing="0" w:after="0" w:afterAutospacing="0"/>
        <w:jc w:val="right"/>
      </w:pPr>
      <w:r w:rsidRPr="008B7DFA">
        <w:t xml:space="preserve">David Sousa </w:t>
      </w:r>
      <w:proofErr w:type="spellStart"/>
      <w:r w:rsidRPr="008B7DFA">
        <w:t>Garcês</w:t>
      </w:r>
      <w:proofErr w:type="spellEnd"/>
      <w:r w:rsidRPr="008B7DFA">
        <w:t xml:space="preserve"> – mestrando no </w:t>
      </w:r>
      <w:proofErr w:type="spellStart"/>
      <w:r w:rsidRPr="008B7DFA">
        <w:t>ppgcish</w:t>
      </w:r>
      <w:proofErr w:type="spellEnd"/>
      <w:r w:rsidRPr="008B7DFA">
        <w:t xml:space="preserve">/UERN. </w:t>
      </w:r>
      <w:proofErr w:type="spellStart"/>
      <w:r w:rsidRPr="008B7DFA">
        <w:t>E</w:t>
      </w:r>
      <w:r w:rsidR="00C51885" w:rsidRPr="008B7DFA">
        <w:t>spcialista</w:t>
      </w:r>
      <w:proofErr w:type="spellEnd"/>
      <w:r w:rsidR="00C51885" w:rsidRPr="008B7DFA">
        <w:t xml:space="preserve"> em Políticas Públicas e Intervenção Social/FID e Especialista em Políticas Étnicos Raciais no A</w:t>
      </w:r>
      <w:r w:rsidRPr="008B7DFA">
        <w:t>mbien</w:t>
      </w:r>
      <w:r w:rsidR="008B7DFA">
        <w:t>te E</w:t>
      </w:r>
      <w:r w:rsidR="008B7DFA" w:rsidRPr="008B7DFA">
        <w:t>scolar/UNILAB</w:t>
      </w:r>
      <w:r w:rsidRPr="008B7DFA">
        <w:t>.</w:t>
      </w:r>
    </w:p>
    <w:p w:rsidR="00A144A7" w:rsidRPr="008B7DFA" w:rsidRDefault="00A144A7" w:rsidP="008B7DF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144A7" w:rsidRPr="008B7DFA" w:rsidRDefault="00A144A7" w:rsidP="00A144A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144A7" w:rsidRPr="008B7DFA" w:rsidRDefault="00A144A7" w:rsidP="00A144A7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8B7DFA">
        <w:rPr>
          <w:rFonts w:ascii="Times New Roman" w:hAnsi="Times New Roman"/>
          <w:b/>
          <w:sz w:val="24"/>
          <w:szCs w:val="24"/>
        </w:rPr>
        <w:t>RESUMO</w:t>
      </w:r>
    </w:p>
    <w:p w:rsidR="008B7DFA" w:rsidRPr="008B7DFA" w:rsidRDefault="008B7DFA" w:rsidP="008B7D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8B7DFA" w:rsidRPr="008B7DFA" w:rsidRDefault="008B7DFA" w:rsidP="008B7DF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Style w:val="Forte"/>
          <w:b w:val="0"/>
          <w:color w:val="333333"/>
          <w:bdr w:val="none" w:sz="0" w:space="0" w:color="auto" w:frame="1"/>
        </w:rPr>
        <w:t>Este Grupo de Discussão tem como objetivo reunir trabalhos que discutem</w:t>
      </w:r>
      <w:r w:rsidRPr="008B7DFA">
        <w:rPr>
          <w:rStyle w:val="Forte"/>
          <w:b w:val="0"/>
          <w:color w:val="333333"/>
          <w:bdr w:val="none" w:sz="0" w:space="0" w:color="auto" w:frame="1"/>
        </w:rPr>
        <w:t xml:space="preserve"> os conteúdos pertinentes </w:t>
      </w:r>
      <w:proofErr w:type="gramStart"/>
      <w:r w:rsidRPr="008B7DFA">
        <w:rPr>
          <w:rStyle w:val="Forte"/>
          <w:b w:val="0"/>
          <w:color w:val="333333"/>
          <w:bdr w:val="none" w:sz="0" w:space="0" w:color="auto" w:frame="1"/>
        </w:rPr>
        <w:t>ao ECA</w:t>
      </w:r>
      <w:proofErr w:type="gramEnd"/>
      <w:r w:rsidRPr="008B7DFA">
        <w:rPr>
          <w:rStyle w:val="Forte"/>
          <w:b w:val="0"/>
          <w:color w:val="333333"/>
          <w:bdr w:val="none" w:sz="0" w:space="0" w:color="auto" w:frame="1"/>
        </w:rPr>
        <w:t>, ao Estatuto da Juventude e ao Plano Juventude Viva voltados para a implementação de Segurança Pública, Políticas públicas e o Desenvolvimento Social, Cultural e Intelectual com o intuito de garantir o acesso à justiça desses atores sociais.</w:t>
      </w:r>
      <w:r>
        <w:rPr>
          <w:rStyle w:val="Forte"/>
          <w:b w:val="0"/>
          <w:color w:val="333333"/>
          <w:bdr w:val="none" w:sz="0" w:space="0" w:color="auto" w:frame="1"/>
        </w:rPr>
        <w:t xml:space="preserve"> O GD é destinado </w:t>
      </w:r>
      <w:r w:rsidRPr="008B7DFA">
        <w:rPr>
          <w:color w:val="333333"/>
        </w:rPr>
        <w:t>a estudantes de graduação, estudantes de pós-graduação, professores universitários, professores da rede privada ou pública de ensino, gestores das escolas de ensino e das secretarias de educação e aos demais interessados em debater a temática.</w:t>
      </w:r>
    </w:p>
    <w:p w:rsidR="008B7DFA" w:rsidRPr="008B7DFA" w:rsidRDefault="008B7DFA" w:rsidP="008B7DF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color w:val="333333"/>
          <w:bdr w:val="none" w:sz="0" w:space="0" w:color="auto" w:frame="1"/>
        </w:rPr>
      </w:pPr>
    </w:p>
    <w:p w:rsidR="008B7DFA" w:rsidRPr="008B7DFA" w:rsidRDefault="008B7DFA" w:rsidP="008B7DF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color w:val="333333"/>
          <w:bdr w:val="none" w:sz="0" w:space="0" w:color="auto" w:frame="1"/>
        </w:rPr>
      </w:pPr>
      <w:r w:rsidRPr="008B7DFA">
        <w:rPr>
          <w:rStyle w:val="Forte"/>
          <w:color w:val="333333"/>
          <w:bdr w:val="none" w:sz="0" w:space="0" w:color="auto" w:frame="1"/>
        </w:rPr>
        <w:t>EMENTA:</w:t>
      </w:r>
      <w:bookmarkStart w:id="0" w:name="_GoBack"/>
      <w:bookmarkEnd w:id="0"/>
    </w:p>
    <w:p w:rsidR="008B7DFA" w:rsidRPr="008B7DFA" w:rsidRDefault="008B7DFA" w:rsidP="008B7DF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333333"/>
          <w:bdr w:val="none" w:sz="0" w:space="0" w:color="auto" w:frame="1"/>
        </w:rPr>
      </w:pPr>
      <w:r w:rsidRPr="008B7DFA">
        <w:rPr>
          <w:rStyle w:val="Forte"/>
          <w:b w:val="0"/>
          <w:color w:val="333333"/>
          <w:bdr w:val="none" w:sz="0" w:space="0" w:color="auto" w:frame="1"/>
        </w:rPr>
        <w:t xml:space="preserve">Deveres e Direitos; Princípios </w:t>
      </w:r>
      <w:proofErr w:type="gramStart"/>
      <w:r w:rsidRPr="008B7DFA">
        <w:rPr>
          <w:rStyle w:val="Forte"/>
          <w:b w:val="0"/>
          <w:color w:val="333333"/>
          <w:bdr w:val="none" w:sz="0" w:space="0" w:color="auto" w:frame="1"/>
        </w:rPr>
        <w:t>do ECA</w:t>
      </w:r>
      <w:proofErr w:type="gramEnd"/>
      <w:r w:rsidRPr="008B7DFA">
        <w:rPr>
          <w:rStyle w:val="Forte"/>
          <w:b w:val="0"/>
          <w:color w:val="333333"/>
          <w:bdr w:val="none" w:sz="0" w:space="0" w:color="auto" w:frame="1"/>
        </w:rPr>
        <w:t xml:space="preserve"> e suas atualizações (2014 e 2016); Estatuto da Juventude (2013); Políticas de Segurança Pública voltadas para crianças, adolescentes e jovens; Direitos Fundamentais; Ato Infracional; Conselho Tutelar.</w:t>
      </w:r>
    </w:p>
    <w:p w:rsidR="008B7DFA" w:rsidRPr="008B7DFA" w:rsidRDefault="008B7DFA" w:rsidP="008B7D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Forte"/>
          <w:b w:val="0"/>
          <w:color w:val="333333"/>
          <w:bdr w:val="none" w:sz="0" w:space="0" w:color="auto" w:frame="1"/>
        </w:rPr>
      </w:pPr>
    </w:p>
    <w:p w:rsidR="009D1FE7" w:rsidRPr="008B7DFA" w:rsidRDefault="009D1FE7" w:rsidP="00120688">
      <w:pPr>
        <w:tabs>
          <w:tab w:val="left" w:pos="993"/>
        </w:tabs>
        <w:spacing w:line="240" w:lineRule="auto"/>
        <w:ind w:firstLine="0"/>
        <w:rPr>
          <w:rFonts w:ascii="Times New Roman" w:hAnsi="Times New Roman"/>
          <w:sz w:val="24"/>
          <w:szCs w:val="24"/>
          <w:lang w:bidi="en-US"/>
        </w:rPr>
      </w:pPr>
    </w:p>
    <w:sectPr w:rsidR="009D1FE7" w:rsidRPr="008B7DFA" w:rsidSect="001262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86" w:rsidRDefault="00F07386" w:rsidP="00F439AB">
      <w:pPr>
        <w:spacing w:after="0" w:line="240" w:lineRule="auto"/>
      </w:pPr>
      <w:r>
        <w:separator/>
      </w:r>
    </w:p>
  </w:endnote>
  <w:endnote w:type="continuationSeparator" w:id="0">
    <w:p w:rsidR="00F07386" w:rsidRDefault="00F07386" w:rsidP="00F4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86" w:rsidRDefault="00F07386" w:rsidP="00F439AB">
      <w:pPr>
        <w:spacing w:after="0" w:line="240" w:lineRule="auto"/>
      </w:pPr>
      <w:r>
        <w:separator/>
      </w:r>
    </w:p>
  </w:footnote>
  <w:footnote w:type="continuationSeparator" w:id="0">
    <w:p w:rsidR="00F07386" w:rsidRDefault="00F07386" w:rsidP="00F4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-425450</wp:posOffset>
          </wp:positionH>
          <wp:positionV relativeFrom="paragraph">
            <wp:posOffset>-11430</wp:posOffset>
          </wp:positionV>
          <wp:extent cx="1038225" cy="876300"/>
          <wp:effectExtent l="0" t="0" r="9525" b="0"/>
          <wp:wrapThrough wrapText="bothSides">
            <wp:wrapPolygon edited="0">
              <wp:start x="0" y="0"/>
              <wp:lineTo x="0" y="21130"/>
              <wp:lineTo x="21402" y="21130"/>
              <wp:lineTo x="21402" y="0"/>
              <wp:lineTo x="0" y="0"/>
            </wp:wrapPolygon>
          </wp:wrapThrough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-20160629-WA0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39AB">
      <w:rPr>
        <w:rFonts w:ascii="Times New Roman" w:hAnsi="Times New Roman"/>
        <w:b/>
        <w:sz w:val="20"/>
        <w:szCs w:val="20"/>
      </w:rPr>
      <w:t>PROGRAMA JUVENTUDE EM FOCO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 xml:space="preserve">I CONGRESSO JUVENTUDE, CIDADANIA E POLÍTICAS </w:t>
    </w:r>
    <w:proofErr w:type="gramStart"/>
    <w:r w:rsidRPr="00F439AB">
      <w:rPr>
        <w:rFonts w:ascii="Times New Roman" w:hAnsi="Times New Roman"/>
        <w:b/>
        <w:sz w:val="20"/>
        <w:szCs w:val="20"/>
      </w:rPr>
      <w:t>PÚBLICAS</w:t>
    </w:r>
    <w:proofErr w:type="gramEnd"/>
  </w:p>
  <w:p w:rsidR="00F439AB" w:rsidRPr="00F439AB" w:rsidRDefault="00F439AB" w:rsidP="00F439AB">
    <w:pPr>
      <w:pStyle w:val="Cabealho"/>
      <w:ind w:left="-1418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II SEMINÁRIO JUVENTUDE E DIREITOS EM REDE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DISCUTINDO O ESTATUTO DA JUVENTUDE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31/08 Á 02/09/2016</w:t>
    </w:r>
  </w:p>
  <w:p w:rsidR="00F439AB" w:rsidRDefault="00F43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>
    <w:nsid w:val="11117501"/>
    <w:multiLevelType w:val="hybridMultilevel"/>
    <w:tmpl w:val="77F8C38A"/>
    <w:lvl w:ilvl="0" w:tplc="0B5E73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B3085"/>
    <w:multiLevelType w:val="multilevel"/>
    <w:tmpl w:val="4F4EBB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8276D"/>
    <w:multiLevelType w:val="hybridMultilevel"/>
    <w:tmpl w:val="82D48D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1884"/>
    <w:multiLevelType w:val="hybridMultilevel"/>
    <w:tmpl w:val="689452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90C6B"/>
    <w:multiLevelType w:val="hybridMultilevel"/>
    <w:tmpl w:val="2D4AF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5F"/>
    <w:rsid w:val="00010049"/>
    <w:rsid w:val="00067095"/>
    <w:rsid w:val="00071BF6"/>
    <w:rsid w:val="00095B3C"/>
    <w:rsid w:val="000975E3"/>
    <w:rsid w:val="000D4288"/>
    <w:rsid w:val="000F114B"/>
    <w:rsid w:val="00103850"/>
    <w:rsid w:val="00104079"/>
    <w:rsid w:val="00120688"/>
    <w:rsid w:val="001262C6"/>
    <w:rsid w:val="00153EEA"/>
    <w:rsid w:val="00186BC4"/>
    <w:rsid w:val="001E6D41"/>
    <w:rsid w:val="00214133"/>
    <w:rsid w:val="0023092C"/>
    <w:rsid w:val="00294CBE"/>
    <w:rsid w:val="002E4A77"/>
    <w:rsid w:val="003003B0"/>
    <w:rsid w:val="003009B1"/>
    <w:rsid w:val="00307F86"/>
    <w:rsid w:val="0032797A"/>
    <w:rsid w:val="0036310E"/>
    <w:rsid w:val="00366A1D"/>
    <w:rsid w:val="00383FD0"/>
    <w:rsid w:val="00396C8C"/>
    <w:rsid w:val="003B080E"/>
    <w:rsid w:val="004271C8"/>
    <w:rsid w:val="0044544F"/>
    <w:rsid w:val="00455BED"/>
    <w:rsid w:val="004A439E"/>
    <w:rsid w:val="004F7ADD"/>
    <w:rsid w:val="005014E6"/>
    <w:rsid w:val="0054297D"/>
    <w:rsid w:val="00585416"/>
    <w:rsid w:val="00586370"/>
    <w:rsid w:val="005F4E73"/>
    <w:rsid w:val="00631BFD"/>
    <w:rsid w:val="00644907"/>
    <w:rsid w:val="00651F04"/>
    <w:rsid w:val="006A2074"/>
    <w:rsid w:val="006A2B5D"/>
    <w:rsid w:val="006B15A6"/>
    <w:rsid w:val="006E480D"/>
    <w:rsid w:val="006F65AF"/>
    <w:rsid w:val="007035A2"/>
    <w:rsid w:val="00710C96"/>
    <w:rsid w:val="00730386"/>
    <w:rsid w:val="00844D46"/>
    <w:rsid w:val="00862BF4"/>
    <w:rsid w:val="00883243"/>
    <w:rsid w:val="008B7DFA"/>
    <w:rsid w:val="008E5942"/>
    <w:rsid w:val="008F798F"/>
    <w:rsid w:val="00933385"/>
    <w:rsid w:val="0095591F"/>
    <w:rsid w:val="00972A8F"/>
    <w:rsid w:val="009C68DA"/>
    <w:rsid w:val="009C6A72"/>
    <w:rsid w:val="009D1FE7"/>
    <w:rsid w:val="00A144A7"/>
    <w:rsid w:val="00A21F38"/>
    <w:rsid w:val="00A3488D"/>
    <w:rsid w:val="00A8760F"/>
    <w:rsid w:val="00AA4A4F"/>
    <w:rsid w:val="00B07504"/>
    <w:rsid w:val="00B3656F"/>
    <w:rsid w:val="00B472C8"/>
    <w:rsid w:val="00B56A07"/>
    <w:rsid w:val="00B6714E"/>
    <w:rsid w:val="00B72C20"/>
    <w:rsid w:val="00BE4B6E"/>
    <w:rsid w:val="00BE6AD0"/>
    <w:rsid w:val="00C125D4"/>
    <w:rsid w:val="00C22262"/>
    <w:rsid w:val="00C44F3E"/>
    <w:rsid w:val="00C50B81"/>
    <w:rsid w:val="00C51885"/>
    <w:rsid w:val="00C5755F"/>
    <w:rsid w:val="00C82BCC"/>
    <w:rsid w:val="00CA3824"/>
    <w:rsid w:val="00CC5D40"/>
    <w:rsid w:val="00CE53C6"/>
    <w:rsid w:val="00D13B70"/>
    <w:rsid w:val="00D13E94"/>
    <w:rsid w:val="00DB437F"/>
    <w:rsid w:val="00DC4884"/>
    <w:rsid w:val="00DC77B6"/>
    <w:rsid w:val="00DE6808"/>
    <w:rsid w:val="00E22770"/>
    <w:rsid w:val="00E66539"/>
    <w:rsid w:val="00E70E9C"/>
    <w:rsid w:val="00ED197C"/>
    <w:rsid w:val="00F07386"/>
    <w:rsid w:val="00F2610B"/>
    <w:rsid w:val="00F439AB"/>
    <w:rsid w:val="00F607D0"/>
    <w:rsid w:val="00F6353B"/>
    <w:rsid w:val="00F704E7"/>
    <w:rsid w:val="00F75D16"/>
    <w:rsid w:val="00F97EF8"/>
    <w:rsid w:val="00FE15A5"/>
    <w:rsid w:val="00FE4E5E"/>
    <w:rsid w:val="00FF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  <w:style w:type="character" w:styleId="Forte">
    <w:name w:val="Strong"/>
    <w:basedOn w:val="Fontepargpadro"/>
    <w:uiPriority w:val="22"/>
    <w:qFormat/>
    <w:rsid w:val="008B7D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  <w:style w:type="character" w:styleId="Forte">
    <w:name w:val="Strong"/>
    <w:basedOn w:val="Fontepargpadro"/>
    <w:uiPriority w:val="22"/>
    <w:qFormat/>
    <w:rsid w:val="008B7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75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102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7679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230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8225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688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0777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19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2016-07-27T21:30:00Z</dcterms:created>
  <dcterms:modified xsi:type="dcterms:W3CDTF">2016-07-27T21:30:00Z</dcterms:modified>
</cp:coreProperties>
</file>