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6EF1" w:rsidTr="00677F71">
        <w:tc>
          <w:tcPr>
            <w:tcW w:w="4672" w:type="dxa"/>
          </w:tcPr>
          <w:p w:rsidR="005A6EF1" w:rsidRDefault="00677F7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3E7472">
              <w:rPr>
                <w:rStyle w:val="s10"/>
                <w:noProof/>
                <w:color w:val="22272F"/>
                <w:sz w:val="23"/>
                <w:szCs w:val="23"/>
                <w:lang w:eastAsia="ru-RU"/>
              </w:rPr>
              <w:drawing>
                <wp:inline distT="0" distB="0" distL="0" distR="0">
                  <wp:extent cx="18192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A6EF1" w:rsidRDefault="005A6EF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677F71" w:rsidRDefault="00677F71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677F71" w:rsidRDefault="00677F71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27631" w:rsidRDefault="005E36FE" w:rsidP="00927631">
      <w:pPr>
        <w:jc w:val="right"/>
        <w:rPr>
          <w:rFonts w:cs="Helvetica"/>
          <w:color w:val="333333"/>
          <w:shd w:val="clear" w:color="auto" w:fill="FFFFFF"/>
        </w:rPr>
      </w:pPr>
      <w:r w:rsidRPr="00927631">
        <w:rPr>
          <w:rFonts w:cs="Helvetica"/>
          <w:color w:val="333333"/>
          <w:shd w:val="clear" w:color="auto" w:fill="FFFFFF"/>
        </w:rPr>
        <w:t>Инспекция Федеральной налоговой службы по г.</w:t>
      </w:r>
      <w:r w:rsidR="00927631">
        <w:rPr>
          <w:rFonts w:cs="Helvetica"/>
          <w:color w:val="333333"/>
          <w:shd w:val="clear" w:color="auto" w:fill="FFFFFF"/>
        </w:rPr>
        <w:t>______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Взыскатель: __</w:t>
      </w:r>
      <w:r w:rsidR="00927631">
        <w:rPr>
          <w:rFonts w:cs="Helvetica"/>
          <w:color w:val="333333"/>
          <w:shd w:val="clear" w:color="auto" w:fill="FFFFFF"/>
        </w:rPr>
        <w:t>_______</w:t>
      </w:r>
      <w:r w:rsidRPr="00927631">
        <w:rPr>
          <w:rFonts w:cs="Helvetica"/>
          <w:color w:val="333333"/>
          <w:shd w:val="clear" w:color="auto" w:fill="FFFFFF"/>
        </w:rPr>
        <w:t>____________________________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Должник: ________</w:t>
      </w:r>
      <w:r w:rsidR="00927631">
        <w:rPr>
          <w:rFonts w:cs="Helvetica"/>
          <w:color w:val="333333"/>
          <w:shd w:val="clear" w:color="auto" w:fill="FFFFFF"/>
        </w:rPr>
        <w:t>_____</w:t>
      </w:r>
      <w:r w:rsidRPr="00927631">
        <w:rPr>
          <w:rFonts w:cs="Helvetica"/>
          <w:color w:val="333333"/>
          <w:shd w:val="clear" w:color="auto" w:fill="FFFFFF"/>
        </w:rPr>
        <w:t>__________________________</w:t>
      </w:r>
    </w:p>
    <w:p w:rsidR="00927631" w:rsidRDefault="005E36FE" w:rsidP="00927631">
      <w:pPr>
        <w:spacing w:after="0"/>
        <w:jc w:val="center"/>
        <w:rPr>
          <w:rFonts w:cs="Helvetica"/>
          <w:b/>
          <w:color w:val="333333"/>
          <w:shd w:val="clear" w:color="auto" w:fill="FFFFFF"/>
        </w:rPr>
      </w:pPr>
      <w:r w:rsidRPr="00927631">
        <w:rPr>
          <w:rFonts w:cs="Helvetica"/>
          <w:color w:val="333333"/>
        </w:rPr>
        <w:br/>
      </w:r>
      <w:r w:rsidRPr="00927631">
        <w:rPr>
          <w:rFonts w:cs="Helvetica"/>
          <w:b/>
          <w:color w:val="333333"/>
          <w:shd w:val="clear" w:color="auto" w:fill="FFFFFF"/>
        </w:rPr>
        <w:t>Запрос о предоставлении сведений</w:t>
      </w:r>
    </w:p>
    <w:p w:rsidR="00927631" w:rsidRDefault="005E36FE" w:rsidP="00927631">
      <w:pPr>
        <w:spacing w:after="0"/>
        <w:rPr>
          <w:rFonts w:cs="Helvetica"/>
          <w:color w:val="333333"/>
          <w:shd w:val="clear" w:color="auto" w:fill="FFFFFF"/>
        </w:rPr>
      </w:pPr>
      <w:r w:rsidRPr="00927631">
        <w:rPr>
          <w:rFonts w:cs="Helvetica"/>
          <w:color w:val="333333"/>
          <w:shd w:val="clear" w:color="auto" w:fill="FFFFFF"/>
        </w:rPr>
        <w:t>Решением суда от «__» _______ года по гражданскому делу по иску ______________к __________ исковые требования взыскателя удовлетворены, а именно: с должника - ______________________ в пользу взыскателя - ___________________взыскано________________ рублей.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Данное решение вступило в законную силу - «__»________ года.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На основании указанного решения  взыскателю выдан исполнительный лист серии ___ № ______ 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 xml:space="preserve">На основании части 8 статьи  69 Федерального закона “Об исполнительном производстве” «Если сведений о наличии у должника имущества не имеется, то судебный пристав-исполнитель запрашивает эти сведения у налоговых органов, иных органов и организаций, исходя из размера задолженности. При этом у органов, осуществляющих государственную регистрацию прав на имущество, лиц, осуществляющих учет прав на ценные бумаги, банков и иных кредитных организаций, владельцев номинальных банковских счетов судебный пристав-исполнитель запрашивает необходимые сведения с разрешения старшего судебного пристава или его заместителя, данного в письменной форме или в форме электронного документа, подписанного старшим судебным приставом или его заместителем усиленной квалифицированной электронной подписью. (И, внимание): Взыскатель при наличии у него исполнительного листа с </w:t>
      </w:r>
      <w:proofErr w:type="spellStart"/>
      <w:r w:rsidRPr="00927631">
        <w:rPr>
          <w:rFonts w:cs="Helvetica"/>
          <w:color w:val="333333"/>
          <w:shd w:val="clear" w:color="auto" w:fill="FFFFFF"/>
        </w:rPr>
        <w:t>неистекшим</w:t>
      </w:r>
      <w:proofErr w:type="spellEnd"/>
      <w:r w:rsidRPr="00927631">
        <w:rPr>
          <w:rFonts w:cs="Helvetica"/>
          <w:color w:val="333333"/>
          <w:shd w:val="clear" w:color="auto" w:fill="FFFFFF"/>
        </w:rPr>
        <w:t xml:space="preserve"> сроком предъявления к исполнению вправе обратиться в налоговый орган с заявлением о представлении этих сведений</w:t>
      </w:r>
      <w:proofErr w:type="gramStart"/>
      <w:r w:rsidRPr="00927631">
        <w:rPr>
          <w:rFonts w:cs="Helvetica"/>
          <w:color w:val="333333"/>
          <w:shd w:val="clear" w:color="auto" w:fill="FFFFFF"/>
        </w:rPr>
        <w:t>».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Указанный</w:t>
      </w:r>
      <w:proofErr w:type="gramEnd"/>
      <w:r w:rsidRPr="00927631">
        <w:rPr>
          <w:rFonts w:cs="Helvetica"/>
          <w:color w:val="333333"/>
          <w:shd w:val="clear" w:color="auto" w:fill="FFFFFF"/>
        </w:rPr>
        <w:t xml:space="preserve"> в настоящем запросе должник стоит на учете в вашей инспекции.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 Исполнительный лист находится у взыскателя на руках, к исполнению не предъявлен, срок предъявления исполнительного листа к исполнению не истек.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>На основании изложенного и в соответствии с частями 8, 10 статьи 69 ФЗ «Об Исполнительном производстве»</w:t>
      </w:r>
    </w:p>
    <w:p w:rsidR="00927631" w:rsidRDefault="005E36FE" w:rsidP="00927631">
      <w:pPr>
        <w:spacing w:after="0"/>
        <w:rPr>
          <w:rFonts w:cs="Helvetica"/>
          <w:b/>
          <w:color w:val="333333"/>
          <w:shd w:val="clear" w:color="auto" w:fill="FFFFFF"/>
        </w:rPr>
      </w:pPr>
      <w:r w:rsidRPr="00927631">
        <w:rPr>
          <w:rFonts w:cs="Helvetica"/>
          <w:color w:val="333333"/>
          <w:shd w:val="clear" w:color="auto" w:fill="FFFFFF"/>
        </w:rPr>
        <w:t> </w:t>
      </w:r>
      <w:r w:rsidRPr="00927631">
        <w:rPr>
          <w:rStyle w:val="apple-converted-space"/>
          <w:rFonts w:cs="Helvetica"/>
          <w:color w:val="333333"/>
          <w:shd w:val="clear" w:color="auto" w:fill="FFFFFF"/>
        </w:rPr>
        <w:t> 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b/>
          <w:color w:val="333333"/>
          <w:shd w:val="clear" w:color="auto" w:fill="FFFFFF"/>
        </w:rPr>
        <w:t>ПРОШУ:</w:t>
      </w:r>
    </w:p>
    <w:p w:rsidR="0060103D" w:rsidRPr="00927631" w:rsidRDefault="005E36FE" w:rsidP="00927631">
      <w:pPr>
        <w:spacing w:after="0"/>
        <w:rPr>
          <w:rFonts w:cs="Helvetica"/>
          <w:i/>
          <w:color w:val="333333"/>
          <w:sz w:val="18"/>
          <w:szCs w:val="18"/>
          <w:shd w:val="clear" w:color="auto" w:fill="FFFFFF"/>
        </w:rPr>
      </w:pP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hd w:val="clear" w:color="auto" w:fill="FFFFFF"/>
        </w:rPr>
        <w:t xml:space="preserve">Предоставить </w:t>
      </w:r>
      <w:proofErr w:type="gramStart"/>
      <w:r w:rsidRPr="00927631">
        <w:rPr>
          <w:rFonts w:cs="Helvetica"/>
          <w:color w:val="333333"/>
          <w:shd w:val="clear" w:color="auto" w:fill="FFFFFF"/>
        </w:rPr>
        <w:t>взыскателю  сведения</w:t>
      </w:r>
      <w:proofErr w:type="gramEnd"/>
      <w:r w:rsidRPr="00927631">
        <w:rPr>
          <w:rFonts w:cs="Helvetica"/>
          <w:color w:val="333333"/>
          <w:shd w:val="clear" w:color="auto" w:fill="FFFFFF"/>
        </w:rPr>
        <w:t xml:space="preserve"> о наличии расчетных счетов с указанием кредитных организаций, в которых эти счета открыты в отношении должника </w:t>
      </w:r>
      <w:r w:rsidR="00927631">
        <w:rPr>
          <w:rFonts w:cs="Helvetica"/>
          <w:color w:val="333333"/>
          <w:shd w:val="clear" w:color="auto" w:fill="FFFFFF"/>
        </w:rPr>
        <w:t>___________</w:t>
      </w:r>
      <w:r w:rsidRPr="00927631">
        <w:rPr>
          <w:rFonts w:cs="Helvetica"/>
          <w:color w:val="333333"/>
          <w:shd w:val="clear" w:color="auto" w:fill="FFFFFF"/>
        </w:rPr>
        <w:t>________________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i/>
          <w:color w:val="333333"/>
          <w:sz w:val="18"/>
          <w:szCs w:val="18"/>
          <w:shd w:val="clear" w:color="auto" w:fill="FFFFFF"/>
        </w:rPr>
        <w:t>(указать ИНН, ОГРН, иные реквизиты – так будет проще обработать Ваш запрос)</w:t>
      </w:r>
      <w:r w:rsidRPr="00927631">
        <w:rPr>
          <w:rFonts w:cs="Helvetica"/>
          <w:i/>
          <w:color w:val="333333"/>
          <w:sz w:val="18"/>
          <w:szCs w:val="18"/>
        </w:rPr>
        <w:br/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  <w:sz w:val="18"/>
          <w:szCs w:val="18"/>
          <w:shd w:val="clear" w:color="auto" w:fill="FFFFFF"/>
        </w:rPr>
        <w:t>Приложение:</w:t>
      </w:r>
      <w:r w:rsidR="00927631" w:rsidRPr="00927631">
        <w:rPr>
          <w:rFonts w:cs="Helvetica"/>
          <w:color w:val="333333"/>
          <w:sz w:val="18"/>
          <w:szCs w:val="18"/>
          <w:shd w:val="clear" w:color="auto" w:fill="FFFFFF"/>
        </w:rPr>
        <w:t xml:space="preserve"> </w:t>
      </w:r>
      <w:r w:rsidRPr="00927631">
        <w:rPr>
          <w:rFonts w:cs="Helvetica"/>
          <w:color w:val="333333"/>
          <w:sz w:val="18"/>
          <w:szCs w:val="18"/>
          <w:shd w:val="clear" w:color="auto" w:fill="FFFFFF"/>
        </w:rPr>
        <w:t>копия исполнительного листа серии ______№ ___________.</w:t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color w:val="333333"/>
        </w:rPr>
        <w:br/>
      </w:r>
      <w:r w:rsidRPr="00927631">
        <w:rPr>
          <w:rFonts w:cs="Helvetica"/>
          <w:b/>
          <w:color w:val="333333"/>
          <w:shd w:val="clear" w:color="auto" w:fill="FFFFFF"/>
        </w:rPr>
        <w:t>Взыскатель                            ___________________</w:t>
      </w:r>
      <w:r w:rsidRPr="00927631">
        <w:rPr>
          <w:rStyle w:val="apple-converted-space"/>
          <w:rFonts w:cs="Helvetica"/>
          <w:b/>
          <w:color w:val="333333"/>
          <w:shd w:val="clear" w:color="auto" w:fill="FFFFFF"/>
        </w:rPr>
        <w:t> </w:t>
      </w:r>
      <w:r w:rsidRPr="00927631">
        <w:rPr>
          <w:rFonts w:cs="Helvetica"/>
          <w:b/>
          <w:color w:val="333333"/>
        </w:rPr>
        <w:br/>
      </w:r>
      <w:r w:rsidRPr="00927631">
        <w:rPr>
          <w:rFonts w:cs="Helvetica"/>
          <w:i/>
          <w:color w:val="333333"/>
          <w:sz w:val="18"/>
          <w:szCs w:val="18"/>
          <w:shd w:val="clear" w:color="auto" w:fill="FFFFFF"/>
        </w:rPr>
        <w:t>«__»_________ года</w:t>
      </w:r>
    </w:p>
    <w:p w:rsidR="00677F71" w:rsidRDefault="00677F71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677F71" w:rsidRPr="00DC49C6" w:rsidRDefault="00677F71" w:rsidP="00677F71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DC49C6">
        <w:rPr>
          <w:rFonts w:ascii="Arial" w:hAnsi="Arial" w:cs="Arial"/>
          <w:b/>
          <w:i/>
          <w:sz w:val="18"/>
          <w:szCs w:val="18"/>
        </w:rPr>
        <w:t>Тел.: +7 4722 37-27-99, +7 919 430-35-47</w:t>
      </w:r>
    </w:p>
    <w:p w:rsidR="00677F71" w:rsidRPr="00DC49C6" w:rsidRDefault="00677F71" w:rsidP="00677F71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DC49C6">
        <w:rPr>
          <w:rFonts w:ascii="Arial" w:hAnsi="Arial" w:cs="Arial"/>
          <w:b/>
          <w:i/>
          <w:sz w:val="18"/>
          <w:szCs w:val="18"/>
        </w:rPr>
        <w:t xml:space="preserve">Белгород, </w:t>
      </w:r>
      <w:proofErr w:type="spellStart"/>
      <w:r w:rsidRPr="00DC49C6">
        <w:rPr>
          <w:rFonts w:ascii="Arial" w:hAnsi="Arial" w:cs="Arial"/>
          <w:b/>
          <w:i/>
          <w:sz w:val="18"/>
          <w:szCs w:val="18"/>
        </w:rPr>
        <w:t>ул.Харьковская</w:t>
      </w:r>
      <w:proofErr w:type="spellEnd"/>
      <w:r w:rsidRPr="00DC49C6">
        <w:rPr>
          <w:rFonts w:ascii="Arial" w:hAnsi="Arial" w:cs="Arial"/>
          <w:b/>
          <w:i/>
          <w:sz w:val="18"/>
          <w:szCs w:val="18"/>
        </w:rPr>
        <w:t>, 34-211</w:t>
      </w:r>
    </w:p>
    <w:p w:rsidR="00677F71" w:rsidRPr="00DC49C6" w:rsidRDefault="00677F71" w:rsidP="00677F71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gramStart"/>
      <w:r w:rsidRPr="00DC49C6">
        <w:rPr>
          <w:rFonts w:ascii="Arial" w:hAnsi="Arial" w:cs="Arial"/>
          <w:b/>
          <w:i/>
          <w:sz w:val="18"/>
          <w:szCs w:val="18"/>
        </w:rPr>
        <w:t xml:space="preserve">Сайт:  </w:t>
      </w:r>
      <w:r w:rsidRPr="00A63C7A">
        <w:rPr>
          <w:rFonts w:ascii="Arial" w:hAnsi="Arial" w:cs="Arial"/>
          <w:b/>
          <w:i/>
          <w:color w:val="1F497D"/>
          <w:sz w:val="18"/>
          <w:szCs w:val="18"/>
          <w:u w:val="single"/>
        </w:rPr>
        <w:t>http://www.belcnt.com</w:t>
      </w:r>
      <w:proofErr w:type="gramEnd"/>
    </w:p>
    <w:p w:rsidR="00677F71" w:rsidRDefault="00677F71">
      <w:proofErr w:type="spellStart"/>
      <w:r w:rsidRPr="00DC49C6">
        <w:rPr>
          <w:rFonts w:ascii="Arial" w:hAnsi="Arial" w:cs="Arial"/>
          <w:b/>
          <w:i/>
          <w:sz w:val="18"/>
          <w:szCs w:val="18"/>
        </w:rPr>
        <w:t>Электропочта</w:t>
      </w:r>
      <w:proofErr w:type="spellEnd"/>
      <w:r w:rsidRPr="00DC49C6">
        <w:rPr>
          <w:rFonts w:ascii="Arial" w:hAnsi="Arial" w:cs="Arial"/>
          <w:b/>
          <w:i/>
          <w:sz w:val="18"/>
          <w:szCs w:val="18"/>
        </w:rPr>
        <w:t xml:space="preserve">: </w:t>
      </w:r>
      <w:hyperlink r:id="rId5" w:history="1">
        <w:r w:rsidRPr="00DC49C6">
          <w:rPr>
            <w:rStyle w:val="a4"/>
            <w:rFonts w:ascii="Arial" w:hAnsi="Arial" w:cs="Arial"/>
            <w:b/>
            <w:i/>
            <w:sz w:val="18"/>
            <w:szCs w:val="18"/>
            <w:lang w:val="en-US"/>
          </w:rPr>
          <w:t>beladmc</w:t>
        </w:r>
        <w:r w:rsidRPr="00DC49C6">
          <w:rPr>
            <w:rStyle w:val="a4"/>
            <w:rFonts w:ascii="Arial" w:hAnsi="Arial" w:cs="Arial"/>
            <w:b/>
            <w:i/>
            <w:sz w:val="18"/>
            <w:szCs w:val="18"/>
          </w:rPr>
          <w:t>@</w:t>
        </w:r>
        <w:r w:rsidRPr="00DC49C6">
          <w:rPr>
            <w:rStyle w:val="a4"/>
            <w:rFonts w:ascii="Arial" w:hAnsi="Arial" w:cs="Arial"/>
            <w:b/>
            <w:i/>
            <w:sz w:val="18"/>
            <w:szCs w:val="18"/>
            <w:lang w:val="en-US"/>
          </w:rPr>
          <w:t>mail</w:t>
        </w:r>
        <w:r w:rsidRPr="00DC49C6">
          <w:rPr>
            <w:rStyle w:val="a4"/>
            <w:rFonts w:ascii="Arial" w:hAnsi="Arial" w:cs="Arial"/>
            <w:b/>
            <w:i/>
            <w:sz w:val="18"/>
            <w:szCs w:val="18"/>
          </w:rPr>
          <w:t>.</w:t>
        </w:r>
        <w:r w:rsidRPr="00DC49C6">
          <w:rPr>
            <w:rStyle w:val="a4"/>
            <w:rFonts w:ascii="Arial" w:hAnsi="Arial" w:cs="Arial"/>
            <w:b/>
            <w:i/>
            <w:sz w:val="18"/>
            <w:szCs w:val="18"/>
            <w:lang w:val="en-US"/>
          </w:rPr>
          <w:t>ru</w:t>
        </w:r>
      </w:hyperlink>
    </w:p>
    <w:sectPr w:rsidR="00677F71" w:rsidSect="0092763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71"/>
    <w:rsid w:val="0050209C"/>
    <w:rsid w:val="005A6EF1"/>
    <w:rsid w:val="005E36FE"/>
    <w:rsid w:val="0060103D"/>
    <w:rsid w:val="00677F71"/>
    <w:rsid w:val="00927631"/>
    <w:rsid w:val="00A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3C56-240A-4294-8B0E-26B6550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6FE"/>
  </w:style>
  <w:style w:type="table" w:styleId="a3">
    <w:name w:val="Table Grid"/>
    <w:basedOn w:val="a1"/>
    <w:uiPriority w:val="39"/>
    <w:rsid w:val="005A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677F71"/>
  </w:style>
  <w:style w:type="character" w:styleId="a4">
    <w:name w:val="Hyperlink"/>
    <w:basedOn w:val="a0"/>
    <w:uiPriority w:val="99"/>
    <w:rsid w:val="0067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adm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2017-03-17T07:33:00Z</dcterms:created>
  <dcterms:modified xsi:type="dcterms:W3CDTF">2017-03-17T07:50:00Z</dcterms:modified>
</cp:coreProperties>
</file>