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-195260</wp:posOffset>
                </wp:positionH>
                <wp:positionV relativeFrom="page">
                  <wp:posOffset>-42860</wp:posOffset>
                </wp:positionV>
                <wp:extent cx="390525" cy="102012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2113" y="1461738"/>
                          <a:ext cx="47775" cy="4636525"/>
                        </a:xfrm>
                        <a:prstGeom prst="flowChartProcess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-195260</wp:posOffset>
                </wp:positionH>
                <wp:positionV relativeFrom="page">
                  <wp:posOffset>-42860</wp:posOffset>
                </wp:positionV>
                <wp:extent cx="390525" cy="1020127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1020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3019425" cy="1381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6000" y="3099450"/>
                          <a:ext cx="3000000" cy="136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32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40"/>
                                <w:vertAlign w:val="baseline"/>
                              </w:rPr>
                              <w:t xml:space="preserve">Antavius Draughn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3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34343"/>
                                <w:sz w:val="24"/>
                                <w:vertAlign w:val="baseline"/>
                              </w:rPr>
                              <w:t xml:space="preserve">Dancer, Singer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34343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Dallas, Texas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(469) 309-0045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155cc"/>
                                <w:sz w:val="22"/>
                                <w:u w:val="single"/>
                                <w:vertAlign w:val="baseline"/>
                              </w:rPr>
                              <w:t xml:space="preserve">antaviusd@gmail.com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3019425" cy="13811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-333372</wp:posOffset>
            </wp:positionH>
            <wp:positionV relativeFrom="paragraph">
              <wp:posOffset>114300</wp:posOffset>
            </wp:positionV>
            <wp:extent cx="1828843" cy="1624013"/>
            <wp:effectExtent b="0" l="0" r="0" t="0"/>
            <wp:wrapSquare wrapText="bothSides" distB="114300" distT="11430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11859" r="2147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43" cy="1624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720" w:right="-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STAGE CREDITS</w:t>
      </w:r>
    </w:p>
    <w:p w:rsidR="00000000" w:rsidDel="00000000" w:rsidP="00000000" w:rsidRDefault="00000000" w:rsidRPr="00000000" w14:paraId="0000000A">
      <w:pPr>
        <w:ind w:left="-360" w:right="-72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Credits with Lyric Stage Theater of Dallas</w:t>
      </w:r>
    </w:p>
    <w:p w:rsidR="00000000" w:rsidDel="00000000" w:rsidP="00000000" w:rsidRDefault="00000000" w:rsidRPr="00000000" w14:paraId="0000000B">
      <w:pPr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Rocky Horror Picture Show</w:t>
        <w:tab/>
      </w:r>
      <w:r w:rsidDel="00000000" w:rsidR="00000000" w:rsidRPr="00000000">
        <w:rPr>
          <w:rtl w:val="0"/>
        </w:rPr>
        <w:tab/>
        <w:t xml:space="preserve">Phantom/Transylvanian</w:t>
        <w:tab/>
        <w:tab/>
        <w:t xml:space="preserve">Dir. Brandon Mason</w:t>
      </w:r>
    </w:p>
    <w:p w:rsidR="00000000" w:rsidDel="00000000" w:rsidP="00000000" w:rsidRDefault="00000000" w:rsidRPr="00000000" w14:paraId="0000000C">
      <w:pPr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Aida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 xml:space="preserve">Ensemble</w:t>
        <w:tab/>
        <w:tab/>
        <w:tab/>
        <w:tab/>
        <w:t xml:space="preserve">Dir. Sasha Maya Ada</w:t>
      </w:r>
    </w:p>
    <w:p w:rsidR="00000000" w:rsidDel="00000000" w:rsidP="00000000" w:rsidRDefault="00000000" w:rsidRPr="00000000" w14:paraId="0000000D">
      <w:pPr>
        <w:ind w:left="-180" w:right="-720" w:firstLine="0"/>
        <w:rPr/>
      </w:pPr>
      <w:r w:rsidDel="00000000" w:rsidR="00000000" w:rsidRPr="00000000">
        <w:rPr>
          <w:rtl w:val="0"/>
        </w:rPr>
        <w:t xml:space="preserve">Tarzan                                             </w:t>
        <w:tab/>
        <w:t xml:space="preserve">Snipes                                              Dir. Brandon Mason</w:t>
      </w:r>
    </w:p>
    <w:p w:rsidR="00000000" w:rsidDel="00000000" w:rsidP="00000000" w:rsidRDefault="00000000" w:rsidRPr="00000000" w14:paraId="0000000E">
      <w:pPr>
        <w:ind w:left="-180" w:right="-720" w:firstLine="0"/>
        <w:rPr/>
      </w:pPr>
      <w:r w:rsidDel="00000000" w:rsidR="00000000" w:rsidRPr="00000000">
        <w:rPr>
          <w:rtl w:val="0"/>
        </w:rPr>
        <w:t xml:space="preserve">The Producers                                  Ensemble                                  Dir. Brandon.  Mason</w:t>
      </w:r>
    </w:p>
    <w:p w:rsidR="00000000" w:rsidDel="00000000" w:rsidP="00000000" w:rsidRDefault="00000000" w:rsidRPr="00000000" w14:paraId="0000000F">
      <w:pPr>
        <w:pageBreakBefore w:val="0"/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-360" w:right="-72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Credits with Oklahoma Shakespearean Festival</w:t>
      </w:r>
    </w:p>
    <w:p w:rsidR="00000000" w:rsidDel="00000000" w:rsidP="00000000" w:rsidRDefault="00000000" w:rsidRPr="00000000" w14:paraId="00000011">
      <w:pPr>
        <w:ind w:left="-180" w:right="-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Disney’s Newsies</w:t>
      </w:r>
      <w:r w:rsidDel="00000000" w:rsidR="00000000" w:rsidRPr="00000000">
        <w:rPr>
          <w:rtl w:val="0"/>
        </w:rPr>
        <w:t xml:space="preserve">                         </w:t>
        <w:tab/>
        <w:t xml:space="preserve">Oscar Delancey</w:t>
        <w:tab/>
        <w:tab/>
        <w:tab/>
        <w:t xml:space="preserve">Dir. Riley Risso Coker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Disney’s Aladdin</w:t>
      </w:r>
      <w:r w:rsidDel="00000000" w:rsidR="00000000" w:rsidRPr="00000000">
        <w:rPr>
          <w:rtl w:val="0"/>
        </w:rPr>
        <w:tab/>
        <w:tab/>
        <w:tab/>
        <w:t xml:space="preserve">Guard#2/Prince#2</w:t>
        <w:tab/>
        <w:tab/>
        <w:tab/>
        <w:t xml:space="preserve">Dir. Riley Risso Coker</w:t>
      </w:r>
    </w:p>
    <w:p w:rsidR="00000000" w:rsidDel="00000000" w:rsidP="00000000" w:rsidRDefault="00000000" w:rsidRPr="00000000" w14:paraId="00000013">
      <w:pPr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Company Cabaret</w:t>
      </w:r>
      <w:r w:rsidDel="00000000" w:rsidR="00000000" w:rsidRPr="00000000">
        <w:rPr>
          <w:rtl w:val="0"/>
        </w:rPr>
        <w:tab/>
        <w:tab/>
        <w:tab/>
        <w:t xml:space="preserve">Featured Vocalist</w:t>
        <w:tab/>
        <w:tab/>
        <w:tab/>
        <w:t xml:space="preserve">Dir. Riley Risso Coker</w:t>
      </w:r>
    </w:p>
    <w:p w:rsidR="00000000" w:rsidDel="00000000" w:rsidP="00000000" w:rsidRDefault="00000000" w:rsidRPr="00000000" w14:paraId="00000014">
      <w:pPr>
        <w:pageBreakBefore w:val="0"/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Beauty and the Beast</w:t>
        <w:tab/>
        <w:tab/>
        <w:tab/>
      </w:r>
      <w:r w:rsidDel="00000000" w:rsidR="00000000" w:rsidRPr="00000000">
        <w:rPr>
          <w:rtl w:val="0"/>
        </w:rPr>
        <w:t xml:space="preserve">Ensemble</w:t>
        <w:tab/>
        <w:tab/>
        <w:tab/>
        <w:tab/>
        <w:t xml:space="preserve">Dir. Riley Risso Coker</w:t>
      </w:r>
    </w:p>
    <w:p w:rsidR="00000000" w:rsidDel="00000000" w:rsidP="00000000" w:rsidRDefault="00000000" w:rsidRPr="00000000" w14:paraId="00000015">
      <w:pPr>
        <w:ind w:left="-180" w:right="-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Hamlet ESP</w:t>
      </w: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Rosencrantz</w:t>
        <w:tab/>
        <w:tab/>
        <w:tab/>
        <w:tab/>
        <w:t xml:space="preserve">Dir. Riley Risso Coker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The Tempest</w:t>
      </w:r>
      <w:r w:rsidDel="00000000" w:rsidR="00000000" w:rsidRPr="00000000">
        <w:rPr>
          <w:rtl w:val="0"/>
        </w:rPr>
        <w:tab/>
        <w:tab/>
        <w:tab/>
        <w:tab/>
        <w:t xml:space="preserve">Francisco/Mariner/Fury</w:t>
        <w:tab/>
        <w:tab/>
        <w:t xml:space="preserve">Dir. Riley Risso Coker</w:t>
      </w:r>
    </w:p>
    <w:p w:rsidR="00000000" w:rsidDel="00000000" w:rsidP="00000000" w:rsidRDefault="00000000" w:rsidRPr="00000000" w14:paraId="00000017">
      <w:pPr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Much Ado About Nothing                  </w:t>
      </w:r>
      <w:r w:rsidDel="00000000" w:rsidR="00000000" w:rsidRPr="00000000">
        <w:rPr>
          <w:rtl w:val="0"/>
        </w:rPr>
        <w:t xml:space="preserve">Conrad                                              Dir. Riley Risso Coker</w:t>
      </w:r>
    </w:p>
    <w:p w:rsidR="00000000" w:rsidDel="00000000" w:rsidP="00000000" w:rsidRDefault="00000000" w:rsidRPr="00000000" w14:paraId="00000018">
      <w:pPr>
        <w:pageBreakBefore w:val="0"/>
        <w:ind w:left="-360" w:right="-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-360" w:right="-72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Arts Mission Oak Cliff</w:t>
      </w:r>
    </w:p>
    <w:p w:rsidR="00000000" w:rsidDel="00000000" w:rsidP="00000000" w:rsidRDefault="00000000" w:rsidRPr="00000000" w14:paraId="0000001A">
      <w:pPr>
        <w:pageBreakBefore w:val="0"/>
        <w:ind w:left="-180" w:right="-720" w:firstLine="0"/>
        <w:rPr/>
      </w:pPr>
      <w:r w:rsidDel="00000000" w:rsidR="00000000" w:rsidRPr="00000000">
        <w:rPr>
          <w:i w:val="1"/>
          <w:rtl w:val="0"/>
        </w:rPr>
        <w:t xml:space="preserve">Cabaret</w:t>
        <w:tab/>
        <w:tab/>
        <w:tab/>
        <w:tab/>
        <w:tab/>
      </w:r>
      <w:r w:rsidDel="00000000" w:rsidR="00000000" w:rsidRPr="00000000">
        <w:rPr>
          <w:rtl w:val="0"/>
        </w:rPr>
        <w:t xml:space="preserve">Bobby </w:t>
        <w:tab/>
        <w:tab/>
        <w:tab/>
        <w:tab/>
        <w:tab/>
        <w:t xml:space="preserve">Dir. Sasha Maya Ada</w:t>
      </w:r>
    </w:p>
    <w:p w:rsidR="00000000" w:rsidDel="00000000" w:rsidP="00000000" w:rsidRDefault="00000000" w:rsidRPr="00000000" w14:paraId="0000001B">
      <w:pPr>
        <w:pageBreakBefore w:val="0"/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20" w:right="-7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FILM/COMMERCIAL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Prep (DFW Commercial)                   </w:t>
        <w:tab/>
        <w:tab/>
        <w:tab/>
        <w:tab/>
        <w:tab/>
        <w:t xml:space="preserve">Main Dancer</w:t>
      </w:r>
    </w:p>
    <w:p w:rsidR="00000000" w:rsidDel="00000000" w:rsidP="00000000" w:rsidRDefault="00000000" w:rsidRPr="00000000" w14:paraId="0000001F">
      <w:pPr>
        <w:ind w:left="-360" w:right="-720" w:firstLine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American Underdog: The Kurt Warner Story     </w:t>
        <w:tab/>
        <w:tab/>
        <w:tab/>
        <w:t xml:space="preserve">Rams football player extra</w:t>
      </w:r>
    </w:p>
    <w:p w:rsidR="00000000" w:rsidDel="00000000" w:rsidP="00000000" w:rsidRDefault="00000000" w:rsidRPr="00000000" w14:paraId="00000020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Fifth Wheel (Short Film)</w:t>
        <w:tab/>
        <w:tab/>
        <w:tab/>
        <w:tab/>
        <w:tab/>
        <w:tab/>
        <w:t xml:space="preserve">Carl</w:t>
      </w:r>
    </w:p>
    <w:p w:rsidR="00000000" w:rsidDel="00000000" w:rsidP="00000000" w:rsidRDefault="00000000" w:rsidRPr="00000000" w14:paraId="00000021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Suffrage (Short Film)                         </w:t>
        <w:tab/>
        <w:tab/>
        <w:tab/>
        <w:tab/>
        <w:tab/>
        <w:t xml:space="preserve">Activist</w:t>
      </w:r>
    </w:p>
    <w:p w:rsidR="00000000" w:rsidDel="00000000" w:rsidP="00000000" w:rsidRDefault="00000000" w:rsidRPr="00000000" w14:paraId="00000022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Betterman Movement (Promo)</w:t>
        <w:tab/>
        <w:tab/>
        <w:tab/>
        <w:tab/>
        <w:tab/>
        <w:t xml:space="preserve">Young Adult</w:t>
      </w:r>
    </w:p>
    <w:p w:rsidR="00000000" w:rsidDel="00000000" w:rsidP="00000000" w:rsidRDefault="00000000" w:rsidRPr="00000000" w14:paraId="00000023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Topgolf (Nationwide Commercial)</w:t>
        <w:tab/>
        <w:tab/>
        <w:tab/>
        <w:tab/>
        <w:tab/>
        <w:t xml:space="preserve">Extra</w:t>
      </w:r>
    </w:p>
    <w:p w:rsidR="00000000" w:rsidDel="00000000" w:rsidP="00000000" w:rsidRDefault="00000000" w:rsidRPr="00000000" w14:paraId="00000024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 Dave and Busters (Commercial)              </w:t>
        <w:tab/>
        <w:tab/>
        <w:tab/>
        <w:tab/>
        <w:t xml:space="preserve">Game Watcher</w:t>
      </w:r>
    </w:p>
    <w:p w:rsidR="00000000" w:rsidDel="00000000" w:rsidP="00000000" w:rsidRDefault="00000000" w:rsidRPr="00000000" w14:paraId="00000025">
      <w:pPr>
        <w:ind w:left="-360" w:right="-720" w:firstLine="36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Tiff's Treats (Commercial)                       </w:t>
        <w:tab/>
        <w:tab/>
        <w:tab/>
        <w:tab/>
        <w:t xml:space="preserve">Employee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House of Spirits (A Cocktail Soiree)     </w:t>
        <w:tab/>
        <w:tab/>
        <w:tab/>
        <w:tab/>
        <w:t xml:space="preserve">The Curator    </w:t>
      </w:r>
    </w:p>
    <w:p w:rsidR="00000000" w:rsidDel="00000000" w:rsidP="00000000" w:rsidRDefault="00000000" w:rsidRPr="00000000" w14:paraId="00000027">
      <w:pPr>
        <w:ind w:left="-360" w:right="-720" w:firstLine="360"/>
        <w:rPr/>
      </w:pPr>
      <w:r w:rsidDel="00000000" w:rsidR="00000000" w:rsidRPr="00000000">
        <w:rPr>
          <w:rtl w:val="0"/>
        </w:rPr>
        <w:t xml:space="preserve">7 Eleven Commercial.                                                                         Actor</w:t>
      </w:r>
    </w:p>
    <w:p w:rsidR="00000000" w:rsidDel="00000000" w:rsidP="00000000" w:rsidRDefault="00000000" w:rsidRPr="00000000" w14:paraId="00000028">
      <w:pPr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</w:t>
      </w:r>
    </w:p>
    <w:p w:rsidR="00000000" w:rsidDel="00000000" w:rsidP="00000000" w:rsidRDefault="00000000" w:rsidRPr="00000000" w14:paraId="0000002B">
      <w:pPr>
        <w:pageBreakBefore w:val="0"/>
        <w:ind w:left="-720" w:right="-72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Chorvettes</w:t>
      </w:r>
      <w:r w:rsidDel="00000000" w:rsidR="00000000" w:rsidRPr="00000000">
        <w:rPr>
          <w:sz w:val="20"/>
          <w:szCs w:val="20"/>
          <w:rtl w:val="0"/>
        </w:rPr>
        <w:t xml:space="preserve"> - Southeastern Oklahoma State University Show Choir under the direction of Deborah Clements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178.1268310546875" w:line="240" w:lineRule="auto"/>
        <w:ind w:left="-720" w:right="-720" w:firstLine="0"/>
        <w:rPr>
          <w:sz w:val="20"/>
          <w:szCs w:val="20"/>
        </w:rPr>
      </w:pPr>
      <w:r w:rsidDel="00000000" w:rsidR="00000000" w:rsidRPr="00000000">
        <w:rPr>
          <w:b w:val="1"/>
          <w:sz w:val="21.959999084472656"/>
          <w:szCs w:val="21.959999084472656"/>
          <w:rtl w:val="0"/>
        </w:rPr>
        <w:t xml:space="preserve">Education</w:t>
      </w:r>
      <w:r w:rsidDel="00000000" w:rsidR="00000000" w:rsidRPr="00000000">
        <w:rPr>
          <w:sz w:val="21.959999084472656"/>
          <w:szCs w:val="21.959999084472656"/>
          <w:rtl w:val="0"/>
        </w:rPr>
        <w:t xml:space="preserve">:</w:t>
        <w:br w:type="textWrapping"/>
        <w:tab/>
      </w:r>
      <w:r w:rsidDel="00000000" w:rsidR="00000000" w:rsidRPr="00000000">
        <w:rPr>
          <w:sz w:val="20"/>
          <w:szCs w:val="20"/>
          <w:rtl w:val="0"/>
        </w:rPr>
        <w:t xml:space="preserve">Southeastern Oklahoma State University: B.A. in Musical Theatre with a minor in Dance.</w:t>
        <w:br w:type="textWrapping"/>
        <w:tab/>
        <w:t xml:space="preserve">Paris Junior College: Associate’s degree in science: Theatre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36.0693359375" w:line="240" w:lineRule="auto"/>
        <w:ind w:left="-720" w:right="-72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36.0693359375" w:line="240" w:lineRule="auto"/>
        <w:ind w:left="-720" w:right="-720" w:firstLine="0"/>
        <w:rPr>
          <w:b w:val="1"/>
          <w:sz w:val="21.959999084472656"/>
          <w:szCs w:val="21.959999084472656"/>
        </w:rPr>
      </w:pPr>
      <w:r w:rsidDel="00000000" w:rsidR="00000000" w:rsidRPr="00000000">
        <w:rPr>
          <w:b w:val="1"/>
          <w:sz w:val="21.959999084472656"/>
          <w:szCs w:val="21.959999084472656"/>
          <w:u w:val="single"/>
          <w:rtl w:val="0"/>
        </w:rPr>
        <w:t xml:space="preserve">Special Skills: </w:t>
      </w:r>
      <w:r w:rsidDel="00000000" w:rsidR="00000000" w:rsidRPr="00000000">
        <w:rPr>
          <w:b w:val="1"/>
          <w:sz w:val="21.959999084472656"/>
          <w:szCs w:val="21.95999908447265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before="170.92681884765625" w:line="247.07788467407227" w:lineRule="auto"/>
        <w:ind w:left="-720" w:right="-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Picks up choreography well. Loves working with children. Fully Vaccinated.</w:t>
      </w:r>
    </w:p>
    <w:sectPr>
      <w:pgSz w:h="15840" w:w="12240" w:orient="portrait"/>
      <w:pgMar w:bottom="81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g760XjtT8BdCU7tjR8y7sj6tQ==">CgMxLjAyCGguZ2pkZ3hzOAByITFmbnlNcXFjbWZXdTFyeDZrMVNGRFd1LTlPWFlfb2xXNw==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