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C4275" w14:textId="77777777" w:rsidR="003E719A" w:rsidRPr="003E719A" w:rsidRDefault="003E719A" w:rsidP="003E719A">
      <w:pPr>
        <w:jc w:val="both"/>
        <w:rPr>
          <w:rFonts w:ascii="Albertus Medium" w:hAnsi="Albertus Medium"/>
          <w:b/>
          <w:sz w:val="34"/>
          <w:lang w:val="fr-BE"/>
        </w:rPr>
      </w:pPr>
      <w:r w:rsidRPr="003E719A">
        <w:rPr>
          <w:rFonts w:ascii="Albertus Medium" w:hAnsi="Albertus Medium"/>
          <w:b/>
          <w:sz w:val="34"/>
          <w:lang w:val="fr-BE"/>
        </w:rPr>
        <w:t>NOTRE FOI CATHOLIQUE</w:t>
      </w:r>
    </w:p>
    <w:p w14:paraId="186E4D49" w14:textId="77777777" w:rsidR="003E719A" w:rsidRPr="003E719A" w:rsidRDefault="003E719A" w:rsidP="003E719A">
      <w:pPr>
        <w:rPr>
          <w:b/>
          <w:lang w:val="fr-BE"/>
        </w:rPr>
      </w:pPr>
      <w:r w:rsidRPr="003E719A">
        <w:rPr>
          <w:b/>
          <w:lang w:val="fr-BE"/>
        </w:rPr>
        <w:t>Marie et l’église catholique</w:t>
      </w:r>
    </w:p>
    <w:p w14:paraId="5A97A7A2" w14:textId="77777777" w:rsidR="003E719A" w:rsidRPr="003E719A" w:rsidRDefault="003E719A" w:rsidP="003E719A">
      <w:pPr>
        <w:jc w:val="both"/>
        <w:rPr>
          <w:sz w:val="32"/>
          <w:lang w:val="fr-BE"/>
        </w:rPr>
      </w:pPr>
    </w:p>
    <w:p w14:paraId="0706E1F3" w14:textId="51B277CF" w:rsidR="003E719A" w:rsidRPr="00152AAD" w:rsidRDefault="003E719A" w:rsidP="00152AAD">
      <w:pPr>
        <w:jc w:val="both"/>
        <w:rPr>
          <w:lang w:val="fr-BE"/>
        </w:rPr>
      </w:pPr>
      <w:r w:rsidRPr="00152AAD">
        <w:rPr>
          <w:sz w:val="32"/>
          <w:lang w:val="fr-BE"/>
        </w:rPr>
        <w:t xml:space="preserve">Introduction: </w:t>
      </w:r>
      <w:r w:rsidRPr="00152AAD">
        <w:rPr>
          <w:lang w:val="fr-BE"/>
        </w:rPr>
        <w:t>Dans cet enseignement nous voulons expliquer ce que l’église catholique enseigne au sujet de Marie, et quelle est une bonne approche pour honorer Marie.</w:t>
      </w:r>
    </w:p>
    <w:p w14:paraId="2E16D090" w14:textId="77777777" w:rsidR="003E719A" w:rsidRPr="003E719A" w:rsidRDefault="003E719A" w:rsidP="003E719A">
      <w:pPr>
        <w:jc w:val="both"/>
        <w:rPr>
          <w:lang w:val="fr-BE"/>
        </w:rPr>
      </w:pPr>
    </w:p>
    <w:p w14:paraId="3C4C0160" w14:textId="77777777" w:rsidR="003E719A" w:rsidRPr="003E719A" w:rsidRDefault="003E719A" w:rsidP="003E719A">
      <w:pPr>
        <w:jc w:val="both"/>
        <w:rPr>
          <w:lang w:val="fr-BE"/>
        </w:rPr>
      </w:pPr>
    </w:p>
    <w:p w14:paraId="77AA5DA5" w14:textId="77777777" w:rsidR="00152AAD" w:rsidRDefault="00152970" w:rsidP="003E719A">
      <w:pPr>
        <w:pStyle w:val="ListParagraph"/>
        <w:numPr>
          <w:ilvl w:val="0"/>
          <w:numId w:val="7"/>
        </w:numPr>
        <w:jc w:val="both"/>
        <w:rPr>
          <w:rFonts w:ascii="Times New Roman" w:hAnsi="Times New Roman"/>
          <w:sz w:val="32"/>
        </w:rPr>
      </w:pPr>
      <w:proofErr w:type="spellStart"/>
      <w:r w:rsidRPr="00152AAD">
        <w:rPr>
          <w:rFonts w:ascii="Times New Roman" w:hAnsi="Times New Roman"/>
          <w:sz w:val="32"/>
        </w:rPr>
        <w:t>Honorer</w:t>
      </w:r>
      <w:proofErr w:type="spellEnd"/>
      <w:r w:rsidRPr="00152AAD">
        <w:rPr>
          <w:rFonts w:ascii="Times New Roman" w:hAnsi="Times New Roman"/>
          <w:sz w:val="32"/>
        </w:rPr>
        <w:t xml:space="preserve"> Marie</w:t>
      </w:r>
    </w:p>
    <w:p w14:paraId="72A399FB" w14:textId="77777777" w:rsidR="00152AAD" w:rsidRDefault="00152AAD" w:rsidP="00152AAD">
      <w:pPr>
        <w:ind w:left="360"/>
        <w:jc w:val="both"/>
        <w:rPr>
          <w:sz w:val="32"/>
        </w:rPr>
      </w:pPr>
    </w:p>
    <w:p w14:paraId="67F247DE" w14:textId="77777777" w:rsidR="00884527" w:rsidRDefault="00884527" w:rsidP="00152AAD">
      <w:pPr>
        <w:ind w:left="360"/>
        <w:jc w:val="both"/>
        <w:rPr>
          <w:sz w:val="32"/>
        </w:rPr>
      </w:pPr>
    </w:p>
    <w:p w14:paraId="7DF4981B" w14:textId="77777777" w:rsidR="00152AAD" w:rsidRPr="00152AAD" w:rsidRDefault="00152AAD" w:rsidP="00152AAD">
      <w:pPr>
        <w:ind w:left="360"/>
        <w:jc w:val="both"/>
        <w:rPr>
          <w:sz w:val="32"/>
        </w:rPr>
      </w:pPr>
    </w:p>
    <w:p w14:paraId="7E4EA132" w14:textId="7E94B129" w:rsidR="003E719A" w:rsidRPr="00152AAD" w:rsidRDefault="009C60D1" w:rsidP="003E719A">
      <w:pPr>
        <w:pStyle w:val="ListParagraph"/>
        <w:numPr>
          <w:ilvl w:val="0"/>
          <w:numId w:val="7"/>
        </w:numPr>
        <w:jc w:val="both"/>
        <w:rPr>
          <w:rFonts w:ascii="Times New Roman" w:hAnsi="Times New Roman"/>
          <w:sz w:val="32"/>
        </w:rPr>
      </w:pPr>
      <w:r w:rsidRPr="00152AAD">
        <w:rPr>
          <w:rFonts w:ascii="Times" w:hAnsi="Times"/>
          <w:sz w:val="32"/>
          <w:lang w:val="fr-BE"/>
        </w:rPr>
        <w:t>Les cinq M de Marie</w:t>
      </w:r>
    </w:p>
    <w:p w14:paraId="298AF3F3" w14:textId="77777777" w:rsidR="003E719A" w:rsidRPr="00152970" w:rsidRDefault="003E719A" w:rsidP="003E719A">
      <w:pPr>
        <w:jc w:val="both"/>
        <w:rPr>
          <w:rFonts w:ascii="Times" w:hAnsi="Times"/>
          <w:lang w:val="fr-BE"/>
        </w:rPr>
      </w:pPr>
    </w:p>
    <w:p w14:paraId="52BD839F" w14:textId="77777777" w:rsidR="003E719A" w:rsidRPr="00152970" w:rsidRDefault="003E719A" w:rsidP="003E719A">
      <w:pPr>
        <w:ind w:firstLine="630"/>
        <w:jc w:val="both"/>
        <w:rPr>
          <w:rFonts w:ascii="Times" w:hAnsi="Times"/>
          <w:b/>
        </w:rPr>
      </w:pPr>
      <w:r w:rsidRPr="00152970">
        <w:rPr>
          <w:rFonts w:ascii="Times" w:hAnsi="Times"/>
          <w:b/>
        </w:rPr>
        <w:t>1.  Mar</w:t>
      </w:r>
      <w:r w:rsidR="009C60D1" w:rsidRPr="00152970">
        <w:rPr>
          <w:rFonts w:ascii="Times" w:hAnsi="Times"/>
          <w:b/>
        </w:rPr>
        <w:t xml:space="preserve">ie </w:t>
      </w:r>
      <w:proofErr w:type="spellStart"/>
      <w:r w:rsidR="009C60D1" w:rsidRPr="00152970">
        <w:rPr>
          <w:rFonts w:ascii="Times" w:hAnsi="Times"/>
          <w:b/>
        </w:rPr>
        <w:t>comme</w:t>
      </w:r>
      <w:proofErr w:type="spellEnd"/>
      <w:r w:rsidR="009C60D1" w:rsidRPr="00152970">
        <w:rPr>
          <w:rFonts w:ascii="Times" w:hAnsi="Times"/>
          <w:b/>
        </w:rPr>
        <w:t xml:space="preserve"> </w:t>
      </w:r>
      <w:proofErr w:type="spellStart"/>
      <w:r w:rsidR="009C60D1" w:rsidRPr="00152970">
        <w:rPr>
          <w:rFonts w:ascii="Times" w:hAnsi="Times"/>
          <w:b/>
        </w:rPr>
        <w:t>Mère</w:t>
      </w:r>
      <w:proofErr w:type="spellEnd"/>
    </w:p>
    <w:p w14:paraId="4B6F5C81" w14:textId="77777777" w:rsidR="003E719A" w:rsidRPr="00152970" w:rsidRDefault="003E719A" w:rsidP="003E719A">
      <w:pPr>
        <w:ind w:firstLine="630"/>
        <w:jc w:val="both"/>
        <w:rPr>
          <w:rFonts w:ascii="Times" w:hAnsi="Times"/>
          <w:b/>
        </w:rPr>
      </w:pPr>
    </w:p>
    <w:p w14:paraId="0A3C905E" w14:textId="77777777" w:rsidR="003E719A" w:rsidRPr="00152970" w:rsidRDefault="009C60D1" w:rsidP="003E719A">
      <w:pPr>
        <w:numPr>
          <w:ilvl w:val="0"/>
          <w:numId w:val="3"/>
        </w:numPr>
        <w:jc w:val="both"/>
        <w:rPr>
          <w:rFonts w:ascii="Times" w:hAnsi="Times"/>
        </w:rPr>
      </w:pPr>
      <w:r w:rsidRPr="00152970">
        <w:rPr>
          <w:rFonts w:ascii="Times" w:hAnsi="Times"/>
          <w:lang w:val="fr-BE"/>
        </w:rPr>
        <w:t xml:space="preserve">Les catholiques honorent Marie, avant toutes choses, parce que Dieu l’a honorée en la choisissant comme Mère de Jésus Christ, Dieu incarné.  </w:t>
      </w:r>
      <w:r w:rsidRPr="00152970">
        <w:rPr>
          <w:rFonts w:ascii="Times" w:hAnsi="Times"/>
        </w:rPr>
        <w:t>(Luc</w:t>
      </w:r>
      <w:r w:rsidR="003E719A" w:rsidRPr="00152970">
        <w:rPr>
          <w:rFonts w:ascii="Times" w:hAnsi="Times"/>
        </w:rPr>
        <w:t xml:space="preserve"> 1:28, 30; 46-56)</w:t>
      </w:r>
    </w:p>
    <w:p w14:paraId="507B0EE9" w14:textId="77777777" w:rsidR="003E719A" w:rsidRPr="00152970" w:rsidRDefault="003E719A" w:rsidP="003E719A">
      <w:pPr>
        <w:ind w:left="900"/>
        <w:jc w:val="both"/>
        <w:rPr>
          <w:rFonts w:ascii="Times" w:hAnsi="Times"/>
        </w:rPr>
      </w:pPr>
    </w:p>
    <w:p w14:paraId="1BF7D34B" w14:textId="77777777" w:rsidR="003E719A" w:rsidRPr="00152970" w:rsidRDefault="009C60D1" w:rsidP="003E719A">
      <w:pPr>
        <w:numPr>
          <w:ilvl w:val="0"/>
          <w:numId w:val="3"/>
        </w:numPr>
        <w:jc w:val="both"/>
        <w:rPr>
          <w:rFonts w:ascii="Times" w:hAnsi="Times"/>
        </w:rPr>
      </w:pPr>
      <w:r w:rsidRPr="00152970">
        <w:rPr>
          <w:rFonts w:ascii="Times" w:hAnsi="Times"/>
          <w:lang w:val="fr-BE"/>
        </w:rPr>
        <w:t>Marie est également reconnue comme mère spirituelle de l’Eglise et de chaque chrétien individuellement.</w:t>
      </w:r>
      <w:r w:rsidR="003E719A" w:rsidRPr="00152970">
        <w:rPr>
          <w:rFonts w:ascii="Times" w:hAnsi="Times"/>
          <w:lang w:val="fr-BE"/>
        </w:rPr>
        <w:t xml:space="preserve">  </w:t>
      </w:r>
      <w:r w:rsidR="003E719A" w:rsidRPr="00152970">
        <w:rPr>
          <w:rFonts w:ascii="Times" w:hAnsi="Times"/>
        </w:rPr>
        <w:t>(J</w:t>
      </w:r>
      <w:r w:rsidR="005326B3" w:rsidRPr="00152970">
        <w:rPr>
          <w:rFonts w:ascii="Times" w:hAnsi="Times"/>
        </w:rPr>
        <w:t>ea</w:t>
      </w:r>
      <w:r w:rsidR="003E719A" w:rsidRPr="00152970">
        <w:rPr>
          <w:rFonts w:ascii="Times" w:hAnsi="Times"/>
        </w:rPr>
        <w:t>n 19:26-27)</w:t>
      </w:r>
    </w:p>
    <w:p w14:paraId="0D71A523" w14:textId="77777777" w:rsidR="003E719A" w:rsidRPr="00152970" w:rsidRDefault="003E719A" w:rsidP="003E719A">
      <w:pPr>
        <w:ind w:left="900"/>
        <w:jc w:val="both"/>
        <w:rPr>
          <w:rFonts w:ascii="Times" w:hAnsi="Times"/>
        </w:rPr>
      </w:pPr>
    </w:p>
    <w:p w14:paraId="5BD8EEBA" w14:textId="77777777" w:rsidR="003E719A" w:rsidRPr="00152970" w:rsidRDefault="009C60D1" w:rsidP="003E719A">
      <w:pPr>
        <w:numPr>
          <w:ilvl w:val="0"/>
          <w:numId w:val="3"/>
        </w:numPr>
        <w:jc w:val="both"/>
        <w:rPr>
          <w:rFonts w:ascii="Times" w:hAnsi="Times"/>
          <w:lang w:val="fr-BE"/>
        </w:rPr>
      </w:pPr>
      <w:r w:rsidRPr="00152970">
        <w:rPr>
          <w:rFonts w:ascii="Times" w:hAnsi="Times"/>
          <w:lang w:val="fr-BE"/>
        </w:rPr>
        <w:t>Une femme est comblée dans sa maternité (maternité spirituelle)</w:t>
      </w:r>
    </w:p>
    <w:p w14:paraId="2C4B4C8F" w14:textId="77777777" w:rsidR="003E719A" w:rsidRPr="00152970" w:rsidRDefault="004B43DB" w:rsidP="003E719A">
      <w:pPr>
        <w:ind w:left="1260"/>
        <w:jc w:val="both"/>
        <w:rPr>
          <w:rFonts w:ascii="Times" w:hAnsi="Times"/>
          <w:lang w:val="fr-BE"/>
        </w:rPr>
      </w:pPr>
      <w:r w:rsidRPr="00152970">
        <w:rPr>
          <w:rFonts w:ascii="Times" w:hAnsi="Times"/>
          <w:lang w:val="fr-BE"/>
        </w:rPr>
        <w:t>(</w:t>
      </w:r>
      <w:r w:rsidR="009C60D1" w:rsidRPr="00152970">
        <w:rPr>
          <w:rFonts w:ascii="Times" w:hAnsi="Times"/>
          <w:lang w:val="fr-BE"/>
        </w:rPr>
        <w:t xml:space="preserve"> un homme dans sa paternité)</w:t>
      </w:r>
    </w:p>
    <w:p w14:paraId="5FC4CE82" w14:textId="77777777" w:rsidR="003E719A" w:rsidRPr="00152970" w:rsidRDefault="003E719A" w:rsidP="003E719A">
      <w:pPr>
        <w:ind w:left="1620"/>
        <w:jc w:val="both"/>
        <w:rPr>
          <w:rFonts w:ascii="Times" w:hAnsi="Times"/>
          <w:lang w:val="fr-BE"/>
        </w:rPr>
      </w:pPr>
    </w:p>
    <w:p w14:paraId="7E119912" w14:textId="77777777" w:rsidR="00884527" w:rsidRDefault="005326B3" w:rsidP="003E719A">
      <w:pPr>
        <w:ind w:left="1620"/>
        <w:jc w:val="both"/>
        <w:rPr>
          <w:rFonts w:ascii="Times" w:hAnsi="Times"/>
          <w:lang w:val="fr-BE"/>
        </w:rPr>
      </w:pPr>
      <w:r w:rsidRPr="00152970">
        <w:rPr>
          <w:rFonts w:ascii="Times" w:hAnsi="Times"/>
          <w:lang w:val="fr-BE"/>
        </w:rPr>
        <w:t>La maternité a tendance à</w:t>
      </w:r>
      <w:r w:rsidR="003B5A00" w:rsidRPr="00152970">
        <w:rPr>
          <w:rFonts w:ascii="Times" w:hAnsi="Times"/>
          <w:lang w:val="fr-BE"/>
        </w:rPr>
        <w:t xml:space="preserve"> prendre soin des besoins immédiats de l’enfant (</w:t>
      </w:r>
      <w:r w:rsidRPr="00152970">
        <w:rPr>
          <w:rFonts w:ascii="Times" w:hAnsi="Times"/>
          <w:lang w:val="fr-BE"/>
        </w:rPr>
        <w:t>développer, nourrir, éduquer) = être mère.</w:t>
      </w:r>
      <w:r w:rsidR="003E719A" w:rsidRPr="00152970">
        <w:rPr>
          <w:rFonts w:ascii="Times" w:hAnsi="Times"/>
          <w:lang w:val="fr-BE"/>
        </w:rPr>
        <w:t xml:space="preserve"> </w:t>
      </w:r>
    </w:p>
    <w:p w14:paraId="1C3332C9" w14:textId="576E4672" w:rsidR="003E719A" w:rsidRPr="00152970" w:rsidRDefault="003B5A00" w:rsidP="003E719A">
      <w:pPr>
        <w:ind w:left="1620"/>
        <w:jc w:val="both"/>
        <w:rPr>
          <w:rFonts w:ascii="Times" w:hAnsi="Times"/>
          <w:lang w:val="fr-BE"/>
        </w:rPr>
      </w:pPr>
      <w:r w:rsidRPr="00152970">
        <w:rPr>
          <w:rFonts w:ascii="Times" w:hAnsi="Times"/>
          <w:lang w:val="fr-BE"/>
        </w:rPr>
        <w:t xml:space="preserve">La paternité a tendance </w:t>
      </w:r>
      <w:proofErr w:type="spellStart"/>
      <w:r w:rsidRPr="00152970">
        <w:rPr>
          <w:rFonts w:ascii="Times" w:hAnsi="Times"/>
          <w:lang w:val="fr-BE"/>
        </w:rPr>
        <w:t>a</w:t>
      </w:r>
      <w:proofErr w:type="spellEnd"/>
      <w:r w:rsidRPr="00152970">
        <w:rPr>
          <w:rFonts w:ascii="Times" w:hAnsi="Times"/>
          <w:lang w:val="fr-BE"/>
        </w:rPr>
        <w:t xml:space="preserve"> aider l’enfant à grandir en maturité et à </w:t>
      </w:r>
      <w:r w:rsidR="005326B3" w:rsidRPr="00152970">
        <w:rPr>
          <w:rFonts w:ascii="Times" w:hAnsi="Times"/>
          <w:lang w:val="fr-BE"/>
        </w:rPr>
        <w:t>trouver</w:t>
      </w:r>
      <w:r w:rsidRPr="00152970">
        <w:rPr>
          <w:rFonts w:ascii="Times" w:hAnsi="Times"/>
          <w:lang w:val="fr-BE"/>
        </w:rPr>
        <w:t xml:space="preserve"> sa pla</w:t>
      </w:r>
      <w:r w:rsidR="00884527">
        <w:rPr>
          <w:rFonts w:ascii="Times" w:hAnsi="Times"/>
          <w:lang w:val="fr-BE"/>
        </w:rPr>
        <w:t>ce dans notre monde</w:t>
      </w:r>
      <w:r w:rsidR="005326B3" w:rsidRPr="00152970">
        <w:rPr>
          <w:rFonts w:ascii="Times" w:hAnsi="Times"/>
          <w:lang w:val="fr-BE"/>
        </w:rPr>
        <w:t xml:space="preserve"> = être père</w:t>
      </w:r>
      <w:r w:rsidR="003E719A" w:rsidRPr="00152970">
        <w:rPr>
          <w:rFonts w:ascii="Times" w:hAnsi="Times"/>
          <w:lang w:val="fr-BE"/>
        </w:rPr>
        <w:t>.</w:t>
      </w:r>
    </w:p>
    <w:p w14:paraId="73300F86" w14:textId="77777777" w:rsidR="003E719A" w:rsidRPr="00152970" w:rsidRDefault="003E719A" w:rsidP="003E719A">
      <w:pPr>
        <w:ind w:left="1620"/>
        <w:jc w:val="both"/>
        <w:rPr>
          <w:rFonts w:ascii="Times" w:hAnsi="Times"/>
          <w:lang w:val="fr-BE"/>
        </w:rPr>
      </w:pPr>
    </w:p>
    <w:p w14:paraId="15D084F6" w14:textId="77777777" w:rsidR="003E719A" w:rsidRPr="00152970" w:rsidRDefault="003B5A00" w:rsidP="003E719A">
      <w:pPr>
        <w:ind w:left="1620"/>
        <w:jc w:val="both"/>
        <w:rPr>
          <w:rFonts w:ascii="Times" w:hAnsi="Times"/>
          <w:lang w:val="fr-BE"/>
        </w:rPr>
      </w:pPr>
      <w:r w:rsidRPr="00152970">
        <w:rPr>
          <w:rFonts w:ascii="Times" w:hAnsi="Times"/>
          <w:lang w:val="fr-BE"/>
        </w:rPr>
        <w:t>La Maternité et la souffrance.</w:t>
      </w:r>
    </w:p>
    <w:p w14:paraId="7B899FD0" w14:textId="77777777" w:rsidR="003E719A" w:rsidRPr="00152970" w:rsidRDefault="003E719A" w:rsidP="003E719A">
      <w:pPr>
        <w:ind w:left="1620"/>
        <w:jc w:val="both"/>
        <w:rPr>
          <w:rFonts w:ascii="Times" w:hAnsi="Times"/>
          <w:lang w:val="fr-BE"/>
        </w:rPr>
      </w:pPr>
    </w:p>
    <w:p w14:paraId="69C4F595" w14:textId="77777777" w:rsidR="003E719A" w:rsidRPr="00152970" w:rsidRDefault="003B5A00" w:rsidP="003E719A">
      <w:pPr>
        <w:ind w:left="1620"/>
        <w:jc w:val="both"/>
        <w:rPr>
          <w:rFonts w:ascii="Times" w:hAnsi="Times"/>
          <w:lang w:val="fr-BE"/>
        </w:rPr>
      </w:pPr>
      <w:r w:rsidRPr="00152970">
        <w:rPr>
          <w:rFonts w:ascii="Times" w:hAnsi="Times"/>
          <w:lang w:val="fr-BE"/>
        </w:rPr>
        <w:t>La force douce de la maternité.</w:t>
      </w:r>
    </w:p>
    <w:p w14:paraId="440E3B42" w14:textId="77777777" w:rsidR="003E719A" w:rsidRPr="00152970" w:rsidRDefault="003E719A" w:rsidP="003E719A">
      <w:pPr>
        <w:jc w:val="both"/>
        <w:rPr>
          <w:rFonts w:ascii="Times" w:hAnsi="Times"/>
          <w:lang w:val="fr-BE"/>
        </w:rPr>
      </w:pPr>
    </w:p>
    <w:p w14:paraId="71041C8E" w14:textId="77777777" w:rsidR="003E719A" w:rsidRPr="00152970" w:rsidRDefault="003E719A" w:rsidP="003E719A">
      <w:pPr>
        <w:ind w:left="1440"/>
        <w:jc w:val="both"/>
        <w:rPr>
          <w:rFonts w:ascii="Times" w:hAnsi="Times"/>
          <w:lang w:val="fr-BE"/>
        </w:rPr>
      </w:pPr>
    </w:p>
    <w:p w14:paraId="45C85BA9" w14:textId="77777777" w:rsidR="003E719A" w:rsidRPr="00152970" w:rsidRDefault="009C60D1" w:rsidP="003E719A">
      <w:pPr>
        <w:ind w:firstLine="630"/>
        <w:jc w:val="both"/>
        <w:rPr>
          <w:rFonts w:ascii="Times" w:hAnsi="Times"/>
          <w:b/>
          <w:lang w:val="fr-BE"/>
        </w:rPr>
      </w:pPr>
      <w:r w:rsidRPr="00152970">
        <w:rPr>
          <w:rFonts w:ascii="Times" w:hAnsi="Times"/>
          <w:b/>
          <w:lang w:val="fr-BE"/>
        </w:rPr>
        <w:t>2.  Marie comme Modèle de Disciple</w:t>
      </w:r>
    </w:p>
    <w:p w14:paraId="327147C6" w14:textId="77777777" w:rsidR="003E719A" w:rsidRPr="00152970" w:rsidRDefault="003E719A" w:rsidP="003E719A">
      <w:pPr>
        <w:ind w:firstLine="630"/>
        <w:jc w:val="both"/>
        <w:rPr>
          <w:rFonts w:ascii="Times" w:hAnsi="Times"/>
          <w:b/>
          <w:lang w:val="fr-BE"/>
        </w:rPr>
      </w:pPr>
    </w:p>
    <w:p w14:paraId="3EDB478E" w14:textId="7958CB5C" w:rsidR="003E719A" w:rsidRPr="00884527" w:rsidRDefault="003B5A00" w:rsidP="00884527">
      <w:pPr>
        <w:pStyle w:val="ListParagraph"/>
        <w:numPr>
          <w:ilvl w:val="0"/>
          <w:numId w:val="8"/>
        </w:numPr>
        <w:jc w:val="both"/>
        <w:rPr>
          <w:rFonts w:ascii="Times" w:hAnsi="Times"/>
          <w:sz w:val="24"/>
          <w:lang w:val="fr-BE"/>
        </w:rPr>
      </w:pPr>
      <w:r w:rsidRPr="00884527">
        <w:rPr>
          <w:rFonts w:ascii="Times" w:hAnsi="Times"/>
          <w:sz w:val="24"/>
          <w:lang w:val="fr-BE"/>
        </w:rPr>
        <w:t>Marie répond à l’appel de Dieu sans penser à elle-même</w:t>
      </w:r>
      <w:r w:rsidR="004B43DB" w:rsidRPr="00884527">
        <w:rPr>
          <w:rFonts w:ascii="Times" w:hAnsi="Times"/>
          <w:sz w:val="24"/>
          <w:lang w:val="fr-BE"/>
        </w:rPr>
        <w:t xml:space="preserve"> </w:t>
      </w:r>
      <w:r w:rsidRPr="00884527">
        <w:rPr>
          <w:rFonts w:ascii="Times" w:hAnsi="Times"/>
          <w:sz w:val="24"/>
          <w:lang w:val="fr-BE"/>
        </w:rPr>
        <w:t>(Luc</w:t>
      </w:r>
      <w:r w:rsidR="003E719A" w:rsidRPr="00884527">
        <w:rPr>
          <w:rFonts w:ascii="Times" w:hAnsi="Times"/>
          <w:sz w:val="24"/>
          <w:lang w:val="fr-BE"/>
        </w:rPr>
        <w:t xml:space="preserve"> </w:t>
      </w:r>
      <w:r w:rsidR="00884527" w:rsidRPr="00884527">
        <w:rPr>
          <w:rFonts w:ascii="Times" w:hAnsi="Times"/>
          <w:sz w:val="24"/>
          <w:lang w:val="fr-BE"/>
        </w:rPr>
        <w:t xml:space="preserve">1:38; </w:t>
      </w:r>
      <w:r w:rsidR="003E719A" w:rsidRPr="00884527">
        <w:rPr>
          <w:rFonts w:ascii="Times" w:hAnsi="Times"/>
          <w:sz w:val="24"/>
          <w:lang w:val="fr-BE"/>
        </w:rPr>
        <w:t>2:19, 33-35)</w:t>
      </w:r>
    </w:p>
    <w:p w14:paraId="7D54D724" w14:textId="77777777" w:rsidR="003E719A" w:rsidRPr="00152970" w:rsidRDefault="003E719A" w:rsidP="003E719A">
      <w:pPr>
        <w:ind w:firstLine="900"/>
        <w:jc w:val="both"/>
        <w:rPr>
          <w:rFonts w:ascii="Times" w:hAnsi="Times"/>
          <w:lang w:val="fr-BE"/>
        </w:rPr>
      </w:pPr>
    </w:p>
    <w:p w14:paraId="3ACE8800" w14:textId="77777777" w:rsidR="003E719A" w:rsidRPr="00152970" w:rsidRDefault="003E719A" w:rsidP="003E719A">
      <w:pPr>
        <w:ind w:firstLine="900"/>
        <w:jc w:val="both"/>
        <w:rPr>
          <w:rFonts w:ascii="Times" w:hAnsi="Times"/>
          <w:lang w:val="fr-BE"/>
        </w:rPr>
      </w:pPr>
    </w:p>
    <w:p w14:paraId="20442EA9" w14:textId="142EE3AB" w:rsidR="003E719A" w:rsidRPr="00884527" w:rsidRDefault="003B5A00" w:rsidP="00884527">
      <w:pPr>
        <w:pStyle w:val="ListParagraph"/>
        <w:numPr>
          <w:ilvl w:val="0"/>
          <w:numId w:val="8"/>
        </w:numPr>
        <w:jc w:val="both"/>
        <w:rPr>
          <w:rFonts w:ascii="Times" w:hAnsi="Times"/>
          <w:sz w:val="24"/>
          <w:lang w:val="fr-BE"/>
        </w:rPr>
      </w:pPr>
      <w:r w:rsidRPr="00884527">
        <w:rPr>
          <w:rFonts w:ascii="Times" w:hAnsi="Times"/>
          <w:sz w:val="24"/>
          <w:lang w:val="fr-BE"/>
        </w:rPr>
        <w:t>Marie s’est unie à Jésus et s’est dévouée à son œuvre en dépit des épreuves et sou</w:t>
      </w:r>
      <w:r w:rsidR="00B00175" w:rsidRPr="00884527">
        <w:rPr>
          <w:rFonts w:ascii="Times" w:hAnsi="Times"/>
          <w:sz w:val="24"/>
          <w:lang w:val="fr-BE"/>
        </w:rPr>
        <w:t>f</w:t>
      </w:r>
      <w:r w:rsidRPr="00884527">
        <w:rPr>
          <w:rFonts w:ascii="Times" w:hAnsi="Times"/>
          <w:sz w:val="24"/>
          <w:lang w:val="fr-BE"/>
        </w:rPr>
        <w:t>frances pour elle.</w:t>
      </w:r>
      <w:r w:rsidR="003E719A" w:rsidRPr="00884527">
        <w:rPr>
          <w:rFonts w:ascii="Times" w:hAnsi="Times"/>
          <w:sz w:val="24"/>
          <w:lang w:val="fr-BE"/>
        </w:rPr>
        <w:t xml:space="preserve"> (J</w:t>
      </w:r>
      <w:r w:rsidR="005326B3" w:rsidRPr="00884527">
        <w:rPr>
          <w:rFonts w:ascii="Times" w:hAnsi="Times"/>
          <w:sz w:val="24"/>
          <w:lang w:val="fr-BE"/>
        </w:rPr>
        <w:t>ea</w:t>
      </w:r>
      <w:r w:rsidR="003E719A" w:rsidRPr="00884527">
        <w:rPr>
          <w:rFonts w:ascii="Times" w:hAnsi="Times"/>
          <w:sz w:val="24"/>
          <w:lang w:val="fr-BE"/>
        </w:rPr>
        <w:t>n 2:1-11; 19:25-27; Act</w:t>
      </w:r>
      <w:r w:rsidR="005326B3" w:rsidRPr="00884527">
        <w:rPr>
          <w:rFonts w:ascii="Times" w:hAnsi="Times"/>
          <w:sz w:val="24"/>
          <w:lang w:val="fr-BE"/>
        </w:rPr>
        <w:t>e</w:t>
      </w:r>
      <w:r w:rsidR="003E719A" w:rsidRPr="00884527">
        <w:rPr>
          <w:rFonts w:ascii="Times" w:hAnsi="Times"/>
          <w:sz w:val="24"/>
          <w:lang w:val="fr-BE"/>
        </w:rPr>
        <w:t>s 1:14)</w:t>
      </w:r>
    </w:p>
    <w:p w14:paraId="72BEC7E2" w14:textId="77777777" w:rsidR="003E719A" w:rsidRPr="00152970" w:rsidRDefault="003E719A" w:rsidP="003E719A">
      <w:pPr>
        <w:ind w:left="900"/>
        <w:jc w:val="both"/>
        <w:rPr>
          <w:rFonts w:ascii="Times" w:hAnsi="Times"/>
          <w:lang w:val="fr-BE"/>
        </w:rPr>
      </w:pPr>
    </w:p>
    <w:p w14:paraId="1C0715AD" w14:textId="77777777" w:rsidR="003E719A" w:rsidRDefault="003E719A" w:rsidP="003E719A">
      <w:pPr>
        <w:ind w:left="900"/>
        <w:jc w:val="both"/>
        <w:rPr>
          <w:rFonts w:ascii="Times" w:hAnsi="Times"/>
          <w:lang w:val="fr-BE"/>
        </w:rPr>
      </w:pPr>
    </w:p>
    <w:p w14:paraId="54BBF4CD" w14:textId="77777777" w:rsidR="00884527" w:rsidRPr="00152970" w:rsidRDefault="00884527" w:rsidP="003E719A">
      <w:pPr>
        <w:ind w:left="900"/>
        <w:jc w:val="both"/>
        <w:rPr>
          <w:rFonts w:ascii="Times" w:hAnsi="Times"/>
          <w:lang w:val="fr-BE"/>
        </w:rPr>
      </w:pPr>
    </w:p>
    <w:p w14:paraId="56D748F7" w14:textId="77777777" w:rsidR="003E719A" w:rsidRPr="00152970" w:rsidRDefault="009C60D1" w:rsidP="003E719A">
      <w:pPr>
        <w:ind w:firstLine="630"/>
        <w:jc w:val="both"/>
        <w:rPr>
          <w:rFonts w:ascii="Times" w:hAnsi="Times"/>
          <w:b/>
        </w:rPr>
      </w:pPr>
      <w:r w:rsidRPr="00152970">
        <w:rPr>
          <w:rFonts w:ascii="Times" w:hAnsi="Times"/>
          <w:b/>
        </w:rPr>
        <w:lastRenderedPageBreak/>
        <w:t xml:space="preserve">3.  Marie </w:t>
      </w:r>
      <w:proofErr w:type="spellStart"/>
      <w:r w:rsidRPr="00152970">
        <w:rPr>
          <w:rFonts w:ascii="Times" w:hAnsi="Times"/>
          <w:b/>
        </w:rPr>
        <w:t>comme</w:t>
      </w:r>
      <w:proofErr w:type="spellEnd"/>
      <w:r w:rsidR="003E719A" w:rsidRPr="00152970">
        <w:rPr>
          <w:rFonts w:ascii="Times" w:hAnsi="Times"/>
          <w:b/>
        </w:rPr>
        <w:t xml:space="preserve"> </w:t>
      </w:r>
      <w:proofErr w:type="spellStart"/>
      <w:r w:rsidR="003E719A" w:rsidRPr="00152970">
        <w:rPr>
          <w:rFonts w:ascii="Times" w:hAnsi="Times"/>
          <w:b/>
        </w:rPr>
        <w:t>Mediatrix</w:t>
      </w:r>
      <w:proofErr w:type="spellEnd"/>
    </w:p>
    <w:p w14:paraId="3C0C4EE4" w14:textId="77777777" w:rsidR="003E719A" w:rsidRPr="00152970" w:rsidRDefault="003E719A" w:rsidP="003E719A">
      <w:pPr>
        <w:jc w:val="both"/>
        <w:rPr>
          <w:rFonts w:ascii="Times" w:hAnsi="Times"/>
        </w:rPr>
      </w:pPr>
    </w:p>
    <w:p w14:paraId="614ED818" w14:textId="301DB0BA" w:rsidR="003E719A" w:rsidRPr="00884527" w:rsidRDefault="003E719A" w:rsidP="00884527">
      <w:pPr>
        <w:ind w:left="630"/>
        <w:jc w:val="both"/>
        <w:rPr>
          <w:rFonts w:ascii="Times" w:hAnsi="Times"/>
          <w:sz w:val="21"/>
        </w:rPr>
      </w:pPr>
      <w:r w:rsidRPr="00884527">
        <w:rPr>
          <w:rFonts w:ascii="Times" w:hAnsi="Times"/>
          <w:sz w:val="21"/>
        </w:rPr>
        <w:t>“</w:t>
      </w:r>
      <w:r w:rsidR="00884527" w:rsidRPr="00884527">
        <w:rPr>
          <w:rFonts w:ascii="Times" w:hAnsi="Times" w:cs="Tahoma"/>
          <w:color w:val="000000"/>
          <w:szCs w:val="22"/>
        </w:rPr>
        <w:t xml:space="preserve">Son amour </w:t>
      </w:r>
      <w:proofErr w:type="spellStart"/>
      <w:r w:rsidR="00884527" w:rsidRPr="00884527">
        <w:rPr>
          <w:rFonts w:ascii="Times" w:hAnsi="Times" w:cs="Tahoma"/>
          <w:color w:val="000000"/>
          <w:szCs w:val="22"/>
        </w:rPr>
        <w:t>maternel</w:t>
      </w:r>
      <w:proofErr w:type="spellEnd"/>
      <w:r w:rsidR="00884527" w:rsidRPr="00884527">
        <w:rPr>
          <w:rFonts w:ascii="Times" w:hAnsi="Times" w:cs="Tahoma"/>
          <w:color w:val="000000"/>
          <w:szCs w:val="22"/>
        </w:rPr>
        <w:t xml:space="preserve"> la rend attentive aux frères de son </w:t>
      </w:r>
      <w:proofErr w:type="spellStart"/>
      <w:r w:rsidR="00884527" w:rsidRPr="00884527">
        <w:rPr>
          <w:rFonts w:ascii="Times" w:hAnsi="Times" w:cs="Tahoma"/>
          <w:color w:val="000000"/>
          <w:szCs w:val="22"/>
        </w:rPr>
        <w:t>Fils</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dont</w:t>
      </w:r>
      <w:proofErr w:type="spellEnd"/>
      <w:r w:rsidR="00884527" w:rsidRPr="00884527">
        <w:rPr>
          <w:rFonts w:ascii="Times" w:hAnsi="Times" w:cs="Tahoma"/>
          <w:color w:val="000000"/>
          <w:szCs w:val="22"/>
        </w:rPr>
        <w:t xml:space="preserve"> le </w:t>
      </w:r>
      <w:proofErr w:type="spellStart"/>
      <w:r w:rsidR="00884527" w:rsidRPr="00884527">
        <w:rPr>
          <w:rFonts w:ascii="Times" w:hAnsi="Times" w:cs="Tahoma"/>
          <w:color w:val="000000"/>
          <w:szCs w:val="22"/>
        </w:rPr>
        <w:t>pèlerinage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n’est</w:t>
      </w:r>
      <w:proofErr w:type="spellEnd"/>
      <w:r w:rsidR="00884527" w:rsidRPr="00884527">
        <w:rPr>
          <w:rFonts w:ascii="Times" w:hAnsi="Times" w:cs="Tahoma"/>
          <w:color w:val="000000"/>
          <w:szCs w:val="22"/>
        </w:rPr>
        <w:t xml:space="preserve"> pas </w:t>
      </w:r>
      <w:proofErr w:type="spellStart"/>
      <w:r w:rsidR="00884527" w:rsidRPr="00884527">
        <w:rPr>
          <w:rFonts w:ascii="Times" w:hAnsi="Times" w:cs="Tahoma"/>
          <w:color w:val="000000"/>
          <w:szCs w:val="22"/>
        </w:rPr>
        <w:t>achevé</w:t>
      </w:r>
      <w:proofErr w:type="spellEnd"/>
      <w:r w:rsidR="00884527" w:rsidRPr="00884527">
        <w:rPr>
          <w:rFonts w:ascii="Times" w:hAnsi="Times" w:cs="Tahoma"/>
          <w:color w:val="000000"/>
          <w:szCs w:val="22"/>
        </w:rPr>
        <w:t xml:space="preserve">, et qui se </w:t>
      </w:r>
      <w:proofErr w:type="spellStart"/>
      <w:r w:rsidR="00884527" w:rsidRPr="00884527">
        <w:rPr>
          <w:rFonts w:ascii="Times" w:hAnsi="Times" w:cs="Tahoma"/>
          <w:color w:val="000000"/>
          <w:szCs w:val="22"/>
        </w:rPr>
        <w:t>trouvent</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engagés</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dans</w:t>
      </w:r>
      <w:proofErr w:type="spellEnd"/>
      <w:r w:rsidR="00884527" w:rsidRPr="00884527">
        <w:rPr>
          <w:rFonts w:ascii="Times" w:hAnsi="Times" w:cs="Tahoma"/>
          <w:color w:val="000000"/>
          <w:szCs w:val="22"/>
        </w:rPr>
        <w:t xml:space="preserve"> les </w:t>
      </w:r>
      <w:proofErr w:type="spellStart"/>
      <w:r w:rsidR="00884527" w:rsidRPr="00884527">
        <w:rPr>
          <w:rFonts w:ascii="Times" w:hAnsi="Times" w:cs="Tahoma"/>
          <w:color w:val="000000"/>
          <w:szCs w:val="22"/>
        </w:rPr>
        <w:t>périls</w:t>
      </w:r>
      <w:proofErr w:type="spellEnd"/>
      <w:r w:rsidR="00884527" w:rsidRPr="00884527">
        <w:rPr>
          <w:rFonts w:ascii="Times" w:hAnsi="Times" w:cs="Tahoma"/>
          <w:color w:val="000000"/>
          <w:szCs w:val="22"/>
        </w:rPr>
        <w:t xml:space="preserve"> et les </w:t>
      </w:r>
      <w:proofErr w:type="spellStart"/>
      <w:r w:rsidR="00884527" w:rsidRPr="00884527">
        <w:rPr>
          <w:rFonts w:ascii="Times" w:hAnsi="Times" w:cs="Tahoma"/>
          <w:color w:val="000000"/>
          <w:szCs w:val="22"/>
        </w:rPr>
        <w:t>épreuves</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jusqu’à</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ce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qu’ils</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parviennent</w:t>
      </w:r>
      <w:proofErr w:type="spellEnd"/>
      <w:r w:rsidR="00884527" w:rsidRPr="00884527">
        <w:rPr>
          <w:rFonts w:ascii="Times" w:hAnsi="Times" w:cs="Tahoma"/>
          <w:color w:val="000000"/>
          <w:szCs w:val="22"/>
        </w:rPr>
        <w:t xml:space="preserve"> à la </w:t>
      </w:r>
      <w:proofErr w:type="spellStart"/>
      <w:r w:rsidR="00884527" w:rsidRPr="00884527">
        <w:rPr>
          <w:rFonts w:ascii="Times" w:hAnsi="Times" w:cs="Tahoma"/>
          <w:color w:val="000000"/>
          <w:szCs w:val="22"/>
        </w:rPr>
        <w:t>patrie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bienheureuse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C’est</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pourquoi</w:t>
      </w:r>
      <w:proofErr w:type="spellEnd"/>
      <w:r w:rsidR="00884527" w:rsidRPr="00884527">
        <w:rPr>
          <w:rFonts w:ascii="Times" w:hAnsi="Times" w:cs="Tahoma"/>
          <w:color w:val="000000"/>
          <w:szCs w:val="22"/>
        </w:rPr>
        <w:t xml:space="preserve"> la </w:t>
      </w:r>
      <w:proofErr w:type="spellStart"/>
      <w:r w:rsidR="00884527" w:rsidRPr="00884527">
        <w:rPr>
          <w:rFonts w:ascii="Times" w:hAnsi="Times" w:cs="Tahoma"/>
          <w:color w:val="000000"/>
          <w:szCs w:val="22"/>
        </w:rPr>
        <w:t>bienheureuse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Vierge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est</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invoquée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dans</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l’Église</w:t>
      </w:r>
      <w:proofErr w:type="spellEnd"/>
      <w:r w:rsidR="00884527" w:rsidRPr="00884527">
        <w:rPr>
          <w:rFonts w:ascii="Times" w:hAnsi="Times" w:cs="Tahoma"/>
          <w:color w:val="000000"/>
          <w:szCs w:val="22"/>
        </w:rPr>
        <w:t xml:space="preserve"> sous les </w:t>
      </w:r>
      <w:proofErr w:type="spellStart"/>
      <w:r w:rsidR="00884527" w:rsidRPr="00884527">
        <w:rPr>
          <w:rFonts w:ascii="Times" w:hAnsi="Times" w:cs="Tahoma"/>
          <w:color w:val="000000"/>
          <w:szCs w:val="22"/>
        </w:rPr>
        <w:t>titres</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d’avocate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auxiliatrice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secourable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médiatrice</w:t>
      </w:r>
      <w:proofErr w:type="spellEnd"/>
      <w:r w:rsidR="00884527" w:rsidRPr="00884527">
        <w:rPr>
          <w:rFonts w:ascii="Times" w:hAnsi="Times" w:cs="Tahoma"/>
          <w:color w:val="000000"/>
          <w:szCs w:val="22"/>
        </w:rPr>
        <w:t xml:space="preserve"> [</w:t>
      </w:r>
      <w:bookmarkStart w:id="0" w:name="_ftnref186"/>
      <w:r w:rsidR="00884527" w:rsidRPr="00884527">
        <w:rPr>
          <w:rFonts w:ascii="Times" w:hAnsi="Times" w:cs="Tahoma"/>
          <w:color w:val="000000"/>
          <w:szCs w:val="22"/>
        </w:rPr>
        <w:fldChar w:fldCharType="begin"/>
      </w:r>
      <w:r w:rsidR="00884527" w:rsidRPr="00884527">
        <w:rPr>
          <w:rFonts w:ascii="Times" w:hAnsi="Times" w:cs="Tahoma"/>
          <w:color w:val="000000"/>
          <w:szCs w:val="22"/>
        </w:rPr>
        <w:instrText xml:space="preserve"> HYPERLINK "http://www.vatican.va/archive/hist_councils/ii_vatican_council/documents/vat-ii_const_19641121_lumen-gentium_fr.html" \l "_ftn186" \o "" </w:instrText>
      </w:r>
      <w:r w:rsidR="00884527" w:rsidRPr="00884527">
        <w:rPr>
          <w:rFonts w:ascii="Times" w:hAnsi="Times" w:cs="Tahoma"/>
          <w:color w:val="000000"/>
          <w:szCs w:val="22"/>
        </w:rPr>
        <w:fldChar w:fldCharType="separate"/>
      </w:r>
      <w:r w:rsidR="00884527" w:rsidRPr="00884527">
        <w:rPr>
          <w:rStyle w:val="Hyperlink"/>
          <w:rFonts w:ascii="Times" w:hAnsi="Times" w:cs="Tahoma"/>
          <w:color w:val="663300"/>
          <w:szCs w:val="22"/>
        </w:rPr>
        <w:t>186</w:t>
      </w:r>
      <w:r w:rsidR="00884527" w:rsidRPr="00884527">
        <w:rPr>
          <w:rFonts w:ascii="Times" w:hAnsi="Times" w:cs="Tahoma"/>
          <w:color w:val="000000"/>
          <w:szCs w:val="22"/>
        </w:rPr>
        <w:fldChar w:fldCharType="end"/>
      </w:r>
      <w:bookmarkEnd w:id="0"/>
      <w:r w:rsidR="00884527" w:rsidRPr="00884527">
        <w:rPr>
          <w:rFonts w:ascii="Times" w:hAnsi="Times" w:cs="Tahoma"/>
          <w:color w:val="000000"/>
          <w:szCs w:val="22"/>
        </w:rPr>
        <w:t xml:space="preserve">], tout </w:t>
      </w:r>
      <w:proofErr w:type="spellStart"/>
      <w:r w:rsidR="00884527" w:rsidRPr="00884527">
        <w:rPr>
          <w:rFonts w:ascii="Times" w:hAnsi="Times" w:cs="Tahoma"/>
          <w:color w:val="000000"/>
          <w:szCs w:val="22"/>
        </w:rPr>
        <w:t>cela</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cependant</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entendu</w:t>
      </w:r>
      <w:proofErr w:type="spellEnd"/>
      <w:r w:rsidR="00884527" w:rsidRPr="00884527">
        <w:rPr>
          <w:rFonts w:ascii="Times" w:hAnsi="Times" w:cs="Tahoma"/>
          <w:color w:val="000000"/>
          <w:szCs w:val="22"/>
        </w:rPr>
        <w:t xml:space="preserve"> de </w:t>
      </w:r>
      <w:proofErr w:type="spellStart"/>
      <w:r w:rsidR="00884527" w:rsidRPr="00884527">
        <w:rPr>
          <w:rFonts w:ascii="Times" w:hAnsi="Times" w:cs="Tahoma"/>
          <w:color w:val="000000"/>
          <w:szCs w:val="22"/>
        </w:rPr>
        <w:t>telle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sorte</w:t>
      </w:r>
      <w:proofErr w:type="spellEnd"/>
      <w:r w:rsidR="00884527" w:rsidRPr="00884527">
        <w:rPr>
          <w:rFonts w:ascii="Times" w:hAnsi="Times" w:cs="Tahoma"/>
          <w:color w:val="000000"/>
          <w:szCs w:val="22"/>
        </w:rPr>
        <w:t xml:space="preserve"> que </w:t>
      </w:r>
      <w:proofErr w:type="spellStart"/>
      <w:r w:rsidR="00884527" w:rsidRPr="00884527">
        <w:rPr>
          <w:rFonts w:ascii="Times" w:hAnsi="Times" w:cs="Tahoma"/>
          <w:color w:val="000000"/>
          <w:szCs w:val="22"/>
        </w:rPr>
        <w:t>nulle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dérogation</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nulle</w:t>
      </w:r>
      <w:proofErr w:type="spellEnd"/>
      <w:r w:rsidR="00884527" w:rsidRPr="00884527">
        <w:rPr>
          <w:rFonts w:ascii="Times" w:hAnsi="Times" w:cs="Tahoma"/>
          <w:color w:val="000000"/>
          <w:szCs w:val="22"/>
        </w:rPr>
        <w:t xml:space="preserve"> addition </w:t>
      </w:r>
      <w:proofErr w:type="spellStart"/>
      <w:r w:rsidR="00884527" w:rsidRPr="00884527">
        <w:rPr>
          <w:rFonts w:ascii="Times" w:hAnsi="Times" w:cs="Tahoma"/>
          <w:color w:val="000000"/>
          <w:szCs w:val="22"/>
        </w:rPr>
        <w:t>n’en</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résulte</w:t>
      </w:r>
      <w:proofErr w:type="spellEnd"/>
      <w:r w:rsidR="00884527" w:rsidRPr="00884527">
        <w:rPr>
          <w:rFonts w:ascii="Times" w:hAnsi="Times" w:cs="Tahoma"/>
          <w:color w:val="000000"/>
          <w:szCs w:val="22"/>
        </w:rPr>
        <w:t xml:space="preserve"> quant à la </w:t>
      </w:r>
      <w:proofErr w:type="spellStart"/>
      <w:r w:rsidR="00884527" w:rsidRPr="00884527">
        <w:rPr>
          <w:rFonts w:ascii="Times" w:hAnsi="Times" w:cs="Tahoma"/>
          <w:color w:val="000000"/>
          <w:szCs w:val="22"/>
        </w:rPr>
        <w:t>dignité</w:t>
      </w:r>
      <w:proofErr w:type="spellEnd"/>
      <w:r w:rsidR="00884527" w:rsidRPr="00884527">
        <w:rPr>
          <w:rFonts w:ascii="Times" w:hAnsi="Times" w:cs="Tahoma"/>
          <w:color w:val="000000"/>
          <w:szCs w:val="22"/>
        </w:rPr>
        <w:t xml:space="preserve"> et à </w:t>
      </w:r>
      <w:proofErr w:type="spellStart"/>
      <w:r w:rsidR="00884527" w:rsidRPr="00884527">
        <w:rPr>
          <w:rFonts w:ascii="Times" w:hAnsi="Times" w:cs="Tahoma"/>
          <w:color w:val="000000"/>
          <w:szCs w:val="22"/>
        </w:rPr>
        <w:t>l’efficacité</w:t>
      </w:r>
      <w:proofErr w:type="spellEnd"/>
      <w:r w:rsidR="00884527" w:rsidRPr="00884527">
        <w:rPr>
          <w:rFonts w:ascii="Times" w:hAnsi="Times" w:cs="Tahoma"/>
          <w:color w:val="000000"/>
          <w:szCs w:val="22"/>
        </w:rPr>
        <w:t xml:space="preserve"> de </w:t>
      </w:r>
      <w:proofErr w:type="spellStart"/>
      <w:r w:rsidR="00884527" w:rsidRPr="00884527">
        <w:rPr>
          <w:rFonts w:ascii="Times" w:hAnsi="Times" w:cs="Tahoma"/>
          <w:color w:val="000000"/>
          <w:szCs w:val="22"/>
        </w:rPr>
        <w:t>l’unique</w:t>
      </w:r>
      <w:proofErr w:type="spellEnd"/>
      <w:r w:rsidR="00884527" w:rsidRPr="00884527">
        <w:rPr>
          <w:rFonts w:ascii="Times" w:hAnsi="Times" w:cs="Tahoma"/>
          <w:color w:val="000000"/>
          <w:szCs w:val="22"/>
        </w:rPr>
        <w:t xml:space="preserve"> </w:t>
      </w:r>
      <w:proofErr w:type="spellStart"/>
      <w:r w:rsidR="00884527" w:rsidRPr="00884527">
        <w:rPr>
          <w:rFonts w:ascii="Times" w:hAnsi="Times" w:cs="Tahoma"/>
          <w:color w:val="000000"/>
          <w:szCs w:val="22"/>
        </w:rPr>
        <w:t>Médiateur</w:t>
      </w:r>
      <w:proofErr w:type="spellEnd"/>
      <w:r w:rsidR="00884527" w:rsidRPr="00884527">
        <w:rPr>
          <w:rFonts w:ascii="Times" w:hAnsi="Times" w:cs="Tahoma"/>
          <w:color w:val="000000"/>
          <w:szCs w:val="22"/>
        </w:rPr>
        <w:t xml:space="preserve">, le Christ </w:t>
      </w:r>
      <w:r w:rsidRPr="00884527">
        <w:rPr>
          <w:rFonts w:ascii="Times" w:hAnsi="Times"/>
          <w:sz w:val="21"/>
        </w:rPr>
        <w:t>(</w:t>
      </w:r>
      <w:r w:rsidRPr="00884527">
        <w:rPr>
          <w:rFonts w:ascii="Times" w:hAnsi="Times"/>
          <w:i/>
          <w:sz w:val="21"/>
        </w:rPr>
        <w:t>LG</w:t>
      </w:r>
      <w:r w:rsidRPr="00884527">
        <w:rPr>
          <w:rFonts w:ascii="Times" w:hAnsi="Times"/>
          <w:sz w:val="21"/>
        </w:rPr>
        <w:t>, 62)</w:t>
      </w:r>
    </w:p>
    <w:p w14:paraId="2A4F691B" w14:textId="3047087F" w:rsidR="003E719A" w:rsidRPr="00884527" w:rsidRDefault="003E719A" w:rsidP="00884527">
      <w:pPr>
        <w:pStyle w:val="NormalWeb"/>
        <w:shd w:val="clear" w:color="auto" w:fill="FFFFFF"/>
        <w:ind w:left="630"/>
        <w:rPr>
          <w:rFonts w:ascii="Times" w:hAnsi="Times" w:cs="Tahoma"/>
          <w:color w:val="000000"/>
          <w:sz w:val="22"/>
          <w:szCs w:val="22"/>
        </w:rPr>
      </w:pPr>
      <w:r w:rsidRPr="00884527">
        <w:rPr>
          <w:rFonts w:ascii="Times" w:hAnsi="Times"/>
          <w:sz w:val="21"/>
        </w:rPr>
        <w:t xml:space="preserve"> “</w:t>
      </w:r>
      <w:r w:rsidR="00884527" w:rsidRPr="00884527">
        <w:rPr>
          <w:rFonts w:ascii="Times" w:hAnsi="Times" w:cs="Tahoma"/>
          <w:color w:val="000000"/>
          <w:sz w:val="22"/>
          <w:szCs w:val="22"/>
        </w:rPr>
        <w:t xml:space="preserve">Unique </w:t>
      </w:r>
      <w:proofErr w:type="spellStart"/>
      <w:r w:rsidR="00884527" w:rsidRPr="00884527">
        <w:rPr>
          <w:rFonts w:ascii="Times" w:hAnsi="Times" w:cs="Tahoma"/>
          <w:color w:val="000000"/>
          <w:sz w:val="22"/>
          <w:szCs w:val="22"/>
        </w:rPr>
        <w:t>est</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notre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Médiateur</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selon</w:t>
      </w:r>
      <w:proofErr w:type="spellEnd"/>
      <w:r w:rsidR="00884527" w:rsidRPr="00884527">
        <w:rPr>
          <w:rFonts w:ascii="Times" w:hAnsi="Times" w:cs="Tahoma"/>
          <w:color w:val="000000"/>
          <w:sz w:val="22"/>
          <w:szCs w:val="22"/>
        </w:rPr>
        <w:t xml:space="preserve"> les paroles de </w:t>
      </w:r>
      <w:proofErr w:type="spellStart"/>
      <w:proofErr w:type="gramStart"/>
      <w:r w:rsidR="00884527" w:rsidRPr="00884527">
        <w:rPr>
          <w:rFonts w:ascii="Times" w:hAnsi="Times" w:cs="Tahoma"/>
          <w:color w:val="000000"/>
          <w:sz w:val="22"/>
          <w:szCs w:val="22"/>
        </w:rPr>
        <w:t>l’Apôtre</w:t>
      </w:r>
      <w:proofErr w:type="spellEnd"/>
      <w:r w:rsidR="00884527" w:rsidRPr="00884527">
        <w:rPr>
          <w:rFonts w:ascii="Times" w:hAnsi="Times" w:cs="Tahoma"/>
          <w:color w:val="000000"/>
          <w:sz w:val="22"/>
          <w:szCs w:val="22"/>
        </w:rPr>
        <w:t xml:space="preserve"> :</w:t>
      </w:r>
      <w:proofErr w:type="gramEnd"/>
      <w:r w:rsidR="00884527" w:rsidRPr="00884527">
        <w:rPr>
          <w:rFonts w:ascii="Times" w:hAnsi="Times" w:cs="Tahoma"/>
          <w:color w:val="000000"/>
          <w:sz w:val="22"/>
          <w:szCs w:val="22"/>
        </w:rPr>
        <w:t xml:space="preserve"> « Car, </w:t>
      </w:r>
      <w:proofErr w:type="spellStart"/>
      <w:r w:rsidR="00884527" w:rsidRPr="00884527">
        <w:rPr>
          <w:rFonts w:ascii="Times" w:hAnsi="Times" w:cs="Tahoma"/>
          <w:color w:val="000000"/>
          <w:sz w:val="22"/>
          <w:szCs w:val="22"/>
        </w:rPr>
        <w:t>il</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n’y</w:t>
      </w:r>
      <w:proofErr w:type="spellEnd"/>
      <w:r w:rsidR="00884527" w:rsidRPr="00884527">
        <w:rPr>
          <w:rFonts w:ascii="Times" w:hAnsi="Times" w:cs="Tahoma"/>
          <w:color w:val="000000"/>
          <w:sz w:val="22"/>
          <w:szCs w:val="22"/>
        </w:rPr>
        <w:t xml:space="preserve"> a </w:t>
      </w:r>
      <w:proofErr w:type="spellStart"/>
      <w:r w:rsidR="00884527" w:rsidRPr="00884527">
        <w:rPr>
          <w:rFonts w:ascii="Times" w:hAnsi="Times" w:cs="Tahoma"/>
          <w:color w:val="000000"/>
          <w:sz w:val="22"/>
          <w:szCs w:val="22"/>
        </w:rPr>
        <w:t>qu’un</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Dieu</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il</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n’y</w:t>
      </w:r>
      <w:proofErr w:type="spellEnd"/>
      <w:r w:rsidR="00884527" w:rsidRPr="00884527">
        <w:rPr>
          <w:rFonts w:ascii="Times" w:hAnsi="Times" w:cs="Tahoma"/>
          <w:color w:val="000000"/>
          <w:sz w:val="22"/>
          <w:szCs w:val="22"/>
        </w:rPr>
        <w:t xml:space="preserve"> a </w:t>
      </w:r>
      <w:proofErr w:type="spellStart"/>
      <w:r w:rsidR="00884527" w:rsidRPr="00884527">
        <w:rPr>
          <w:rFonts w:ascii="Times" w:hAnsi="Times" w:cs="Tahoma"/>
          <w:color w:val="000000"/>
          <w:sz w:val="22"/>
          <w:szCs w:val="22"/>
        </w:rPr>
        <w:t>aussi</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qu’un</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Médiateur</w:t>
      </w:r>
      <w:proofErr w:type="spellEnd"/>
      <w:r w:rsidR="00884527" w:rsidRPr="00884527">
        <w:rPr>
          <w:rFonts w:ascii="Times" w:hAnsi="Times" w:cs="Tahoma"/>
          <w:color w:val="000000"/>
          <w:sz w:val="22"/>
          <w:szCs w:val="22"/>
        </w:rPr>
        <w:t xml:space="preserve"> entre </w:t>
      </w:r>
      <w:proofErr w:type="spellStart"/>
      <w:r w:rsidR="00884527" w:rsidRPr="00884527">
        <w:rPr>
          <w:rFonts w:ascii="Times" w:hAnsi="Times" w:cs="Tahoma"/>
          <w:color w:val="000000"/>
          <w:sz w:val="22"/>
          <w:szCs w:val="22"/>
        </w:rPr>
        <w:t>Dieu</w:t>
      </w:r>
      <w:proofErr w:type="spellEnd"/>
      <w:r w:rsidR="00884527" w:rsidRPr="00884527">
        <w:rPr>
          <w:rFonts w:ascii="Times" w:hAnsi="Times" w:cs="Tahoma"/>
          <w:color w:val="000000"/>
          <w:sz w:val="22"/>
          <w:szCs w:val="22"/>
        </w:rPr>
        <w:t xml:space="preserve"> et les hommes, le Christ </w:t>
      </w:r>
      <w:proofErr w:type="spellStart"/>
      <w:r w:rsidR="00884527" w:rsidRPr="00884527">
        <w:rPr>
          <w:rFonts w:ascii="Times" w:hAnsi="Times" w:cs="Tahoma"/>
          <w:color w:val="000000"/>
          <w:sz w:val="22"/>
          <w:szCs w:val="22"/>
        </w:rPr>
        <w:t>Jésus</w:t>
      </w:r>
      <w:proofErr w:type="spellEnd"/>
      <w:r w:rsidR="00884527" w:rsidRPr="00884527">
        <w:rPr>
          <w:rFonts w:ascii="Times" w:hAnsi="Times" w:cs="Tahoma"/>
          <w:color w:val="000000"/>
          <w:sz w:val="22"/>
          <w:szCs w:val="22"/>
        </w:rPr>
        <w:t xml:space="preserve">, homme </w:t>
      </w:r>
      <w:proofErr w:type="spellStart"/>
      <w:r w:rsidR="00884527" w:rsidRPr="00884527">
        <w:rPr>
          <w:rFonts w:ascii="Times" w:hAnsi="Times" w:cs="Tahoma"/>
          <w:color w:val="000000"/>
          <w:sz w:val="22"/>
          <w:szCs w:val="22"/>
        </w:rPr>
        <w:t>lui-même</w:t>
      </w:r>
      <w:proofErr w:type="spellEnd"/>
      <w:r w:rsidR="00884527" w:rsidRPr="00884527">
        <w:rPr>
          <w:rFonts w:ascii="Times" w:hAnsi="Times" w:cs="Tahoma"/>
          <w:color w:val="000000"/>
          <w:sz w:val="22"/>
          <w:szCs w:val="22"/>
        </w:rPr>
        <w:t xml:space="preserve">, qui </w:t>
      </w:r>
      <w:proofErr w:type="spellStart"/>
      <w:r w:rsidR="00884527" w:rsidRPr="00884527">
        <w:rPr>
          <w:rFonts w:ascii="Times" w:hAnsi="Times" w:cs="Tahoma"/>
          <w:color w:val="000000"/>
          <w:sz w:val="22"/>
          <w:szCs w:val="22"/>
        </w:rPr>
        <w:t>s’est</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donné</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en</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rançon</w:t>
      </w:r>
      <w:proofErr w:type="spellEnd"/>
      <w:r w:rsidR="00884527" w:rsidRPr="00884527">
        <w:rPr>
          <w:rFonts w:ascii="Times" w:hAnsi="Times" w:cs="Tahoma"/>
          <w:color w:val="000000"/>
          <w:sz w:val="22"/>
          <w:szCs w:val="22"/>
        </w:rPr>
        <w:t xml:space="preserve"> pour </w:t>
      </w:r>
      <w:proofErr w:type="spellStart"/>
      <w:r w:rsidR="00884527" w:rsidRPr="00884527">
        <w:rPr>
          <w:rFonts w:ascii="Times" w:hAnsi="Times" w:cs="Tahoma"/>
          <w:color w:val="000000"/>
          <w:sz w:val="22"/>
          <w:szCs w:val="22"/>
        </w:rPr>
        <w:t>tous</w:t>
      </w:r>
      <w:proofErr w:type="spellEnd"/>
      <w:r w:rsidR="00884527" w:rsidRPr="00884527">
        <w:rPr>
          <w:rFonts w:ascii="Times" w:hAnsi="Times" w:cs="Tahoma"/>
          <w:color w:val="000000"/>
          <w:sz w:val="22"/>
          <w:szCs w:val="22"/>
        </w:rPr>
        <w:t xml:space="preserve"> » (</w:t>
      </w:r>
      <w:r w:rsidR="00884527" w:rsidRPr="00884527">
        <w:rPr>
          <w:rFonts w:ascii="Times" w:hAnsi="Times" w:cs="Tahoma"/>
          <w:i/>
          <w:iCs/>
          <w:color w:val="000000"/>
          <w:sz w:val="22"/>
          <w:szCs w:val="22"/>
        </w:rPr>
        <w:t>1 Tm </w:t>
      </w:r>
      <w:r w:rsidR="00884527" w:rsidRPr="00884527">
        <w:rPr>
          <w:rFonts w:ascii="Times" w:hAnsi="Times" w:cs="Tahoma"/>
          <w:color w:val="000000"/>
          <w:sz w:val="22"/>
          <w:szCs w:val="22"/>
        </w:rPr>
        <w:t xml:space="preserve">2, 5-6). </w:t>
      </w:r>
      <w:proofErr w:type="spellStart"/>
      <w:r w:rsidR="00884527" w:rsidRPr="00884527">
        <w:rPr>
          <w:rFonts w:ascii="Times" w:hAnsi="Times" w:cs="Tahoma"/>
          <w:color w:val="000000"/>
          <w:sz w:val="22"/>
          <w:szCs w:val="22"/>
        </w:rPr>
        <w:t>Mais</w:t>
      </w:r>
      <w:proofErr w:type="spellEnd"/>
      <w:r w:rsidR="00884527" w:rsidRPr="00884527">
        <w:rPr>
          <w:rFonts w:ascii="Times" w:hAnsi="Times" w:cs="Tahoma"/>
          <w:color w:val="000000"/>
          <w:sz w:val="22"/>
          <w:szCs w:val="22"/>
        </w:rPr>
        <w:t xml:space="preserve"> le </w:t>
      </w:r>
      <w:proofErr w:type="spellStart"/>
      <w:r w:rsidR="00884527" w:rsidRPr="00884527">
        <w:rPr>
          <w:rFonts w:ascii="Times" w:hAnsi="Times" w:cs="Tahoma"/>
          <w:color w:val="000000"/>
          <w:sz w:val="22"/>
          <w:szCs w:val="22"/>
        </w:rPr>
        <w:t>rôle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maternel</w:t>
      </w:r>
      <w:proofErr w:type="spellEnd"/>
      <w:r w:rsidR="00884527" w:rsidRPr="00884527">
        <w:rPr>
          <w:rFonts w:ascii="Times" w:hAnsi="Times" w:cs="Tahoma"/>
          <w:color w:val="000000"/>
          <w:sz w:val="22"/>
          <w:szCs w:val="22"/>
        </w:rPr>
        <w:t xml:space="preserve"> de Marie à </w:t>
      </w:r>
      <w:proofErr w:type="spellStart"/>
      <w:r w:rsidR="00884527" w:rsidRPr="00884527">
        <w:rPr>
          <w:rFonts w:ascii="Times" w:hAnsi="Times" w:cs="Tahoma"/>
          <w:color w:val="000000"/>
          <w:sz w:val="22"/>
          <w:szCs w:val="22"/>
        </w:rPr>
        <w:t>l’égard</w:t>
      </w:r>
      <w:proofErr w:type="spellEnd"/>
      <w:r w:rsidR="00884527" w:rsidRPr="00884527">
        <w:rPr>
          <w:rFonts w:ascii="Times" w:hAnsi="Times" w:cs="Tahoma"/>
          <w:color w:val="000000"/>
          <w:sz w:val="22"/>
          <w:szCs w:val="22"/>
        </w:rPr>
        <w:t xml:space="preserve"> des hommes </w:t>
      </w:r>
      <w:proofErr w:type="spellStart"/>
      <w:r w:rsidR="00884527" w:rsidRPr="00884527">
        <w:rPr>
          <w:rFonts w:ascii="Times" w:hAnsi="Times" w:cs="Tahoma"/>
          <w:color w:val="000000"/>
          <w:sz w:val="22"/>
          <w:szCs w:val="22"/>
        </w:rPr>
        <w:t>n’offusque</w:t>
      </w:r>
      <w:proofErr w:type="spellEnd"/>
      <w:r w:rsidR="00884527" w:rsidRPr="00884527">
        <w:rPr>
          <w:rFonts w:ascii="Times" w:hAnsi="Times" w:cs="Tahoma"/>
          <w:color w:val="000000"/>
          <w:sz w:val="22"/>
          <w:szCs w:val="22"/>
        </w:rPr>
        <w:t xml:space="preserve"> et ne </w:t>
      </w:r>
      <w:proofErr w:type="spellStart"/>
      <w:r w:rsidR="00884527" w:rsidRPr="00884527">
        <w:rPr>
          <w:rFonts w:ascii="Times" w:hAnsi="Times" w:cs="Tahoma"/>
          <w:color w:val="000000"/>
          <w:sz w:val="22"/>
          <w:szCs w:val="22"/>
        </w:rPr>
        <w:t>diminue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en</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rien</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cette</w:t>
      </w:r>
      <w:proofErr w:type="spellEnd"/>
      <w:r w:rsidR="00884527" w:rsidRPr="00884527">
        <w:rPr>
          <w:rFonts w:ascii="Times" w:hAnsi="Times" w:cs="Tahoma"/>
          <w:color w:val="000000"/>
          <w:sz w:val="22"/>
          <w:szCs w:val="22"/>
        </w:rPr>
        <w:t xml:space="preserve"> unique </w:t>
      </w:r>
      <w:proofErr w:type="spellStart"/>
      <w:r w:rsidR="00884527" w:rsidRPr="00884527">
        <w:rPr>
          <w:rFonts w:ascii="Times" w:hAnsi="Times" w:cs="Tahoma"/>
          <w:color w:val="000000"/>
          <w:sz w:val="22"/>
          <w:szCs w:val="22"/>
        </w:rPr>
        <w:t>médiation</w:t>
      </w:r>
      <w:proofErr w:type="spellEnd"/>
      <w:r w:rsidR="00884527" w:rsidRPr="00884527">
        <w:rPr>
          <w:rFonts w:ascii="Times" w:hAnsi="Times" w:cs="Tahoma"/>
          <w:color w:val="000000"/>
          <w:sz w:val="22"/>
          <w:szCs w:val="22"/>
        </w:rPr>
        <w:t xml:space="preserve"> du </w:t>
      </w:r>
      <w:proofErr w:type="gramStart"/>
      <w:r w:rsidR="00884527" w:rsidRPr="00884527">
        <w:rPr>
          <w:rFonts w:ascii="Times" w:hAnsi="Times" w:cs="Tahoma"/>
          <w:color w:val="000000"/>
          <w:sz w:val="22"/>
          <w:szCs w:val="22"/>
        </w:rPr>
        <w:t>Christ :</w:t>
      </w:r>
      <w:proofErr w:type="gram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il</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en</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manifeste</w:t>
      </w:r>
      <w:proofErr w:type="spellEnd"/>
      <w:r w:rsidR="00884527" w:rsidRPr="00884527">
        <w:rPr>
          <w:rFonts w:ascii="Times" w:hAnsi="Times" w:cs="Tahoma"/>
          <w:color w:val="000000"/>
          <w:sz w:val="22"/>
          <w:szCs w:val="22"/>
        </w:rPr>
        <w:t xml:space="preserve"> au contraire la </w:t>
      </w:r>
      <w:proofErr w:type="spellStart"/>
      <w:r w:rsidR="00884527" w:rsidRPr="00884527">
        <w:rPr>
          <w:rFonts w:ascii="Times" w:hAnsi="Times" w:cs="Tahoma"/>
          <w:color w:val="000000"/>
          <w:sz w:val="22"/>
          <w:szCs w:val="22"/>
        </w:rPr>
        <w:t>vertu</w:t>
      </w:r>
      <w:proofErr w:type="spellEnd"/>
      <w:r w:rsidR="00884527" w:rsidRPr="00884527">
        <w:rPr>
          <w:rFonts w:ascii="Times" w:hAnsi="Times" w:cs="Tahoma"/>
          <w:color w:val="000000"/>
          <w:sz w:val="22"/>
          <w:szCs w:val="22"/>
        </w:rPr>
        <w:t xml:space="preserve">. Car </w:t>
      </w:r>
      <w:proofErr w:type="spellStart"/>
      <w:r w:rsidR="00884527" w:rsidRPr="00884527">
        <w:rPr>
          <w:rFonts w:ascii="Times" w:hAnsi="Times" w:cs="Tahoma"/>
          <w:color w:val="000000"/>
          <w:sz w:val="22"/>
          <w:szCs w:val="22"/>
        </w:rPr>
        <w:t>toute</w:t>
      </w:r>
      <w:proofErr w:type="spellEnd"/>
      <w:r w:rsidR="00884527" w:rsidRPr="00884527">
        <w:rPr>
          <w:rFonts w:ascii="Times" w:hAnsi="Times" w:cs="Tahoma"/>
          <w:color w:val="000000"/>
          <w:sz w:val="22"/>
          <w:szCs w:val="22"/>
        </w:rPr>
        <w:t xml:space="preserve"> influence </w:t>
      </w:r>
      <w:proofErr w:type="spellStart"/>
      <w:r w:rsidR="00884527" w:rsidRPr="00884527">
        <w:rPr>
          <w:rFonts w:ascii="Times" w:hAnsi="Times" w:cs="Tahoma"/>
          <w:color w:val="000000"/>
          <w:sz w:val="22"/>
          <w:szCs w:val="22"/>
        </w:rPr>
        <w:t>salutaire</w:t>
      </w:r>
      <w:proofErr w:type="spellEnd"/>
      <w:r w:rsidR="00884527" w:rsidRPr="00884527">
        <w:rPr>
          <w:rFonts w:ascii="Times" w:hAnsi="Times" w:cs="Tahoma"/>
          <w:color w:val="000000"/>
          <w:sz w:val="22"/>
          <w:szCs w:val="22"/>
        </w:rPr>
        <w:t xml:space="preserve"> de la part de la </w:t>
      </w:r>
      <w:proofErr w:type="spellStart"/>
      <w:r w:rsidR="00884527" w:rsidRPr="00884527">
        <w:rPr>
          <w:rFonts w:ascii="Times" w:hAnsi="Times" w:cs="Tahoma"/>
          <w:color w:val="000000"/>
          <w:sz w:val="22"/>
          <w:szCs w:val="22"/>
        </w:rPr>
        <w:t>bienheureuse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Vierge</w:t>
      </w:r>
      <w:proofErr w:type="spellEnd"/>
      <w:r w:rsidR="00884527" w:rsidRPr="00884527">
        <w:rPr>
          <w:rFonts w:ascii="Times" w:hAnsi="Times" w:cs="Tahoma"/>
          <w:color w:val="000000"/>
          <w:sz w:val="22"/>
          <w:szCs w:val="22"/>
        </w:rPr>
        <w:t xml:space="preserve"> sur les hommes a </w:t>
      </w:r>
      <w:proofErr w:type="spellStart"/>
      <w:r w:rsidR="00884527" w:rsidRPr="00884527">
        <w:rPr>
          <w:rFonts w:ascii="Times" w:hAnsi="Times" w:cs="Tahoma"/>
          <w:color w:val="000000"/>
          <w:sz w:val="22"/>
          <w:szCs w:val="22"/>
        </w:rPr>
        <w:t>sa</w:t>
      </w:r>
      <w:proofErr w:type="spellEnd"/>
      <w:r w:rsidR="00884527" w:rsidRPr="00884527">
        <w:rPr>
          <w:rFonts w:ascii="Times" w:hAnsi="Times" w:cs="Tahoma"/>
          <w:color w:val="000000"/>
          <w:sz w:val="22"/>
          <w:szCs w:val="22"/>
        </w:rPr>
        <w:t xml:space="preserve"> source </w:t>
      </w:r>
      <w:proofErr w:type="spellStart"/>
      <w:r w:rsidR="00884527" w:rsidRPr="00884527">
        <w:rPr>
          <w:rFonts w:ascii="Times" w:hAnsi="Times" w:cs="Tahoma"/>
          <w:color w:val="000000"/>
          <w:sz w:val="22"/>
          <w:szCs w:val="22"/>
        </w:rPr>
        <w:t>dans</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une</w:t>
      </w:r>
      <w:proofErr w:type="spellEnd"/>
      <w:r w:rsidR="00884527" w:rsidRPr="00884527">
        <w:rPr>
          <w:rFonts w:ascii="Times" w:hAnsi="Times" w:cs="Tahoma"/>
          <w:color w:val="000000"/>
          <w:sz w:val="22"/>
          <w:szCs w:val="22"/>
        </w:rPr>
        <w:t xml:space="preserve"> disposition </w:t>
      </w:r>
      <w:proofErr w:type="spellStart"/>
      <w:r w:rsidR="00884527" w:rsidRPr="00884527">
        <w:rPr>
          <w:rFonts w:ascii="Times" w:hAnsi="Times" w:cs="Tahoma"/>
          <w:color w:val="000000"/>
          <w:sz w:val="22"/>
          <w:szCs w:val="22"/>
        </w:rPr>
        <w:t>purement</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gratuite</w:t>
      </w:r>
      <w:proofErr w:type="spellEnd"/>
      <w:r w:rsidR="00884527" w:rsidRPr="00884527">
        <w:rPr>
          <w:rFonts w:ascii="Times" w:hAnsi="Times" w:cs="Tahoma"/>
          <w:color w:val="000000"/>
          <w:sz w:val="22"/>
          <w:szCs w:val="22"/>
        </w:rPr>
        <w:t xml:space="preserve"> de </w:t>
      </w:r>
      <w:proofErr w:type="spellStart"/>
      <w:proofErr w:type="gramStart"/>
      <w:r w:rsidR="00884527" w:rsidRPr="00884527">
        <w:rPr>
          <w:rFonts w:ascii="Times" w:hAnsi="Times" w:cs="Tahoma"/>
          <w:color w:val="000000"/>
          <w:sz w:val="22"/>
          <w:szCs w:val="22"/>
        </w:rPr>
        <w:t>Dieu</w:t>
      </w:r>
      <w:proofErr w:type="spellEnd"/>
      <w:r w:rsidR="00884527" w:rsidRPr="00884527">
        <w:rPr>
          <w:rFonts w:ascii="Times" w:hAnsi="Times" w:cs="Tahoma"/>
          <w:color w:val="000000"/>
          <w:sz w:val="22"/>
          <w:szCs w:val="22"/>
        </w:rPr>
        <w:t xml:space="preserve"> :</w:t>
      </w:r>
      <w:proofErr w:type="gram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elle</w:t>
      </w:r>
      <w:proofErr w:type="spellEnd"/>
      <w:r w:rsidR="00884527" w:rsidRPr="00884527">
        <w:rPr>
          <w:rFonts w:ascii="Times" w:hAnsi="Times" w:cs="Tahoma"/>
          <w:color w:val="000000"/>
          <w:sz w:val="22"/>
          <w:szCs w:val="22"/>
        </w:rPr>
        <w:t xml:space="preserve"> ne </w:t>
      </w:r>
      <w:proofErr w:type="spellStart"/>
      <w:r w:rsidR="00884527" w:rsidRPr="00884527">
        <w:rPr>
          <w:rFonts w:ascii="Times" w:hAnsi="Times" w:cs="Tahoma"/>
          <w:color w:val="000000"/>
          <w:sz w:val="22"/>
          <w:szCs w:val="22"/>
        </w:rPr>
        <w:t>naît</w:t>
      </w:r>
      <w:proofErr w:type="spellEnd"/>
      <w:r w:rsidR="00884527" w:rsidRPr="00884527">
        <w:rPr>
          <w:rFonts w:ascii="Times" w:hAnsi="Times" w:cs="Tahoma"/>
          <w:color w:val="000000"/>
          <w:sz w:val="22"/>
          <w:szCs w:val="22"/>
        </w:rPr>
        <w:t xml:space="preserve"> pas </w:t>
      </w:r>
      <w:proofErr w:type="spellStart"/>
      <w:r w:rsidR="00884527" w:rsidRPr="00884527">
        <w:rPr>
          <w:rFonts w:ascii="Times" w:hAnsi="Times" w:cs="Tahoma"/>
          <w:color w:val="000000"/>
          <w:sz w:val="22"/>
          <w:szCs w:val="22"/>
        </w:rPr>
        <w:t>d’une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nécessité</w:t>
      </w:r>
      <w:proofErr w:type="spellEnd"/>
      <w:r w:rsidR="00884527" w:rsidRPr="00884527">
        <w:rPr>
          <w:rFonts w:ascii="Times" w:hAnsi="Times" w:cs="Tahoma"/>
          <w:color w:val="000000"/>
          <w:sz w:val="22"/>
          <w:szCs w:val="22"/>
        </w:rPr>
        <w:t xml:space="preserve"> objective, </w:t>
      </w:r>
      <w:proofErr w:type="spellStart"/>
      <w:r w:rsidR="00884527" w:rsidRPr="00884527">
        <w:rPr>
          <w:rFonts w:ascii="Times" w:hAnsi="Times" w:cs="Tahoma"/>
          <w:color w:val="000000"/>
          <w:sz w:val="22"/>
          <w:szCs w:val="22"/>
        </w:rPr>
        <w:t>mais</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découle</w:t>
      </w:r>
      <w:proofErr w:type="spellEnd"/>
      <w:r w:rsidR="00884527" w:rsidRPr="00884527">
        <w:rPr>
          <w:rFonts w:ascii="Times" w:hAnsi="Times" w:cs="Tahoma"/>
          <w:color w:val="000000"/>
          <w:sz w:val="22"/>
          <w:szCs w:val="22"/>
        </w:rPr>
        <w:t xml:space="preserve"> de la </w:t>
      </w:r>
      <w:proofErr w:type="spellStart"/>
      <w:r w:rsidR="00884527" w:rsidRPr="00884527">
        <w:rPr>
          <w:rFonts w:ascii="Times" w:hAnsi="Times" w:cs="Tahoma"/>
          <w:color w:val="000000"/>
          <w:sz w:val="22"/>
          <w:szCs w:val="22"/>
        </w:rPr>
        <w:t>surabondance</w:t>
      </w:r>
      <w:proofErr w:type="spellEnd"/>
      <w:r w:rsidR="00884527" w:rsidRPr="00884527">
        <w:rPr>
          <w:rFonts w:ascii="Times" w:hAnsi="Times" w:cs="Tahoma"/>
          <w:color w:val="000000"/>
          <w:sz w:val="22"/>
          <w:szCs w:val="22"/>
        </w:rPr>
        <w:t xml:space="preserve"> des </w:t>
      </w:r>
      <w:proofErr w:type="spellStart"/>
      <w:r w:rsidR="00884527" w:rsidRPr="00884527">
        <w:rPr>
          <w:rFonts w:ascii="Times" w:hAnsi="Times" w:cs="Tahoma"/>
          <w:color w:val="000000"/>
          <w:sz w:val="22"/>
          <w:szCs w:val="22"/>
        </w:rPr>
        <w:t>mérites</w:t>
      </w:r>
      <w:proofErr w:type="spellEnd"/>
      <w:r w:rsidR="00884527" w:rsidRPr="00884527">
        <w:rPr>
          <w:rFonts w:ascii="Times" w:hAnsi="Times" w:cs="Tahoma"/>
          <w:color w:val="000000"/>
          <w:sz w:val="22"/>
          <w:szCs w:val="22"/>
        </w:rPr>
        <w:t xml:space="preserve"> du Christ ; </w:t>
      </w:r>
      <w:proofErr w:type="spellStart"/>
      <w:r w:rsidR="00884527" w:rsidRPr="00884527">
        <w:rPr>
          <w:rFonts w:ascii="Times" w:hAnsi="Times" w:cs="Tahoma"/>
          <w:color w:val="000000"/>
          <w:sz w:val="22"/>
          <w:szCs w:val="22"/>
        </w:rPr>
        <w:t>elle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s’appuie</w:t>
      </w:r>
      <w:proofErr w:type="spellEnd"/>
      <w:r w:rsidR="00884527" w:rsidRPr="00884527">
        <w:rPr>
          <w:rFonts w:ascii="Times" w:hAnsi="Times" w:cs="Tahoma"/>
          <w:color w:val="000000"/>
          <w:sz w:val="22"/>
          <w:szCs w:val="22"/>
        </w:rPr>
        <w:t xml:space="preserve"> sur </w:t>
      </w:r>
      <w:proofErr w:type="spellStart"/>
      <w:r w:rsidR="00884527" w:rsidRPr="00884527">
        <w:rPr>
          <w:rFonts w:ascii="Times" w:hAnsi="Times" w:cs="Tahoma"/>
          <w:color w:val="000000"/>
          <w:sz w:val="22"/>
          <w:szCs w:val="22"/>
        </w:rPr>
        <w:t>sa</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médiation</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dont</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elle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dépend</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en</w:t>
      </w:r>
      <w:proofErr w:type="spellEnd"/>
      <w:r w:rsidR="00884527" w:rsidRPr="00884527">
        <w:rPr>
          <w:rFonts w:ascii="Times" w:hAnsi="Times" w:cs="Tahoma"/>
          <w:color w:val="000000"/>
          <w:sz w:val="22"/>
          <w:szCs w:val="22"/>
        </w:rPr>
        <w:t xml:space="preserve"> tout et </w:t>
      </w:r>
      <w:proofErr w:type="spellStart"/>
      <w:r w:rsidR="00884527" w:rsidRPr="00884527">
        <w:rPr>
          <w:rFonts w:ascii="Times" w:hAnsi="Times" w:cs="Tahoma"/>
          <w:color w:val="000000"/>
          <w:sz w:val="22"/>
          <w:szCs w:val="22"/>
        </w:rPr>
        <w:t>d’où</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elle</w:t>
      </w:r>
      <w:proofErr w:type="spellEnd"/>
      <w:r w:rsidR="00884527" w:rsidRPr="00884527">
        <w:rPr>
          <w:rFonts w:ascii="Times" w:hAnsi="Times" w:cs="Tahoma"/>
          <w:color w:val="000000"/>
          <w:sz w:val="22"/>
          <w:szCs w:val="22"/>
        </w:rPr>
        <w:t xml:space="preserve"> tire </w:t>
      </w:r>
      <w:proofErr w:type="spellStart"/>
      <w:r w:rsidR="00884527" w:rsidRPr="00884527">
        <w:rPr>
          <w:rFonts w:ascii="Times" w:hAnsi="Times" w:cs="Tahoma"/>
          <w:color w:val="000000"/>
          <w:sz w:val="22"/>
          <w:szCs w:val="22"/>
        </w:rPr>
        <w:t>toute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sa</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vertu</w:t>
      </w:r>
      <w:proofErr w:type="spellEnd"/>
      <w:r w:rsidR="00884527" w:rsidRPr="00884527">
        <w:rPr>
          <w:rFonts w:ascii="Times" w:hAnsi="Times" w:cs="Tahoma"/>
          <w:color w:val="000000"/>
          <w:sz w:val="22"/>
          <w:szCs w:val="22"/>
        </w:rPr>
        <w:t xml:space="preserve"> ; </w:t>
      </w:r>
      <w:proofErr w:type="spellStart"/>
      <w:r w:rsidR="00884527" w:rsidRPr="00884527">
        <w:rPr>
          <w:rFonts w:ascii="Times" w:hAnsi="Times" w:cs="Tahoma"/>
          <w:color w:val="000000"/>
          <w:sz w:val="22"/>
          <w:szCs w:val="22"/>
        </w:rPr>
        <w:t>l’union</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immédiate</w:t>
      </w:r>
      <w:proofErr w:type="spellEnd"/>
      <w:r w:rsidR="00884527" w:rsidRPr="00884527">
        <w:rPr>
          <w:rFonts w:ascii="Times" w:hAnsi="Times" w:cs="Tahoma"/>
          <w:color w:val="000000"/>
          <w:sz w:val="22"/>
          <w:szCs w:val="22"/>
        </w:rPr>
        <w:t xml:space="preserve"> des </w:t>
      </w:r>
      <w:proofErr w:type="spellStart"/>
      <w:r w:rsidR="00884527" w:rsidRPr="00884527">
        <w:rPr>
          <w:rFonts w:ascii="Times" w:hAnsi="Times" w:cs="Tahoma"/>
          <w:color w:val="000000"/>
          <w:sz w:val="22"/>
          <w:szCs w:val="22"/>
        </w:rPr>
        <w:t>croyants</w:t>
      </w:r>
      <w:proofErr w:type="spellEnd"/>
      <w:r w:rsidR="00884527" w:rsidRPr="00884527">
        <w:rPr>
          <w:rFonts w:ascii="Times" w:hAnsi="Times" w:cs="Tahoma"/>
          <w:color w:val="000000"/>
          <w:sz w:val="22"/>
          <w:szCs w:val="22"/>
        </w:rPr>
        <w:t xml:space="preserve"> avec le Christ ne </w:t>
      </w:r>
      <w:proofErr w:type="spellStart"/>
      <w:r w:rsidR="00884527" w:rsidRPr="00884527">
        <w:rPr>
          <w:rFonts w:ascii="Times" w:hAnsi="Times" w:cs="Tahoma"/>
          <w:color w:val="000000"/>
          <w:sz w:val="22"/>
          <w:szCs w:val="22"/>
        </w:rPr>
        <w:t>s’en</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trouve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en</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aucune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manière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empêchée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mais</w:t>
      </w:r>
      <w:proofErr w:type="spellEnd"/>
      <w:r w:rsidR="00884527" w:rsidRPr="00884527">
        <w:rPr>
          <w:rFonts w:ascii="Times" w:hAnsi="Times" w:cs="Tahoma"/>
          <w:color w:val="000000"/>
          <w:sz w:val="22"/>
          <w:szCs w:val="22"/>
        </w:rPr>
        <w:t xml:space="preserve"> au contraire </w:t>
      </w:r>
      <w:proofErr w:type="spellStart"/>
      <w:r w:rsidR="00884527" w:rsidRPr="00884527">
        <w:rPr>
          <w:rFonts w:ascii="Times" w:hAnsi="Times" w:cs="Tahoma"/>
          <w:color w:val="000000"/>
          <w:sz w:val="22"/>
          <w:szCs w:val="22"/>
        </w:rPr>
        <w:t>favorisée</w:t>
      </w:r>
      <w:proofErr w:type="spellEnd"/>
      <w:r w:rsidRPr="00884527">
        <w:rPr>
          <w:rFonts w:ascii="Times" w:hAnsi="Times"/>
          <w:sz w:val="21"/>
        </w:rPr>
        <w:t>.”  (</w:t>
      </w:r>
      <w:r w:rsidRPr="00884527">
        <w:rPr>
          <w:rFonts w:ascii="Times" w:hAnsi="Times"/>
          <w:i/>
          <w:sz w:val="21"/>
        </w:rPr>
        <w:t>LG</w:t>
      </w:r>
      <w:r w:rsidRPr="00884527">
        <w:rPr>
          <w:rFonts w:ascii="Times" w:hAnsi="Times"/>
          <w:sz w:val="21"/>
        </w:rPr>
        <w:t>, 60)</w:t>
      </w:r>
    </w:p>
    <w:p w14:paraId="43800C5F" w14:textId="334319F1" w:rsidR="003E719A" w:rsidRPr="00884527" w:rsidRDefault="003E719A" w:rsidP="00884527">
      <w:pPr>
        <w:pStyle w:val="NormalWeb"/>
        <w:shd w:val="clear" w:color="auto" w:fill="FFFFFF"/>
        <w:ind w:left="630"/>
        <w:rPr>
          <w:rFonts w:ascii="Times" w:hAnsi="Times" w:cs="Tahoma"/>
          <w:color w:val="000000"/>
          <w:sz w:val="22"/>
          <w:szCs w:val="22"/>
        </w:rPr>
      </w:pPr>
      <w:r w:rsidRPr="00884527">
        <w:rPr>
          <w:rFonts w:ascii="Times" w:hAnsi="Times"/>
          <w:sz w:val="21"/>
        </w:rPr>
        <w:t>“</w:t>
      </w:r>
      <w:proofErr w:type="spellStart"/>
      <w:r w:rsidR="00884527" w:rsidRPr="00884527">
        <w:rPr>
          <w:rFonts w:ascii="Times" w:hAnsi="Times" w:cs="Tahoma"/>
          <w:color w:val="000000"/>
          <w:sz w:val="22"/>
          <w:szCs w:val="22"/>
        </w:rPr>
        <w:t>Aucune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créature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en</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effet</w:t>
      </w:r>
      <w:proofErr w:type="spellEnd"/>
      <w:r w:rsidR="00884527" w:rsidRPr="00884527">
        <w:rPr>
          <w:rFonts w:ascii="Times" w:hAnsi="Times" w:cs="Tahoma"/>
          <w:color w:val="000000"/>
          <w:sz w:val="22"/>
          <w:szCs w:val="22"/>
        </w:rPr>
        <w:t xml:space="preserve"> ne </w:t>
      </w:r>
      <w:proofErr w:type="spellStart"/>
      <w:r w:rsidR="00884527" w:rsidRPr="00884527">
        <w:rPr>
          <w:rFonts w:ascii="Times" w:hAnsi="Times" w:cs="Tahoma"/>
          <w:color w:val="000000"/>
          <w:sz w:val="22"/>
          <w:szCs w:val="22"/>
        </w:rPr>
        <w:t>peut</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jamais</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être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mise</w:t>
      </w:r>
      <w:proofErr w:type="spellEnd"/>
      <w:r w:rsidR="00884527" w:rsidRPr="00884527">
        <w:rPr>
          <w:rFonts w:ascii="Times" w:hAnsi="Times" w:cs="Tahoma"/>
          <w:color w:val="000000"/>
          <w:sz w:val="22"/>
          <w:szCs w:val="22"/>
        </w:rPr>
        <w:t xml:space="preserve"> sur le </w:t>
      </w:r>
      <w:proofErr w:type="spellStart"/>
      <w:r w:rsidR="00884527" w:rsidRPr="00884527">
        <w:rPr>
          <w:rFonts w:ascii="Times" w:hAnsi="Times" w:cs="Tahoma"/>
          <w:color w:val="000000"/>
          <w:sz w:val="22"/>
          <w:szCs w:val="22"/>
        </w:rPr>
        <w:t>même</w:t>
      </w:r>
      <w:proofErr w:type="spellEnd"/>
      <w:r w:rsidR="00884527" w:rsidRPr="00884527">
        <w:rPr>
          <w:rFonts w:ascii="Times" w:hAnsi="Times" w:cs="Tahoma"/>
          <w:color w:val="000000"/>
          <w:sz w:val="22"/>
          <w:szCs w:val="22"/>
        </w:rPr>
        <w:t xml:space="preserve"> pied que le </w:t>
      </w:r>
      <w:proofErr w:type="spellStart"/>
      <w:r w:rsidR="00884527" w:rsidRPr="00884527">
        <w:rPr>
          <w:rFonts w:ascii="Times" w:hAnsi="Times" w:cs="Tahoma"/>
          <w:color w:val="000000"/>
          <w:sz w:val="22"/>
          <w:szCs w:val="22"/>
        </w:rPr>
        <w:t>Verbe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incarné</w:t>
      </w:r>
      <w:proofErr w:type="spellEnd"/>
      <w:r w:rsidR="00884527" w:rsidRPr="00884527">
        <w:rPr>
          <w:rFonts w:ascii="Times" w:hAnsi="Times" w:cs="Tahoma"/>
          <w:color w:val="000000"/>
          <w:sz w:val="22"/>
          <w:szCs w:val="22"/>
        </w:rPr>
        <w:t xml:space="preserve"> et </w:t>
      </w:r>
      <w:proofErr w:type="spellStart"/>
      <w:r w:rsidR="00884527" w:rsidRPr="00884527">
        <w:rPr>
          <w:rFonts w:ascii="Times" w:hAnsi="Times" w:cs="Tahoma"/>
          <w:color w:val="000000"/>
          <w:sz w:val="22"/>
          <w:szCs w:val="22"/>
        </w:rPr>
        <w:t>rédempteur</w:t>
      </w:r>
      <w:proofErr w:type="spellEnd"/>
      <w:r w:rsidR="00884527" w:rsidRPr="00884527">
        <w:rPr>
          <w:rFonts w:ascii="Times" w:hAnsi="Times" w:cs="Tahoma"/>
          <w:color w:val="000000"/>
          <w:sz w:val="22"/>
          <w:szCs w:val="22"/>
        </w:rPr>
        <w:t xml:space="preserve">.…Ce </w:t>
      </w:r>
      <w:proofErr w:type="spellStart"/>
      <w:r w:rsidR="00884527" w:rsidRPr="00884527">
        <w:rPr>
          <w:rFonts w:ascii="Times" w:hAnsi="Times" w:cs="Tahoma"/>
          <w:color w:val="000000"/>
          <w:sz w:val="22"/>
          <w:szCs w:val="22"/>
        </w:rPr>
        <w:t>rôle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subordonné</w:t>
      </w:r>
      <w:proofErr w:type="spellEnd"/>
      <w:r w:rsidR="00884527" w:rsidRPr="00884527">
        <w:rPr>
          <w:rFonts w:ascii="Times" w:hAnsi="Times" w:cs="Tahoma"/>
          <w:color w:val="000000"/>
          <w:sz w:val="22"/>
          <w:szCs w:val="22"/>
        </w:rPr>
        <w:t xml:space="preserve"> de Marie, </w:t>
      </w:r>
      <w:proofErr w:type="spellStart"/>
      <w:r w:rsidR="00884527" w:rsidRPr="00884527">
        <w:rPr>
          <w:rFonts w:ascii="Times" w:hAnsi="Times" w:cs="Tahoma"/>
          <w:color w:val="000000"/>
          <w:sz w:val="22"/>
          <w:szCs w:val="22"/>
        </w:rPr>
        <w:t>l’Église</w:t>
      </w:r>
      <w:proofErr w:type="spellEnd"/>
      <w:r w:rsidR="00884527" w:rsidRPr="00884527">
        <w:rPr>
          <w:rFonts w:ascii="Times" w:hAnsi="Times" w:cs="Tahoma"/>
          <w:color w:val="000000"/>
          <w:sz w:val="22"/>
          <w:szCs w:val="22"/>
        </w:rPr>
        <w:t xml:space="preserve"> le </w:t>
      </w:r>
      <w:proofErr w:type="spellStart"/>
      <w:r w:rsidR="00884527" w:rsidRPr="00884527">
        <w:rPr>
          <w:rFonts w:ascii="Times" w:hAnsi="Times" w:cs="Tahoma"/>
          <w:color w:val="000000"/>
          <w:sz w:val="22"/>
          <w:szCs w:val="22"/>
        </w:rPr>
        <w:t>professe</w:t>
      </w:r>
      <w:proofErr w:type="spellEnd"/>
      <w:r w:rsidR="00884527" w:rsidRPr="00884527">
        <w:rPr>
          <w:rFonts w:ascii="Times" w:hAnsi="Times" w:cs="Tahoma"/>
          <w:color w:val="000000"/>
          <w:sz w:val="22"/>
          <w:szCs w:val="22"/>
        </w:rPr>
        <w:t xml:space="preserve"> sans </w:t>
      </w:r>
      <w:proofErr w:type="spellStart"/>
      <w:proofErr w:type="gramStart"/>
      <w:r w:rsidR="00884527" w:rsidRPr="00884527">
        <w:rPr>
          <w:rFonts w:ascii="Times" w:hAnsi="Times" w:cs="Tahoma"/>
          <w:color w:val="000000"/>
          <w:sz w:val="22"/>
          <w:szCs w:val="22"/>
        </w:rPr>
        <w:t>hésitation</w:t>
      </w:r>
      <w:proofErr w:type="spellEnd"/>
      <w:r w:rsidR="00884527" w:rsidRPr="00884527">
        <w:rPr>
          <w:rFonts w:ascii="Times" w:hAnsi="Times" w:cs="Tahoma"/>
          <w:color w:val="000000"/>
          <w:sz w:val="22"/>
          <w:szCs w:val="22"/>
        </w:rPr>
        <w:t xml:space="preserve"> ;</w:t>
      </w:r>
      <w:proofErr w:type="gram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elle</w:t>
      </w:r>
      <w:proofErr w:type="spellEnd"/>
      <w:r w:rsidR="00884527" w:rsidRPr="00884527">
        <w:rPr>
          <w:rFonts w:ascii="Times" w:hAnsi="Times" w:cs="Tahoma"/>
          <w:color w:val="000000"/>
          <w:sz w:val="22"/>
          <w:szCs w:val="22"/>
        </w:rPr>
        <w:t xml:space="preserve"> ne </w:t>
      </w:r>
      <w:proofErr w:type="spellStart"/>
      <w:r w:rsidR="00884527" w:rsidRPr="00884527">
        <w:rPr>
          <w:rFonts w:ascii="Times" w:hAnsi="Times" w:cs="Tahoma"/>
          <w:color w:val="000000"/>
          <w:sz w:val="22"/>
          <w:szCs w:val="22"/>
        </w:rPr>
        <w:t>cesse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d’en</w:t>
      </w:r>
      <w:proofErr w:type="spellEnd"/>
      <w:r w:rsidR="00884527" w:rsidRPr="00884527">
        <w:rPr>
          <w:rFonts w:ascii="Times" w:hAnsi="Times" w:cs="Tahoma"/>
          <w:color w:val="000000"/>
          <w:sz w:val="22"/>
          <w:szCs w:val="22"/>
        </w:rPr>
        <w:t xml:space="preserve"> faire </w:t>
      </w:r>
      <w:proofErr w:type="spellStart"/>
      <w:r w:rsidR="00884527" w:rsidRPr="00884527">
        <w:rPr>
          <w:rFonts w:ascii="Times" w:hAnsi="Times" w:cs="Tahoma"/>
          <w:color w:val="000000"/>
          <w:sz w:val="22"/>
          <w:szCs w:val="22"/>
        </w:rPr>
        <w:t>l’expérience</w:t>
      </w:r>
      <w:proofErr w:type="spellEnd"/>
      <w:r w:rsidR="00884527" w:rsidRPr="00884527">
        <w:rPr>
          <w:rFonts w:ascii="Times" w:hAnsi="Times" w:cs="Tahoma"/>
          <w:color w:val="000000"/>
          <w:sz w:val="22"/>
          <w:szCs w:val="22"/>
        </w:rPr>
        <w:t xml:space="preserve"> ; </w:t>
      </w:r>
      <w:proofErr w:type="spellStart"/>
      <w:r w:rsidR="00884527" w:rsidRPr="00884527">
        <w:rPr>
          <w:rFonts w:ascii="Times" w:hAnsi="Times" w:cs="Tahoma"/>
          <w:color w:val="000000"/>
          <w:sz w:val="22"/>
          <w:szCs w:val="22"/>
        </w:rPr>
        <w:t>elle</w:t>
      </w:r>
      <w:proofErr w:type="spellEnd"/>
      <w:r w:rsidR="00884527" w:rsidRPr="00884527">
        <w:rPr>
          <w:rFonts w:ascii="Times" w:hAnsi="Times" w:cs="Tahoma"/>
          <w:color w:val="000000"/>
          <w:sz w:val="22"/>
          <w:szCs w:val="22"/>
        </w:rPr>
        <w:t xml:space="preserve"> le </w:t>
      </w:r>
      <w:proofErr w:type="spellStart"/>
      <w:r w:rsidR="00884527" w:rsidRPr="00884527">
        <w:rPr>
          <w:rFonts w:ascii="Times" w:hAnsi="Times" w:cs="Tahoma"/>
          <w:color w:val="000000"/>
          <w:sz w:val="22"/>
          <w:szCs w:val="22"/>
        </w:rPr>
        <w:t>recommande</w:t>
      </w:r>
      <w:proofErr w:type="spellEnd"/>
      <w:r w:rsidR="00884527" w:rsidRPr="00884527">
        <w:rPr>
          <w:rFonts w:ascii="Times" w:hAnsi="Times" w:cs="Tahoma"/>
          <w:color w:val="000000"/>
          <w:sz w:val="22"/>
          <w:szCs w:val="22"/>
        </w:rPr>
        <w:t xml:space="preserve"> au </w:t>
      </w:r>
      <w:proofErr w:type="spellStart"/>
      <w:r w:rsidR="00884527" w:rsidRPr="00884527">
        <w:rPr>
          <w:rFonts w:ascii="Times" w:hAnsi="Times" w:cs="Tahoma"/>
          <w:color w:val="000000"/>
          <w:sz w:val="22"/>
          <w:szCs w:val="22"/>
        </w:rPr>
        <w:t>cœur</w:t>
      </w:r>
      <w:proofErr w:type="spellEnd"/>
      <w:r w:rsidR="00884527" w:rsidRPr="00884527">
        <w:rPr>
          <w:rFonts w:ascii="Times" w:hAnsi="Times" w:cs="Tahoma"/>
          <w:color w:val="000000"/>
          <w:sz w:val="22"/>
          <w:szCs w:val="22"/>
        </w:rPr>
        <w:t xml:space="preserve"> des </w:t>
      </w:r>
      <w:proofErr w:type="spellStart"/>
      <w:r w:rsidR="00884527" w:rsidRPr="00884527">
        <w:rPr>
          <w:rFonts w:ascii="Times" w:hAnsi="Times" w:cs="Tahoma"/>
          <w:color w:val="000000"/>
          <w:sz w:val="22"/>
          <w:szCs w:val="22"/>
        </w:rPr>
        <w:t>fidèles</w:t>
      </w:r>
      <w:proofErr w:type="spellEnd"/>
      <w:r w:rsidR="00884527" w:rsidRPr="00884527">
        <w:rPr>
          <w:rFonts w:ascii="Times" w:hAnsi="Times" w:cs="Tahoma"/>
          <w:color w:val="000000"/>
          <w:sz w:val="22"/>
          <w:szCs w:val="22"/>
        </w:rPr>
        <w:t xml:space="preserve"> pour que </w:t>
      </w:r>
      <w:proofErr w:type="spellStart"/>
      <w:r w:rsidR="00884527" w:rsidRPr="00884527">
        <w:rPr>
          <w:rFonts w:ascii="Times" w:hAnsi="Times" w:cs="Tahoma"/>
          <w:color w:val="000000"/>
          <w:sz w:val="22"/>
          <w:szCs w:val="22"/>
        </w:rPr>
        <w:t>cet</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appui</w:t>
      </w:r>
      <w:proofErr w:type="spellEnd"/>
      <w:r w:rsidR="00884527" w:rsidRPr="00884527">
        <w:rPr>
          <w:rFonts w:ascii="Times" w:hAnsi="Times" w:cs="Tahoma"/>
          <w:color w:val="000000"/>
          <w:sz w:val="22"/>
          <w:szCs w:val="22"/>
        </w:rPr>
        <w:t xml:space="preserve"> et </w:t>
      </w:r>
      <w:proofErr w:type="spellStart"/>
      <w:r w:rsidR="00884527" w:rsidRPr="00884527">
        <w:rPr>
          <w:rFonts w:ascii="Times" w:hAnsi="Times" w:cs="Tahoma"/>
          <w:color w:val="000000"/>
          <w:sz w:val="22"/>
          <w:szCs w:val="22"/>
        </w:rPr>
        <w:t>ce</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secours</w:t>
      </w:r>
      <w:proofErr w:type="spellEnd"/>
      <w:r w:rsidR="00884527" w:rsidRPr="00884527">
        <w:rPr>
          <w:rFonts w:ascii="Times" w:hAnsi="Times" w:cs="Tahoma"/>
          <w:color w:val="000000"/>
          <w:sz w:val="22"/>
          <w:szCs w:val="22"/>
        </w:rPr>
        <w:t xml:space="preserve"> </w:t>
      </w:r>
      <w:proofErr w:type="spellStart"/>
      <w:r w:rsidR="00884527" w:rsidRPr="00884527">
        <w:rPr>
          <w:rFonts w:ascii="Times" w:hAnsi="Times" w:cs="Tahoma"/>
          <w:color w:val="000000"/>
          <w:sz w:val="22"/>
          <w:szCs w:val="22"/>
        </w:rPr>
        <w:t>maternels</w:t>
      </w:r>
      <w:proofErr w:type="spellEnd"/>
      <w:r w:rsidR="00884527" w:rsidRPr="00884527">
        <w:rPr>
          <w:rFonts w:ascii="Times" w:hAnsi="Times" w:cs="Tahoma"/>
          <w:color w:val="000000"/>
          <w:sz w:val="22"/>
          <w:szCs w:val="22"/>
        </w:rPr>
        <w:t xml:space="preserve"> les </w:t>
      </w:r>
      <w:proofErr w:type="spellStart"/>
      <w:r w:rsidR="00884527" w:rsidRPr="00884527">
        <w:rPr>
          <w:rFonts w:ascii="Times" w:hAnsi="Times" w:cs="Tahoma"/>
          <w:color w:val="000000"/>
          <w:sz w:val="22"/>
          <w:szCs w:val="22"/>
        </w:rPr>
        <w:t>aident</w:t>
      </w:r>
      <w:proofErr w:type="spellEnd"/>
      <w:r w:rsidR="00884527" w:rsidRPr="00884527">
        <w:rPr>
          <w:rFonts w:ascii="Times" w:hAnsi="Times" w:cs="Tahoma"/>
          <w:color w:val="000000"/>
          <w:sz w:val="22"/>
          <w:szCs w:val="22"/>
        </w:rPr>
        <w:t xml:space="preserve"> à </w:t>
      </w:r>
      <w:proofErr w:type="spellStart"/>
      <w:r w:rsidR="00884527" w:rsidRPr="00884527">
        <w:rPr>
          <w:rFonts w:ascii="Times" w:hAnsi="Times" w:cs="Tahoma"/>
          <w:color w:val="000000"/>
          <w:sz w:val="22"/>
          <w:szCs w:val="22"/>
        </w:rPr>
        <w:t>s’attacher</w:t>
      </w:r>
      <w:proofErr w:type="spellEnd"/>
      <w:r w:rsidR="00884527" w:rsidRPr="00884527">
        <w:rPr>
          <w:rFonts w:ascii="Times" w:hAnsi="Times" w:cs="Tahoma"/>
          <w:color w:val="000000"/>
          <w:sz w:val="22"/>
          <w:szCs w:val="22"/>
        </w:rPr>
        <w:t xml:space="preserve"> plus </w:t>
      </w:r>
      <w:proofErr w:type="spellStart"/>
      <w:r w:rsidR="00884527" w:rsidRPr="00884527">
        <w:rPr>
          <w:rFonts w:ascii="Times" w:hAnsi="Times" w:cs="Tahoma"/>
          <w:color w:val="000000"/>
          <w:sz w:val="22"/>
          <w:szCs w:val="22"/>
        </w:rPr>
        <w:t>intimement</w:t>
      </w:r>
      <w:proofErr w:type="spellEnd"/>
      <w:r w:rsidR="00884527" w:rsidRPr="00884527">
        <w:rPr>
          <w:rFonts w:ascii="Times" w:hAnsi="Times" w:cs="Tahoma"/>
          <w:color w:val="000000"/>
          <w:sz w:val="22"/>
          <w:szCs w:val="22"/>
        </w:rPr>
        <w:t xml:space="preserve"> au </w:t>
      </w:r>
      <w:proofErr w:type="spellStart"/>
      <w:r w:rsidR="00884527" w:rsidRPr="00884527">
        <w:rPr>
          <w:rFonts w:ascii="Times" w:hAnsi="Times" w:cs="Tahoma"/>
          <w:color w:val="000000"/>
          <w:sz w:val="22"/>
          <w:szCs w:val="22"/>
        </w:rPr>
        <w:t>Médiateur</w:t>
      </w:r>
      <w:proofErr w:type="spellEnd"/>
      <w:r w:rsidR="00884527" w:rsidRPr="00884527">
        <w:rPr>
          <w:rFonts w:ascii="Times" w:hAnsi="Times" w:cs="Tahoma"/>
          <w:color w:val="000000"/>
          <w:sz w:val="22"/>
          <w:szCs w:val="22"/>
        </w:rPr>
        <w:t xml:space="preserve"> et </w:t>
      </w:r>
      <w:proofErr w:type="spellStart"/>
      <w:r w:rsidR="00884527" w:rsidRPr="00884527">
        <w:rPr>
          <w:rFonts w:ascii="Times" w:hAnsi="Times" w:cs="Tahoma"/>
          <w:color w:val="000000"/>
          <w:sz w:val="22"/>
          <w:szCs w:val="22"/>
        </w:rPr>
        <w:t>Sauveur</w:t>
      </w:r>
      <w:proofErr w:type="spellEnd"/>
      <w:r w:rsidR="00884527" w:rsidRPr="00884527">
        <w:rPr>
          <w:rFonts w:ascii="Times" w:hAnsi="Times" w:cs="Tahoma"/>
          <w:color w:val="000000"/>
          <w:sz w:val="22"/>
          <w:szCs w:val="22"/>
        </w:rPr>
        <w:t>.</w:t>
      </w:r>
      <w:r w:rsidRPr="00884527">
        <w:rPr>
          <w:rFonts w:ascii="Times" w:hAnsi="Times"/>
          <w:sz w:val="21"/>
        </w:rPr>
        <w:t>”  (</w:t>
      </w:r>
      <w:r w:rsidRPr="00884527">
        <w:rPr>
          <w:rFonts w:ascii="Times" w:hAnsi="Times"/>
          <w:i/>
          <w:sz w:val="21"/>
        </w:rPr>
        <w:t>LG</w:t>
      </w:r>
      <w:r w:rsidRPr="00884527">
        <w:rPr>
          <w:rFonts w:ascii="Times" w:hAnsi="Times"/>
          <w:sz w:val="21"/>
        </w:rPr>
        <w:t>, 62)</w:t>
      </w:r>
    </w:p>
    <w:p w14:paraId="7566FAB1" w14:textId="77777777" w:rsidR="003E719A" w:rsidRDefault="003E719A" w:rsidP="003E719A">
      <w:pPr>
        <w:jc w:val="both"/>
        <w:rPr>
          <w:rFonts w:ascii="Times" w:hAnsi="Times"/>
        </w:rPr>
      </w:pPr>
    </w:p>
    <w:p w14:paraId="574E0A69" w14:textId="77777777" w:rsidR="00884527" w:rsidRPr="00152970" w:rsidRDefault="00884527" w:rsidP="003E719A">
      <w:pPr>
        <w:jc w:val="both"/>
        <w:rPr>
          <w:rFonts w:ascii="Times" w:hAnsi="Times"/>
        </w:rPr>
      </w:pPr>
    </w:p>
    <w:p w14:paraId="0AAC5582" w14:textId="77777777" w:rsidR="003E719A" w:rsidRPr="00152970" w:rsidRDefault="009C60D1" w:rsidP="003E719A">
      <w:pPr>
        <w:ind w:firstLine="630"/>
        <w:jc w:val="both"/>
        <w:rPr>
          <w:rFonts w:ascii="Times" w:hAnsi="Times"/>
          <w:lang w:val="fr-BE"/>
        </w:rPr>
      </w:pPr>
      <w:r w:rsidRPr="00152970">
        <w:rPr>
          <w:rFonts w:ascii="Times" w:hAnsi="Times"/>
          <w:b/>
          <w:lang w:val="fr-BE"/>
        </w:rPr>
        <w:t>4.  Marie comme Membre de l’Eglise</w:t>
      </w:r>
    </w:p>
    <w:p w14:paraId="105923C9" w14:textId="77777777" w:rsidR="003E719A" w:rsidRDefault="003E719A" w:rsidP="003E719A">
      <w:pPr>
        <w:ind w:firstLine="630"/>
        <w:jc w:val="both"/>
        <w:rPr>
          <w:rFonts w:ascii="Times" w:hAnsi="Times"/>
          <w:lang w:val="fr-BE"/>
        </w:rPr>
      </w:pPr>
    </w:p>
    <w:p w14:paraId="0F3AA163" w14:textId="77777777" w:rsidR="00884527" w:rsidRPr="00152970" w:rsidRDefault="00884527" w:rsidP="003E719A">
      <w:pPr>
        <w:ind w:firstLine="630"/>
        <w:jc w:val="both"/>
        <w:rPr>
          <w:rFonts w:ascii="Times" w:hAnsi="Times"/>
          <w:lang w:val="fr-BE"/>
        </w:rPr>
      </w:pPr>
    </w:p>
    <w:p w14:paraId="46BE9B67" w14:textId="77777777" w:rsidR="003E719A" w:rsidRPr="00152970" w:rsidRDefault="009C60D1" w:rsidP="009C60D1">
      <w:pPr>
        <w:ind w:firstLine="630"/>
        <w:jc w:val="both"/>
        <w:rPr>
          <w:rFonts w:ascii="Times" w:hAnsi="Times"/>
          <w:sz w:val="32"/>
        </w:rPr>
      </w:pPr>
      <w:r w:rsidRPr="00152970">
        <w:rPr>
          <w:rFonts w:ascii="Times" w:hAnsi="Times"/>
          <w:b/>
          <w:lang w:val="fr-BE"/>
        </w:rPr>
        <w:t xml:space="preserve">5.  </w:t>
      </w:r>
      <w:r w:rsidRPr="00152970">
        <w:rPr>
          <w:rFonts w:ascii="Times" w:hAnsi="Times"/>
          <w:b/>
        </w:rPr>
        <w:t xml:space="preserve">Marie </w:t>
      </w:r>
      <w:proofErr w:type="spellStart"/>
      <w:r w:rsidRPr="00152970">
        <w:rPr>
          <w:rFonts w:ascii="Times" w:hAnsi="Times"/>
          <w:b/>
        </w:rPr>
        <w:t>comme</w:t>
      </w:r>
      <w:proofErr w:type="spellEnd"/>
      <w:r w:rsidR="003E719A" w:rsidRPr="00152970">
        <w:rPr>
          <w:rFonts w:ascii="Times" w:hAnsi="Times"/>
          <w:b/>
        </w:rPr>
        <w:t xml:space="preserve"> </w:t>
      </w:r>
      <w:proofErr w:type="spellStart"/>
      <w:r w:rsidR="003E719A" w:rsidRPr="00152970">
        <w:rPr>
          <w:rFonts w:ascii="Times" w:hAnsi="Times"/>
          <w:b/>
        </w:rPr>
        <w:t>Mess</w:t>
      </w:r>
      <w:r w:rsidRPr="00152970">
        <w:rPr>
          <w:rFonts w:ascii="Times" w:hAnsi="Times"/>
          <w:b/>
        </w:rPr>
        <w:t>agère</w:t>
      </w:r>
      <w:proofErr w:type="spellEnd"/>
    </w:p>
    <w:p w14:paraId="116F2076" w14:textId="77777777" w:rsidR="003E719A" w:rsidRPr="00152970" w:rsidRDefault="003E719A" w:rsidP="00884527">
      <w:pPr>
        <w:jc w:val="both"/>
        <w:rPr>
          <w:rFonts w:ascii="Times" w:hAnsi="Times"/>
          <w:sz w:val="32"/>
        </w:rPr>
      </w:pPr>
    </w:p>
    <w:p w14:paraId="6F3D038A" w14:textId="77777777" w:rsidR="003E719A" w:rsidRPr="00152970" w:rsidRDefault="003E719A" w:rsidP="003E719A">
      <w:pPr>
        <w:ind w:left="360"/>
        <w:jc w:val="both"/>
        <w:rPr>
          <w:rFonts w:ascii="Times" w:hAnsi="Times"/>
          <w:sz w:val="32"/>
        </w:rPr>
      </w:pPr>
    </w:p>
    <w:p w14:paraId="12BDB993" w14:textId="56ED139A" w:rsidR="003E719A" w:rsidRPr="00152AAD" w:rsidRDefault="00B00175" w:rsidP="00152AAD">
      <w:pPr>
        <w:pStyle w:val="ListParagraph"/>
        <w:numPr>
          <w:ilvl w:val="0"/>
          <w:numId w:val="7"/>
        </w:numPr>
        <w:jc w:val="both"/>
        <w:rPr>
          <w:rFonts w:ascii="Times" w:hAnsi="Times"/>
          <w:sz w:val="32"/>
          <w:lang w:val="fr-BE"/>
        </w:rPr>
      </w:pPr>
      <w:r w:rsidRPr="00152AAD">
        <w:rPr>
          <w:rFonts w:ascii="Times" w:hAnsi="Times"/>
          <w:sz w:val="32"/>
          <w:lang w:val="fr-BE"/>
        </w:rPr>
        <w:t>Les Quatre Enseignem</w:t>
      </w:r>
      <w:r w:rsidR="00152AAD">
        <w:rPr>
          <w:rFonts w:ascii="Times" w:hAnsi="Times"/>
          <w:sz w:val="32"/>
          <w:lang w:val="fr-BE"/>
        </w:rPr>
        <w:t>ents Officiels Concernant Marie</w:t>
      </w:r>
    </w:p>
    <w:p w14:paraId="6F85CA4D" w14:textId="77777777" w:rsidR="00152970" w:rsidRPr="00152970" w:rsidRDefault="00152970" w:rsidP="003E719A">
      <w:pPr>
        <w:jc w:val="both"/>
        <w:rPr>
          <w:rFonts w:ascii="Times" w:hAnsi="Times"/>
          <w:lang w:val="fr-BE"/>
        </w:rPr>
      </w:pPr>
    </w:p>
    <w:p w14:paraId="7AAEEA39" w14:textId="77777777" w:rsidR="003E719A" w:rsidRDefault="00B00175" w:rsidP="00044E84">
      <w:pPr>
        <w:numPr>
          <w:ilvl w:val="0"/>
          <w:numId w:val="5"/>
        </w:numPr>
        <w:jc w:val="both"/>
        <w:rPr>
          <w:rFonts w:ascii="Times" w:hAnsi="Times"/>
          <w:lang w:val="fr-BE"/>
        </w:rPr>
      </w:pPr>
      <w:r w:rsidRPr="00152970">
        <w:rPr>
          <w:rFonts w:ascii="Times" w:hAnsi="Times"/>
          <w:lang w:val="fr-BE"/>
        </w:rPr>
        <w:t>Marie comme Mère de Dieu : le titre ‘Mère de Dieu’ lui a été donné par l’Eglise en 431 A.D. pour sauvegarder et souligner le fait que Jésus est vraiment Dieu.</w:t>
      </w:r>
    </w:p>
    <w:p w14:paraId="235C8F75" w14:textId="77777777" w:rsidR="00152970" w:rsidRPr="00152970" w:rsidRDefault="00152970" w:rsidP="00152970">
      <w:pPr>
        <w:ind w:left="720"/>
        <w:jc w:val="both"/>
        <w:rPr>
          <w:rFonts w:ascii="Times" w:hAnsi="Times"/>
          <w:lang w:val="fr-BE"/>
        </w:rPr>
      </w:pPr>
    </w:p>
    <w:p w14:paraId="30F853FF" w14:textId="77777777" w:rsidR="008D05C1" w:rsidRPr="00152970" w:rsidRDefault="008D05C1" w:rsidP="00152AA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rPr>
          <w:rFonts w:ascii="Times" w:hAnsi="Times" w:cs="Arial"/>
          <w:i/>
          <w:color w:val="212121"/>
          <w:sz w:val="20"/>
          <w:lang w:val="fr-BE"/>
        </w:rPr>
      </w:pPr>
      <w:r w:rsidRPr="00152970">
        <w:rPr>
          <w:rFonts w:ascii="Times" w:hAnsi="Times" w:cs="Arial"/>
          <w:i/>
          <w:color w:val="212121"/>
          <w:sz w:val="20"/>
          <w:bdr w:val="none" w:sz="0" w:space="0" w:color="auto" w:frame="1"/>
          <w:lang w:val="fr-FR"/>
        </w:rPr>
        <w:t xml:space="preserve">"LE NOM" MÈRE DE DIEU "est le plus grand des titres de notre Dame, et la fonction qu’elle désigne est la raison de tous ses autres privilèges. Selon St John </w:t>
      </w:r>
      <w:proofErr w:type="spellStart"/>
      <w:r w:rsidRPr="00152970">
        <w:rPr>
          <w:rFonts w:ascii="Times" w:hAnsi="Times" w:cs="Arial"/>
          <w:i/>
          <w:color w:val="212121"/>
          <w:sz w:val="20"/>
          <w:bdr w:val="none" w:sz="0" w:space="0" w:color="auto" w:frame="1"/>
          <w:lang w:val="fr-FR"/>
        </w:rPr>
        <w:t>Damascene</w:t>
      </w:r>
      <w:proofErr w:type="spellEnd"/>
      <w:r w:rsidRPr="00152970">
        <w:rPr>
          <w:rFonts w:ascii="Times" w:hAnsi="Times" w:cs="Arial"/>
          <w:i/>
          <w:color w:val="212121"/>
          <w:sz w:val="20"/>
          <w:bdr w:val="none" w:sz="0" w:space="0" w:color="auto" w:frame="1"/>
          <w:lang w:val="fr-FR"/>
        </w:rPr>
        <w:t xml:space="preserve">, </w:t>
      </w:r>
      <w:proofErr w:type="spellStart"/>
      <w:r w:rsidRPr="00152970">
        <w:rPr>
          <w:rFonts w:ascii="Times" w:hAnsi="Times" w:cs="Arial"/>
          <w:i/>
          <w:color w:val="212121"/>
          <w:sz w:val="20"/>
          <w:bdr w:val="none" w:sz="0" w:space="0" w:color="auto" w:frame="1"/>
          <w:lang w:val="fr-FR"/>
        </w:rPr>
        <w:t>Theotokos</w:t>
      </w:r>
      <w:proofErr w:type="spellEnd"/>
      <w:proofErr w:type="gramStart"/>
      <w:r w:rsidRPr="00152970">
        <w:rPr>
          <w:rFonts w:ascii="Times" w:hAnsi="Times" w:cs="Arial"/>
          <w:i/>
          <w:color w:val="212121"/>
          <w:sz w:val="20"/>
          <w:bdr w:val="none" w:sz="0" w:space="0" w:color="auto" w:frame="1"/>
          <w:lang w:val="fr-FR"/>
        </w:rPr>
        <w:t xml:space="preserve"> «résume</w:t>
      </w:r>
      <w:proofErr w:type="gramEnd"/>
      <w:r w:rsidRPr="00152970">
        <w:rPr>
          <w:rFonts w:ascii="Times" w:hAnsi="Times" w:cs="Arial"/>
          <w:i/>
          <w:color w:val="212121"/>
          <w:sz w:val="20"/>
          <w:bdr w:val="none" w:sz="0" w:space="0" w:color="auto" w:frame="1"/>
          <w:lang w:val="fr-FR"/>
        </w:rPr>
        <w:t xml:space="preserve"> tout le mystère de l’économie. Si celle qui a donné naissance est la Mère de Dieu, celui qui en est né est définitivement Dieu et aussi définitivement homme…. Ce [nom] signifie l'unique hypostase et les deux natures et les deux naissances de Notre Seigneur Jésus-Christ. </w:t>
      </w:r>
      <w:proofErr w:type="gramStart"/>
      <w:r w:rsidRPr="00152970">
        <w:rPr>
          <w:rFonts w:ascii="Times" w:hAnsi="Times" w:cs="Arial"/>
          <w:i/>
          <w:color w:val="212121"/>
          <w:sz w:val="20"/>
          <w:bdr w:val="none" w:sz="0" w:space="0" w:color="auto" w:frame="1"/>
          <w:lang w:val="fr-FR"/>
        </w:rPr>
        <w:t>'[</w:t>
      </w:r>
      <w:proofErr w:type="gramEnd"/>
      <w:r w:rsidRPr="00152970">
        <w:rPr>
          <w:rFonts w:ascii="Times" w:hAnsi="Times" w:cs="Arial"/>
          <w:i/>
          <w:color w:val="212121"/>
          <w:sz w:val="20"/>
          <w:bdr w:val="none" w:sz="0" w:space="0" w:color="auto" w:frame="1"/>
          <w:lang w:val="fr-FR"/>
        </w:rPr>
        <w:t xml:space="preserve">De </w:t>
      </w:r>
      <w:proofErr w:type="spellStart"/>
      <w:r w:rsidRPr="00152970">
        <w:rPr>
          <w:rFonts w:ascii="Times" w:hAnsi="Times" w:cs="Arial"/>
          <w:i/>
          <w:color w:val="212121"/>
          <w:sz w:val="20"/>
          <w:bdr w:val="none" w:sz="0" w:space="0" w:color="auto" w:frame="1"/>
          <w:lang w:val="fr-FR"/>
        </w:rPr>
        <w:t>fide</w:t>
      </w:r>
      <w:proofErr w:type="spellEnd"/>
      <w:r w:rsidRPr="00152970">
        <w:rPr>
          <w:rFonts w:ascii="Times" w:hAnsi="Times" w:cs="Arial"/>
          <w:i/>
          <w:color w:val="212121"/>
          <w:sz w:val="20"/>
          <w:bdr w:val="none" w:sz="0" w:space="0" w:color="auto" w:frame="1"/>
          <w:lang w:val="fr-FR"/>
        </w:rPr>
        <w:t xml:space="preserve"> </w:t>
      </w:r>
      <w:proofErr w:type="spellStart"/>
      <w:r w:rsidRPr="00152970">
        <w:rPr>
          <w:rFonts w:ascii="Times" w:hAnsi="Times" w:cs="Arial"/>
          <w:i/>
          <w:color w:val="212121"/>
          <w:sz w:val="20"/>
          <w:bdr w:val="none" w:sz="0" w:space="0" w:color="auto" w:frame="1"/>
          <w:lang w:val="fr-FR"/>
        </w:rPr>
        <w:t>orthodoxa</w:t>
      </w:r>
      <w:proofErr w:type="spellEnd"/>
      <w:r w:rsidRPr="00152970">
        <w:rPr>
          <w:rFonts w:ascii="Times" w:hAnsi="Times" w:cs="Arial"/>
          <w:i/>
          <w:color w:val="212121"/>
          <w:sz w:val="20"/>
          <w:bdr w:val="none" w:sz="0" w:space="0" w:color="auto" w:frame="1"/>
          <w:lang w:val="fr-FR"/>
        </w:rPr>
        <w:t xml:space="preserve"> III.12] Appeler Marie «Mère de Dieu», c'est déclarer que Jésus est le vrai Dieu et le véritable homme chez une personne, engendrée éternellement dans sa divinité de Dieu le Père et née à temps dans son humanité de la Vierge Mère. </w:t>
      </w:r>
      <w:proofErr w:type="gramStart"/>
      <w:r w:rsidRPr="00152970">
        <w:rPr>
          <w:rFonts w:ascii="Times" w:hAnsi="Times" w:cs="Arial"/>
          <w:i/>
          <w:color w:val="212121"/>
          <w:sz w:val="20"/>
          <w:bdr w:val="none" w:sz="0" w:space="0" w:color="auto" w:frame="1"/>
          <w:lang w:val="fr-FR"/>
        </w:rPr>
        <w:t>”(</w:t>
      </w:r>
      <w:proofErr w:type="gramEnd"/>
      <w:r w:rsidRPr="00152970">
        <w:rPr>
          <w:rFonts w:ascii="Times" w:hAnsi="Times" w:cs="Arial"/>
          <w:i/>
          <w:color w:val="212121"/>
          <w:sz w:val="20"/>
          <w:bdr w:val="none" w:sz="0" w:space="0" w:color="auto" w:frame="1"/>
          <w:lang w:val="fr-FR"/>
        </w:rPr>
        <w:t xml:space="preserve">John </w:t>
      </w:r>
      <w:proofErr w:type="spellStart"/>
      <w:r w:rsidRPr="00152970">
        <w:rPr>
          <w:rFonts w:ascii="Times" w:hAnsi="Times" w:cs="Arial"/>
          <w:i/>
          <w:color w:val="212121"/>
          <w:sz w:val="20"/>
          <w:bdr w:val="none" w:sz="0" w:space="0" w:color="auto" w:frame="1"/>
          <w:lang w:val="fr-FR"/>
        </w:rPr>
        <w:t>Saward</w:t>
      </w:r>
      <w:proofErr w:type="spellEnd"/>
      <w:r w:rsidRPr="00152970">
        <w:rPr>
          <w:rFonts w:ascii="Times" w:hAnsi="Times" w:cs="Arial"/>
          <w:i/>
          <w:color w:val="212121"/>
          <w:sz w:val="20"/>
          <w:bdr w:val="none" w:sz="0" w:space="0" w:color="auto" w:frame="1"/>
          <w:lang w:val="fr-FR"/>
        </w:rPr>
        <w:t>, Berceau de l'amour rédempteur, 171-2.)</w:t>
      </w:r>
    </w:p>
    <w:p w14:paraId="438614F0" w14:textId="77777777" w:rsidR="00152970" w:rsidRPr="00152970" w:rsidRDefault="00152970" w:rsidP="0015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w:hAnsi="Times" w:cs="Arial"/>
          <w:i/>
          <w:color w:val="212121"/>
          <w:sz w:val="20"/>
          <w:lang w:val="fr-BE"/>
        </w:rPr>
      </w:pPr>
    </w:p>
    <w:p w14:paraId="09DE02AC" w14:textId="77777777" w:rsidR="003E719A" w:rsidRPr="00152970" w:rsidRDefault="003E719A" w:rsidP="003E719A">
      <w:pPr>
        <w:numPr>
          <w:ilvl w:val="0"/>
          <w:numId w:val="5"/>
        </w:numPr>
        <w:jc w:val="both"/>
        <w:rPr>
          <w:rFonts w:ascii="Times" w:hAnsi="Times"/>
          <w:lang w:val="fr-BE"/>
        </w:rPr>
      </w:pPr>
      <w:r w:rsidRPr="00152970">
        <w:rPr>
          <w:rFonts w:ascii="Times" w:hAnsi="Times"/>
          <w:lang w:val="fr-BE"/>
        </w:rPr>
        <w:t>Mar</w:t>
      </w:r>
      <w:r w:rsidR="00CC5126" w:rsidRPr="00152970">
        <w:rPr>
          <w:rFonts w:ascii="Times" w:hAnsi="Times"/>
          <w:lang w:val="fr-BE"/>
        </w:rPr>
        <w:t>ie comme toujours vierge :</w:t>
      </w:r>
      <w:r w:rsidR="005D212A" w:rsidRPr="00152970">
        <w:rPr>
          <w:rFonts w:ascii="Times" w:hAnsi="Times"/>
          <w:lang w:val="fr-BE"/>
        </w:rPr>
        <w:t xml:space="preserve"> l</w:t>
      </w:r>
      <w:r w:rsidR="00CC5126" w:rsidRPr="00152970">
        <w:rPr>
          <w:rFonts w:ascii="Times" w:hAnsi="Times"/>
          <w:lang w:val="fr-BE"/>
        </w:rPr>
        <w:t>a liturgie de l’Eg</w:t>
      </w:r>
      <w:r w:rsidR="005D212A" w:rsidRPr="00152970">
        <w:rPr>
          <w:rFonts w:ascii="Times" w:hAnsi="Times"/>
          <w:lang w:val="fr-BE"/>
        </w:rPr>
        <w:t>l</w:t>
      </w:r>
      <w:r w:rsidR="00CC5126" w:rsidRPr="00152970">
        <w:rPr>
          <w:rFonts w:ascii="Times" w:hAnsi="Times"/>
          <w:lang w:val="fr-BE"/>
        </w:rPr>
        <w:t xml:space="preserve">ise célèbre Marie comme </w:t>
      </w:r>
      <w:r w:rsidRPr="00152970">
        <w:rPr>
          <w:rFonts w:ascii="Times" w:hAnsi="Times"/>
          <w:lang w:val="fr-BE"/>
        </w:rPr>
        <w:t xml:space="preserve"> </w:t>
      </w:r>
      <w:proofErr w:type="spellStart"/>
      <w:r w:rsidRPr="00152970">
        <w:rPr>
          <w:rFonts w:ascii="Times" w:hAnsi="Times"/>
          <w:i/>
          <w:lang w:val="fr-BE"/>
        </w:rPr>
        <w:t>Aeiparthenos</w:t>
      </w:r>
      <w:proofErr w:type="spellEnd"/>
      <w:r w:rsidRPr="00152970">
        <w:rPr>
          <w:rFonts w:ascii="Times" w:hAnsi="Times"/>
          <w:lang w:val="fr-BE"/>
        </w:rPr>
        <w:t xml:space="preserve">, </w:t>
      </w:r>
      <w:r w:rsidR="00CC5126" w:rsidRPr="00152970">
        <w:rPr>
          <w:rFonts w:ascii="Times" w:hAnsi="Times"/>
          <w:lang w:val="fr-BE"/>
        </w:rPr>
        <w:t>la ‘toujours vierge’</w:t>
      </w:r>
      <w:r w:rsidRPr="00152970">
        <w:rPr>
          <w:rFonts w:ascii="Times" w:hAnsi="Times"/>
          <w:lang w:val="fr-BE"/>
        </w:rPr>
        <w:t xml:space="preserve"> </w:t>
      </w:r>
      <w:r w:rsidR="00CC5126" w:rsidRPr="00152970">
        <w:rPr>
          <w:rFonts w:ascii="Times" w:hAnsi="Times"/>
          <w:lang w:val="fr-BE"/>
        </w:rPr>
        <w:t>L’Eglise croit que Marie et Joseph, par respect pour le fils unique né de Marie, ont opté de ne pas avoir de relations maritales, aussi après la naissance de Jésus.</w:t>
      </w:r>
    </w:p>
    <w:p w14:paraId="25193EE7" w14:textId="77777777" w:rsidR="003E719A" w:rsidRPr="00152970" w:rsidRDefault="003E719A" w:rsidP="003E719A">
      <w:pPr>
        <w:jc w:val="both"/>
        <w:rPr>
          <w:rFonts w:ascii="Times" w:hAnsi="Times"/>
          <w:lang w:val="fr-BE"/>
        </w:rPr>
      </w:pPr>
    </w:p>
    <w:p w14:paraId="548EE328" w14:textId="77777777" w:rsidR="004B43DB" w:rsidRPr="00152970" w:rsidRDefault="004B43DB" w:rsidP="0015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rPr>
          <w:rFonts w:ascii="Times" w:hAnsi="Times" w:cs="Arial"/>
          <w:i/>
          <w:color w:val="212121"/>
          <w:sz w:val="20"/>
          <w:bdr w:val="none" w:sz="0" w:space="0" w:color="auto" w:frame="1"/>
          <w:lang w:val="fr-FR"/>
        </w:rPr>
      </w:pPr>
      <w:r w:rsidRPr="00152970">
        <w:rPr>
          <w:rFonts w:ascii="Times" w:hAnsi="Times" w:cs="Arial"/>
          <w:i/>
          <w:color w:val="212121"/>
          <w:sz w:val="20"/>
          <w:bdr w:val="none" w:sz="0" w:space="0" w:color="auto" w:frame="1"/>
          <w:lang w:val="fr-FR"/>
        </w:rPr>
        <w:t>Le passage grec [Evangile] qui mentionne les [soi-disant] frères [</w:t>
      </w:r>
      <w:proofErr w:type="spellStart"/>
      <w:r w:rsidRPr="00152970">
        <w:rPr>
          <w:rFonts w:ascii="Times" w:hAnsi="Times" w:cs="Arial"/>
          <w:i/>
          <w:color w:val="212121"/>
          <w:sz w:val="20"/>
          <w:bdr w:val="none" w:sz="0" w:space="0" w:color="auto" w:frame="1"/>
          <w:lang w:val="fr-FR"/>
        </w:rPr>
        <w:t>adelphoi</w:t>
      </w:r>
      <w:proofErr w:type="spellEnd"/>
      <w:r w:rsidRPr="00152970">
        <w:rPr>
          <w:rFonts w:ascii="Times" w:hAnsi="Times" w:cs="Arial"/>
          <w:i/>
          <w:color w:val="212121"/>
          <w:sz w:val="20"/>
          <w:bdr w:val="none" w:sz="0" w:space="0" w:color="auto" w:frame="1"/>
          <w:lang w:val="fr-FR"/>
        </w:rPr>
        <w:t xml:space="preserve">] de Jésus (et aussi les </w:t>
      </w:r>
      <w:proofErr w:type="spellStart"/>
      <w:r w:rsidRPr="00152970">
        <w:rPr>
          <w:rFonts w:ascii="Times" w:hAnsi="Times" w:cs="Arial"/>
          <w:i/>
          <w:color w:val="212121"/>
          <w:sz w:val="20"/>
          <w:bdr w:val="none" w:sz="0" w:space="0" w:color="auto" w:frame="1"/>
          <w:lang w:val="fr-FR"/>
        </w:rPr>
        <w:t>soeurs</w:t>
      </w:r>
      <w:proofErr w:type="spellEnd"/>
      <w:r w:rsidRPr="00152970">
        <w:rPr>
          <w:rFonts w:ascii="Times" w:hAnsi="Times" w:cs="Arial"/>
          <w:i/>
          <w:color w:val="212121"/>
          <w:sz w:val="20"/>
          <w:bdr w:val="none" w:sz="0" w:space="0" w:color="auto" w:frame="1"/>
          <w:lang w:val="fr-FR"/>
        </w:rPr>
        <w:t xml:space="preserve">: Marc 6: 3; Matt 15: 55-56) utilise le mot normal pour désigner les frères de sang ou utérins. S’il n’y avait pas une tradition ecclésiastique contraire, on pourrait supposer qu’ils étaient les enfants de Marie nés après Jésus, d’autant plus qu’ils sont mentionnés avec elle (aussi Marc 3: 31-35 et par.). Mais une forte tradition (acceptée aussi par Luther, Calvin et Zwingli) décrit Marie comme "toujours vierge". Le </w:t>
      </w:r>
      <w:proofErr w:type="spellStart"/>
      <w:r w:rsidRPr="00152970">
        <w:rPr>
          <w:rFonts w:ascii="Times" w:hAnsi="Times" w:cs="Arial"/>
          <w:i/>
          <w:color w:val="212121"/>
          <w:sz w:val="20"/>
          <w:bdr w:val="none" w:sz="0" w:space="0" w:color="auto" w:frame="1"/>
          <w:lang w:val="fr-FR"/>
        </w:rPr>
        <w:t>Protoevangelium</w:t>
      </w:r>
      <w:proofErr w:type="spellEnd"/>
      <w:r w:rsidRPr="00152970">
        <w:rPr>
          <w:rFonts w:ascii="Times" w:hAnsi="Times" w:cs="Arial"/>
          <w:i/>
          <w:color w:val="212121"/>
          <w:sz w:val="20"/>
          <w:bdr w:val="none" w:sz="0" w:space="0" w:color="auto" w:frame="1"/>
          <w:lang w:val="fr-FR"/>
        </w:rPr>
        <w:t xml:space="preserve"> de James, du IIe siècle, identifie ces hommes comme enfants du vieil Joseph par un</w:t>
      </w:r>
      <w:r w:rsidRPr="00152970">
        <w:rPr>
          <w:rFonts w:ascii="Times" w:hAnsi="Times" w:cs="Arial"/>
          <w:color w:val="212121"/>
          <w:sz w:val="20"/>
          <w:bdr w:val="none" w:sz="0" w:space="0" w:color="auto" w:frame="1"/>
          <w:lang w:val="fr-FR"/>
        </w:rPr>
        <w:t xml:space="preserve"> </w:t>
      </w:r>
      <w:r w:rsidRPr="00152970">
        <w:rPr>
          <w:rFonts w:ascii="Times" w:hAnsi="Times" w:cs="Arial"/>
          <w:i/>
          <w:color w:val="212121"/>
          <w:sz w:val="20"/>
          <w:bdr w:val="none" w:sz="0" w:space="0" w:color="auto" w:frame="1"/>
          <w:lang w:val="fr-FR"/>
        </w:rPr>
        <w:t xml:space="preserve">mariage précédent (expliquant ainsi pourquoi Marie les accompagner); au 4ème siècle, Jérôme (un ardent défenseur de la virginité de Joseph) affirma qu’ils étaient des cousins ​​de Jésus, né d’un parent apparenté à Joseph ou à Marie. (Dans cette direction, certains identifieraient "Marie la mère de Jacques et Joseph [Joseph]" de Marc 15:40 et Matt 27:56 avec "la sœur de sa mère, Marie [la femme] de Clopas" de Jean 19:25.) En raison de l’enseignement ecclésiastique [de l’Église], on peut raisonnablement affirmer que, dans le </w:t>
      </w:r>
      <w:proofErr w:type="spellStart"/>
      <w:r w:rsidRPr="00152970">
        <w:rPr>
          <w:rFonts w:ascii="Times" w:hAnsi="Times" w:cs="Arial"/>
          <w:i/>
          <w:color w:val="212121"/>
          <w:sz w:val="20"/>
          <w:bdr w:val="none" w:sz="0" w:space="0" w:color="auto" w:frame="1"/>
          <w:lang w:val="fr-FR"/>
        </w:rPr>
        <w:t>Gk</w:t>
      </w:r>
      <w:proofErr w:type="spellEnd"/>
      <w:r w:rsidRPr="00152970">
        <w:rPr>
          <w:rFonts w:ascii="Times" w:hAnsi="Times" w:cs="Arial"/>
          <w:i/>
          <w:color w:val="212121"/>
          <w:sz w:val="20"/>
          <w:bdr w:val="none" w:sz="0" w:space="0" w:color="auto" w:frame="1"/>
          <w:lang w:val="fr-FR"/>
        </w:rPr>
        <w:t xml:space="preserve"> NT, les</w:t>
      </w:r>
      <w:proofErr w:type="gramStart"/>
      <w:r w:rsidRPr="00152970">
        <w:rPr>
          <w:rFonts w:ascii="Times" w:hAnsi="Times" w:cs="Arial"/>
          <w:i/>
          <w:color w:val="212121"/>
          <w:sz w:val="20"/>
          <w:bdr w:val="none" w:sz="0" w:space="0" w:color="auto" w:frame="1"/>
          <w:lang w:val="fr-FR"/>
        </w:rPr>
        <w:t xml:space="preserve"> «frères</w:t>
      </w:r>
      <w:proofErr w:type="gramEnd"/>
      <w:r w:rsidRPr="00152970">
        <w:rPr>
          <w:rFonts w:ascii="Times" w:hAnsi="Times" w:cs="Arial"/>
          <w:i/>
          <w:color w:val="212121"/>
          <w:sz w:val="20"/>
          <w:bdr w:val="none" w:sz="0" w:space="0" w:color="auto" w:frame="1"/>
          <w:lang w:val="fr-FR"/>
        </w:rPr>
        <w:t>» sont une interprétation (</w:t>
      </w:r>
      <w:proofErr w:type="spellStart"/>
      <w:r w:rsidRPr="00152970">
        <w:rPr>
          <w:rFonts w:ascii="Times" w:hAnsi="Times" w:cs="Arial"/>
          <w:i/>
          <w:color w:val="212121"/>
          <w:sz w:val="20"/>
          <w:bdr w:val="none" w:sz="0" w:space="0" w:color="auto" w:frame="1"/>
          <w:lang w:val="fr-FR"/>
        </w:rPr>
        <w:t>surlittérale</w:t>
      </w:r>
      <w:proofErr w:type="spellEnd"/>
      <w:r w:rsidRPr="00152970">
        <w:rPr>
          <w:rFonts w:ascii="Times" w:hAnsi="Times" w:cs="Arial"/>
          <w:i/>
          <w:color w:val="212121"/>
          <w:sz w:val="20"/>
          <w:bdr w:val="none" w:sz="0" w:space="0" w:color="auto" w:frame="1"/>
          <w:lang w:val="fr-FR"/>
        </w:rPr>
        <w:t xml:space="preserve">) de l’hébreu 'ah ou de l’araméen' </w:t>
      </w:r>
      <w:proofErr w:type="spellStart"/>
      <w:r w:rsidRPr="00152970">
        <w:rPr>
          <w:rFonts w:ascii="Times" w:hAnsi="Times" w:cs="Arial"/>
          <w:i/>
          <w:color w:val="212121"/>
          <w:sz w:val="20"/>
          <w:bdr w:val="none" w:sz="0" w:space="0" w:color="auto" w:frame="1"/>
          <w:lang w:val="fr-FR"/>
        </w:rPr>
        <w:t>aha</w:t>
      </w:r>
      <w:proofErr w:type="spellEnd"/>
      <w:r w:rsidRPr="00152970">
        <w:rPr>
          <w:rFonts w:ascii="Times" w:hAnsi="Times" w:cs="Arial"/>
          <w:i/>
          <w:color w:val="212121"/>
          <w:sz w:val="20"/>
          <w:bdr w:val="none" w:sz="0" w:space="0" w:color="auto" w:frame="1"/>
          <w:lang w:val="fr-FR"/>
        </w:rPr>
        <w:t xml:space="preserve"> ', couvrant un large éventail de relations, y compris des frères, des cousins, et demi-frères. Clairement, l'identité exacte de ces personnages est un problème post-NT et non biblique. </w:t>
      </w:r>
      <w:proofErr w:type="gramStart"/>
      <w:r w:rsidRPr="00152970">
        <w:rPr>
          <w:rFonts w:ascii="Times" w:hAnsi="Times" w:cs="Arial"/>
          <w:i/>
          <w:color w:val="212121"/>
          <w:sz w:val="20"/>
          <w:bdr w:val="none" w:sz="0" w:space="0" w:color="auto" w:frame="1"/>
          <w:lang w:val="fr-FR"/>
        </w:rPr>
        <w:t>»(</w:t>
      </w:r>
      <w:proofErr w:type="gramEnd"/>
      <w:r w:rsidRPr="00152970">
        <w:rPr>
          <w:rFonts w:ascii="Times" w:hAnsi="Times" w:cs="Arial"/>
          <w:i/>
          <w:color w:val="212121"/>
          <w:sz w:val="20"/>
          <w:bdr w:val="none" w:sz="0" w:space="0" w:color="auto" w:frame="1"/>
          <w:lang w:val="fr-FR"/>
        </w:rPr>
        <w:t>Raymond E. Brown,« Les Douze et l'Apostolat »dans« Aspects de la pensée du Nouveau Testament, Nouveau Commentaire biblique de Jérôme, p. 1379). .)</w:t>
      </w:r>
    </w:p>
    <w:p w14:paraId="7D8B2D01" w14:textId="77777777" w:rsidR="003E719A" w:rsidRPr="00152970" w:rsidRDefault="003E719A" w:rsidP="003E719A">
      <w:pPr>
        <w:jc w:val="both"/>
        <w:rPr>
          <w:rFonts w:ascii="Times" w:hAnsi="Times"/>
        </w:rPr>
      </w:pPr>
    </w:p>
    <w:p w14:paraId="5F4A8868" w14:textId="77777777" w:rsidR="00CC5126" w:rsidRPr="00152970" w:rsidRDefault="00CC5126" w:rsidP="003E719A">
      <w:pPr>
        <w:numPr>
          <w:ilvl w:val="0"/>
          <w:numId w:val="5"/>
        </w:numPr>
        <w:jc w:val="both"/>
        <w:rPr>
          <w:rFonts w:ascii="Times" w:hAnsi="Times"/>
          <w:lang w:val="fr-BE"/>
        </w:rPr>
      </w:pPr>
      <w:r w:rsidRPr="00152970">
        <w:rPr>
          <w:rFonts w:ascii="Times" w:hAnsi="Times"/>
          <w:lang w:val="fr-BE"/>
        </w:rPr>
        <w:t>L</w:t>
      </w:r>
      <w:r w:rsidR="004B43DB" w:rsidRPr="00152970">
        <w:rPr>
          <w:rFonts w:ascii="Times" w:hAnsi="Times"/>
          <w:lang w:val="fr-BE"/>
        </w:rPr>
        <w:t>’Immaculée Conception : le dogme</w:t>
      </w:r>
      <w:r w:rsidRPr="00152970">
        <w:rPr>
          <w:rFonts w:ascii="Times" w:hAnsi="Times"/>
          <w:lang w:val="fr-BE"/>
        </w:rPr>
        <w:t xml:space="preserve"> de l’Immaculée Conception, proclamé par le Pape Pie IX en 1854, proclame que ‘La très bénie Vierge Marie était, depuis le premier moment de sa </w:t>
      </w:r>
      <w:proofErr w:type="spellStart"/>
      <w:r w:rsidRPr="00152970">
        <w:rPr>
          <w:rFonts w:ascii="Times" w:hAnsi="Times"/>
          <w:lang w:val="fr-BE"/>
        </w:rPr>
        <w:t>conception,et</w:t>
      </w:r>
      <w:proofErr w:type="spellEnd"/>
      <w:r w:rsidRPr="00152970">
        <w:rPr>
          <w:rFonts w:ascii="Times" w:hAnsi="Times"/>
          <w:lang w:val="fr-BE"/>
        </w:rPr>
        <w:t xml:space="preserve"> par une grâce spéciale et privilège du Dieu tout puissant et par vertu des mérites de Jésus Christ, Rédempteur de la race humaine, préservée de toute souillure du péché originel’</w:t>
      </w:r>
    </w:p>
    <w:p w14:paraId="495FE029" w14:textId="77777777" w:rsidR="004B43DB" w:rsidRPr="00152970" w:rsidRDefault="004B43DB" w:rsidP="004B43DB">
      <w:pPr>
        <w:ind w:left="1080"/>
        <w:jc w:val="both"/>
        <w:rPr>
          <w:rFonts w:ascii="Times" w:hAnsi="Times"/>
          <w:lang w:val="fr-BE"/>
        </w:rPr>
      </w:pPr>
    </w:p>
    <w:p w14:paraId="7E2771B0" w14:textId="77777777" w:rsidR="003E719A" w:rsidRPr="00152970" w:rsidRDefault="00CC5126" w:rsidP="003E719A">
      <w:pPr>
        <w:numPr>
          <w:ilvl w:val="0"/>
          <w:numId w:val="5"/>
        </w:numPr>
        <w:jc w:val="both"/>
        <w:rPr>
          <w:rFonts w:ascii="Times" w:hAnsi="Times"/>
          <w:lang w:val="fr-BE"/>
        </w:rPr>
      </w:pPr>
      <w:r w:rsidRPr="00152970">
        <w:rPr>
          <w:rFonts w:ascii="Times" w:hAnsi="Times"/>
          <w:lang w:val="fr-BE"/>
        </w:rPr>
        <w:t xml:space="preserve">L’Assomption : en </w:t>
      </w:r>
      <w:r w:rsidR="003E719A" w:rsidRPr="00152970">
        <w:rPr>
          <w:rFonts w:ascii="Times" w:hAnsi="Times"/>
          <w:lang w:val="fr-BE"/>
        </w:rPr>
        <w:t xml:space="preserve">1950, </w:t>
      </w:r>
      <w:r w:rsidR="004B43DB" w:rsidRPr="00152970">
        <w:rPr>
          <w:rFonts w:ascii="Times" w:hAnsi="Times"/>
          <w:lang w:val="fr-BE"/>
        </w:rPr>
        <w:t xml:space="preserve">le Pape Pie XII rendit infaillible </w:t>
      </w:r>
      <w:r w:rsidR="00A006C3" w:rsidRPr="00152970">
        <w:rPr>
          <w:rFonts w:ascii="Times" w:hAnsi="Times"/>
          <w:lang w:val="fr-BE"/>
        </w:rPr>
        <w:t>le dogme de l’Assomption, par lequel nous croyons que ‘La Vierge Immaculée,</w:t>
      </w:r>
      <w:r w:rsidR="004B43DB" w:rsidRPr="00152970">
        <w:rPr>
          <w:rFonts w:ascii="Times" w:hAnsi="Times"/>
          <w:lang w:val="fr-BE"/>
        </w:rPr>
        <w:t xml:space="preserve"> </w:t>
      </w:r>
      <w:r w:rsidR="00A006C3" w:rsidRPr="00152970">
        <w:rPr>
          <w:rFonts w:ascii="Times" w:hAnsi="Times"/>
          <w:lang w:val="fr-BE"/>
        </w:rPr>
        <w:t>réservée de toute souillure du péché original, lorsque sa vie ici sur terre fut terminée, fut élevée dans la gloire du ciel avec son corps et avec son âme…</w:t>
      </w:r>
      <w:r w:rsidR="003E719A" w:rsidRPr="00152970">
        <w:rPr>
          <w:rFonts w:ascii="Times" w:hAnsi="Times"/>
          <w:lang w:val="fr-BE"/>
        </w:rPr>
        <w:t>.”</w:t>
      </w:r>
    </w:p>
    <w:p w14:paraId="4A416340" w14:textId="77777777" w:rsidR="003E719A" w:rsidRPr="00152970" w:rsidRDefault="003E719A" w:rsidP="003E719A">
      <w:pPr>
        <w:jc w:val="both"/>
        <w:rPr>
          <w:rFonts w:ascii="Times" w:hAnsi="Times"/>
          <w:lang w:val="fr-BE"/>
        </w:rPr>
      </w:pPr>
    </w:p>
    <w:p w14:paraId="498960E5" w14:textId="77777777" w:rsidR="003E719A" w:rsidRPr="00152970" w:rsidRDefault="003E719A" w:rsidP="003E719A">
      <w:pPr>
        <w:jc w:val="both"/>
        <w:rPr>
          <w:rFonts w:ascii="Times" w:hAnsi="Times"/>
          <w:lang w:val="fr-BE"/>
        </w:rPr>
      </w:pPr>
    </w:p>
    <w:p w14:paraId="36571872" w14:textId="77777777" w:rsidR="005D212A" w:rsidRPr="00152970" w:rsidRDefault="00A006C3" w:rsidP="00152970">
      <w:pPr>
        <w:numPr>
          <w:ilvl w:val="0"/>
          <w:numId w:val="4"/>
        </w:numPr>
        <w:jc w:val="both"/>
        <w:rPr>
          <w:rFonts w:ascii="Times" w:hAnsi="Times"/>
          <w:sz w:val="32"/>
        </w:rPr>
      </w:pPr>
      <w:r w:rsidRPr="00152970">
        <w:rPr>
          <w:rFonts w:ascii="Times" w:hAnsi="Times"/>
          <w:sz w:val="32"/>
        </w:rPr>
        <w:t xml:space="preserve">Comment </w:t>
      </w:r>
      <w:proofErr w:type="spellStart"/>
      <w:r w:rsidRPr="00152970">
        <w:rPr>
          <w:rFonts w:ascii="Times" w:hAnsi="Times"/>
          <w:sz w:val="32"/>
        </w:rPr>
        <w:t>honorer</w:t>
      </w:r>
      <w:proofErr w:type="spellEnd"/>
      <w:r w:rsidRPr="00152970">
        <w:rPr>
          <w:rFonts w:ascii="Times" w:hAnsi="Times"/>
          <w:sz w:val="32"/>
        </w:rPr>
        <w:t xml:space="preserve"> Marie</w:t>
      </w:r>
      <w:r w:rsidR="003E719A" w:rsidRPr="00152970">
        <w:rPr>
          <w:rFonts w:ascii="Times" w:hAnsi="Times"/>
          <w:sz w:val="32"/>
        </w:rPr>
        <w:t xml:space="preserve">  </w:t>
      </w:r>
    </w:p>
    <w:p w14:paraId="46518C6E" w14:textId="77777777" w:rsidR="00152970" w:rsidRDefault="00152970" w:rsidP="00152970">
      <w:pPr>
        <w:ind w:left="360"/>
        <w:rPr>
          <w:rFonts w:ascii="Times" w:hAnsi="Times"/>
          <w:lang w:val="fr-BE"/>
        </w:rPr>
      </w:pPr>
    </w:p>
    <w:p w14:paraId="41852896" w14:textId="77777777" w:rsidR="005D212A" w:rsidRDefault="003E719A" w:rsidP="00152970">
      <w:pPr>
        <w:ind w:left="360"/>
        <w:rPr>
          <w:rFonts w:ascii="Times" w:hAnsi="Times"/>
          <w:lang w:val="fr-BE"/>
        </w:rPr>
      </w:pPr>
      <w:r w:rsidRPr="00152970">
        <w:rPr>
          <w:rFonts w:ascii="Times" w:hAnsi="Times"/>
          <w:lang w:val="fr-BE"/>
        </w:rPr>
        <w:t>(</w:t>
      </w:r>
      <w:r w:rsidR="004B43DB" w:rsidRPr="00152970">
        <w:rPr>
          <w:rFonts w:ascii="Times" w:hAnsi="Times"/>
          <w:lang w:val="fr-BE"/>
        </w:rPr>
        <w:t>Recomma</w:t>
      </w:r>
      <w:r w:rsidR="00A006C3" w:rsidRPr="00152970">
        <w:rPr>
          <w:rFonts w:ascii="Times" w:hAnsi="Times"/>
          <w:lang w:val="fr-BE"/>
        </w:rPr>
        <w:t>ndations très larges, selon l’Eglise, basées sur la bible, la liturgie, l’œcuménisme et anthropologie actualisée</w:t>
      </w:r>
      <w:r w:rsidR="005D212A" w:rsidRPr="00152970">
        <w:rPr>
          <w:rFonts w:ascii="Times" w:hAnsi="Times"/>
          <w:lang w:val="fr-BE"/>
        </w:rPr>
        <w:t>.</w:t>
      </w:r>
      <w:r w:rsidR="004B43DB" w:rsidRPr="00152970">
        <w:rPr>
          <w:rFonts w:ascii="Times" w:hAnsi="Times"/>
          <w:lang w:val="fr-BE"/>
        </w:rPr>
        <w:t>)</w:t>
      </w:r>
    </w:p>
    <w:p w14:paraId="2C72C70E" w14:textId="77777777" w:rsidR="00152970" w:rsidRPr="00152970" w:rsidRDefault="00152970" w:rsidP="00152970">
      <w:pPr>
        <w:ind w:left="360"/>
        <w:rPr>
          <w:rFonts w:ascii="Times" w:hAnsi="Times"/>
          <w:lang w:val="fr-BE"/>
        </w:rPr>
      </w:pPr>
    </w:p>
    <w:p w14:paraId="4A4B1F47" w14:textId="77777777" w:rsidR="003E719A" w:rsidRPr="00152970" w:rsidRDefault="005D212A" w:rsidP="003E719A">
      <w:pPr>
        <w:numPr>
          <w:ilvl w:val="0"/>
          <w:numId w:val="6"/>
        </w:numPr>
        <w:jc w:val="both"/>
        <w:rPr>
          <w:rFonts w:ascii="Times" w:hAnsi="Times"/>
          <w:lang w:val="fr-BE"/>
        </w:rPr>
      </w:pPr>
      <w:r w:rsidRPr="00152970">
        <w:rPr>
          <w:rFonts w:ascii="Times" w:hAnsi="Times"/>
          <w:lang w:val="fr-BE"/>
        </w:rPr>
        <w:t xml:space="preserve">Prendre Marie comme modèle de disciple du Christ – dire </w:t>
      </w:r>
      <w:r w:rsidRPr="00152970">
        <w:rPr>
          <w:rFonts w:ascii="Times" w:hAnsi="Times"/>
          <w:b/>
          <w:lang w:val="fr-BE"/>
        </w:rPr>
        <w:t>oui</w:t>
      </w:r>
      <w:r w:rsidRPr="00152970">
        <w:rPr>
          <w:rFonts w:ascii="Times" w:hAnsi="Times"/>
          <w:lang w:val="fr-BE"/>
        </w:rPr>
        <w:t xml:space="preserve"> à Dieu.</w:t>
      </w:r>
    </w:p>
    <w:p w14:paraId="3EFBD3AA" w14:textId="77777777" w:rsidR="003E719A" w:rsidRPr="00152970" w:rsidRDefault="003E719A" w:rsidP="003E719A">
      <w:pPr>
        <w:ind w:left="720"/>
        <w:jc w:val="both"/>
        <w:rPr>
          <w:rFonts w:ascii="Times" w:hAnsi="Times"/>
          <w:lang w:val="fr-BE"/>
        </w:rPr>
      </w:pPr>
    </w:p>
    <w:p w14:paraId="5DF3F7AC" w14:textId="77777777" w:rsidR="003E719A" w:rsidRPr="00152970" w:rsidRDefault="003E719A" w:rsidP="003E719A">
      <w:pPr>
        <w:numPr>
          <w:ilvl w:val="0"/>
          <w:numId w:val="6"/>
        </w:numPr>
        <w:jc w:val="both"/>
        <w:rPr>
          <w:rFonts w:ascii="Times" w:hAnsi="Times"/>
          <w:lang w:val="fr-BE"/>
        </w:rPr>
      </w:pPr>
      <w:r w:rsidRPr="00152970">
        <w:rPr>
          <w:rFonts w:ascii="Times" w:hAnsi="Times"/>
          <w:lang w:val="fr-BE"/>
        </w:rPr>
        <w:t>Observe</w:t>
      </w:r>
      <w:r w:rsidR="005D212A" w:rsidRPr="00152970">
        <w:rPr>
          <w:rFonts w:ascii="Times" w:hAnsi="Times"/>
          <w:lang w:val="fr-BE"/>
        </w:rPr>
        <w:t>r les fêtes de Marie comme fêtes religieuses, participer à l’Eucharistie etc…</w:t>
      </w:r>
      <w:r w:rsidRPr="00152970">
        <w:rPr>
          <w:rFonts w:ascii="Times" w:hAnsi="Times"/>
          <w:lang w:val="fr-BE"/>
        </w:rPr>
        <w:t xml:space="preserve"> </w:t>
      </w:r>
    </w:p>
    <w:p w14:paraId="7371764B" w14:textId="77777777" w:rsidR="003E719A" w:rsidRPr="00152970" w:rsidRDefault="003E719A" w:rsidP="003E719A">
      <w:pPr>
        <w:jc w:val="both"/>
        <w:rPr>
          <w:rFonts w:ascii="Times" w:hAnsi="Times"/>
          <w:lang w:val="fr-BE"/>
        </w:rPr>
      </w:pPr>
    </w:p>
    <w:p w14:paraId="62D42244" w14:textId="77777777" w:rsidR="003E719A" w:rsidRPr="00152970" w:rsidRDefault="003E719A" w:rsidP="003E719A">
      <w:pPr>
        <w:numPr>
          <w:ilvl w:val="0"/>
          <w:numId w:val="6"/>
        </w:numPr>
        <w:jc w:val="both"/>
        <w:rPr>
          <w:rFonts w:ascii="Times" w:hAnsi="Times"/>
          <w:lang w:val="fr-BE"/>
        </w:rPr>
      </w:pPr>
      <w:r w:rsidRPr="00152970">
        <w:rPr>
          <w:rFonts w:ascii="Times" w:hAnsi="Times"/>
          <w:lang w:val="fr-BE"/>
        </w:rPr>
        <w:t>Pr</w:t>
      </w:r>
      <w:r w:rsidR="005D212A" w:rsidRPr="00152970">
        <w:rPr>
          <w:rFonts w:ascii="Times" w:hAnsi="Times"/>
          <w:lang w:val="fr-BE"/>
        </w:rPr>
        <w:t>ier le chapelet (mé</w:t>
      </w:r>
      <w:r w:rsidRPr="00152970">
        <w:rPr>
          <w:rFonts w:ascii="Times" w:hAnsi="Times"/>
          <w:lang w:val="fr-BE"/>
        </w:rPr>
        <w:t xml:space="preserve">ditations </w:t>
      </w:r>
      <w:r w:rsidR="005D212A" w:rsidRPr="00152970">
        <w:rPr>
          <w:rFonts w:ascii="Times" w:hAnsi="Times"/>
          <w:lang w:val="fr-BE"/>
        </w:rPr>
        <w:t>sur le Christ</w:t>
      </w:r>
      <w:r w:rsidRPr="00152970">
        <w:rPr>
          <w:rFonts w:ascii="Times" w:hAnsi="Times"/>
          <w:lang w:val="fr-BE"/>
        </w:rPr>
        <w:t>)</w:t>
      </w:r>
    </w:p>
    <w:p w14:paraId="7F3370D4" w14:textId="77777777" w:rsidR="003E719A" w:rsidRPr="00152970" w:rsidRDefault="003E719A" w:rsidP="003E719A">
      <w:pPr>
        <w:jc w:val="both"/>
        <w:rPr>
          <w:rFonts w:ascii="Times" w:hAnsi="Times"/>
          <w:lang w:val="fr-BE"/>
        </w:rPr>
      </w:pPr>
    </w:p>
    <w:p w14:paraId="737C64F5" w14:textId="77777777" w:rsidR="003E719A" w:rsidRPr="00152970" w:rsidRDefault="003E719A" w:rsidP="003E719A">
      <w:pPr>
        <w:jc w:val="both"/>
        <w:rPr>
          <w:rFonts w:ascii="Times" w:hAnsi="Times"/>
          <w:lang w:val="fr-BE"/>
        </w:rPr>
      </w:pPr>
    </w:p>
    <w:p w14:paraId="0639F33C" w14:textId="638AA79C" w:rsidR="0038600E" w:rsidRDefault="003E719A" w:rsidP="00165C98">
      <w:pPr>
        <w:jc w:val="both"/>
        <w:rPr>
          <w:rFonts w:ascii="Times" w:hAnsi="Times"/>
          <w:sz w:val="32"/>
        </w:rPr>
      </w:pPr>
      <w:r w:rsidRPr="00152970">
        <w:rPr>
          <w:rFonts w:ascii="Times" w:hAnsi="Times"/>
          <w:sz w:val="32"/>
        </w:rPr>
        <w:lastRenderedPageBreak/>
        <w:t>Conclusion</w:t>
      </w:r>
    </w:p>
    <w:p w14:paraId="594D0A86" w14:textId="77777777" w:rsidR="0038600E" w:rsidRPr="005F4B40" w:rsidRDefault="0038600E" w:rsidP="0038600E">
      <w:pPr>
        <w:jc w:val="both"/>
        <w:rPr>
          <w:sz w:val="32"/>
        </w:rPr>
      </w:pPr>
      <w:r>
        <w:rPr>
          <w:rFonts w:ascii="Times" w:hAnsi="Times"/>
          <w:sz w:val="32"/>
        </w:rPr>
        <w:br w:type="column"/>
      </w:r>
      <w:r w:rsidRPr="005F4B40">
        <w:rPr>
          <w:sz w:val="32"/>
        </w:rPr>
        <w:lastRenderedPageBreak/>
        <w:t>Scripture References to Mary</w:t>
      </w:r>
    </w:p>
    <w:p w14:paraId="7B99A45F" w14:textId="77777777" w:rsidR="0038600E" w:rsidRDefault="0038600E" w:rsidP="0038600E">
      <w:pPr>
        <w:ind w:left="360"/>
        <w:jc w:val="both"/>
        <w:rPr>
          <w:sz w:val="21"/>
        </w:rPr>
      </w:pPr>
    </w:p>
    <w:p w14:paraId="4B5A5EFE" w14:textId="24C23F8F" w:rsidR="00900F5D" w:rsidRPr="00900F5D" w:rsidRDefault="00900F5D" w:rsidP="00900F5D">
      <w:pPr>
        <w:spacing w:after="240"/>
      </w:pPr>
      <w:r w:rsidRPr="00900F5D">
        <w:t>Luc 1:</w:t>
      </w:r>
      <w:hyperlink r:id="rId5" w:history="1">
        <w:r w:rsidRPr="00900F5D">
          <w:t>28</w:t>
        </w:r>
      </w:hyperlink>
      <w:r>
        <w:t xml:space="preserve"> </w:t>
      </w:r>
      <w:proofErr w:type="spellStart"/>
      <w:r w:rsidRPr="00900F5D">
        <w:t>L’ange</w:t>
      </w:r>
      <w:proofErr w:type="spellEnd"/>
      <w:r w:rsidRPr="00900F5D">
        <w:t xml:space="preserve"> </w:t>
      </w:r>
      <w:proofErr w:type="spellStart"/>
      <w:r w:rsidRPr="00900F5D">
        <w:t>entra</w:t>
      </w:r>
      <w:proofErr w:type="spellEnd"/>
      <w:r w:rsidRPr="00900F5D">
        <w:t xml:space="preserve"> </w:t>
      </w:r>
      <w:proofErr w:type="spellStart"/>
      <w:r w:rsidRPr="00900F5D">
        <w:t>auprès</w:t>
      </w:r>
      <w:proofErr w:type="spellEnd"/>
      <w:r w:rsidRPr="00900F5D">
        <w:t xml:space="preserve"> </w:t>
      </w:r>
      <w:proofErr w:type="spellStart"/>
      <w:r w:rsidRPr="00900F5D">
        <w:t>d’elle</w:t>
      </w:r>
      <w:proofErr w:type="spellEnd"/>
      <w:r w:rsidRPr="00900F5D">
        <w:t xml:space="preserve"> et </w:t>
      </w:r>
      <w:proofErr w:type="spellStart"/>
      <w:r w:rsidRPr="00900F5D">
        <w:t>lui</w:t>
      </w:r>
      <w:proofErr w:type="spellEnd"/>
      <w:r w:rsidRPr="00900F5D">
        <w:t xml:space="preserve"> </w:t>
      </w:r>
      <w:proofErr w:type="spellStart"/>
      <w:proofErr w:type="gramStart"/>
      <w:r w:rsidRPr="00900F5D">
        <w:t>dit</w:t>
      </w:r>
      <w:proofErr w:type="spellEnd"/>
      <w:r w:rsidRPr="00900F5D">
        <w:t> :</w:t>
      </w:r>
      <w:proofErr w:type="gramEnd"/>
      <w:r w:rsidRPr="00900F5D">
        <w:t xml:space="preserve"> « </w:t>
      </w:r>
      <w:proofErr w:type="spellStart"/>
      <w:r w:rsidRPr="00900F5D">
        <w:t>Sois</w:t>
      </w:r>
      <w:proofErr w:type="spellEnd"/>
      <w:r w:rsidRPr="00900F5D">
        <w:t xml:space="preserve"> </w:t>
      </w:r>
      <w:proofErr w:type="spellStart"/>
      <w:r w:rsidRPr="00900F5D">
        <w:t>joyeuse</w:t>
      </w:r>
      <w:proofErr w:type="spellEnd"/>
      <w:r w:rsidRPr="00900F5D">
        <w:t xml:space="preserve">, </w:t>
      </w:r>
      <w:proofErr w:type="spellStart"/>
      <w:r w:rsidRPr="00900F5D">
        <w:t>toi</w:t>
      </w:r>
      <w:proofErr w:type="spellEnd"/>
      <w:r w:rsidRPr="00900F5D">
        <w:t xml:space="preserve"> qui as la </w:t>
      </w:r>
      <w:proofErr w:type="spellStart"/>
      <w:r w:rsidRPr="00900F5D">
        <w:t>faveur</w:t>
      </w:r>
      <w:proofErr w:type="spellEnd"/>
      <w:r w:rsidRPr="00900F5D">
        <w:t xml:space="preserve"> de </w:t>
      </w:r>
      <w:proofErr w:type="spellStart"/>
      <w:r w:rsidRPr="00900F5D">
        <w:t>Dieu</w:t>
      </w:r>
      <w:proofErr w:type="spellEnd"/>
      <w:r w:rsidRPr="00900F5D">
        <w:t xml:space="preserve">, le Seigneur </w:t>
      </w:r>
      <w:proofErr w:type="spellStart"/>
      <w:r w:rsidRPr="00900F5D">
        <w:t>est</w:t>
      </w:r>
      <w:proofErr w:type="spellEnd"/>
      <w:r w:rsidRPr="00900F5D">
        <w:t xml:space="preserve"> avec </w:t>
      </w:r>
      <w:proofErr w:type="spellStart"/>
      <w:r w:rsidRPr="00900F5D">
        <w:t>toi</w:t>
      </w:r>
      <w:proofErr w:type="spellEnd"/>
      <w:r w:rsidRPr="00900F5D">
        <w:t>. » </w:t>
      </w:r>
    </w:p>
    <w:p w14:paraId="1A2B928B" w14:textId="4B0D2159" w:rsidR="00900F5D" w:rsidRPr="00900F5D" w:rsidRDefault="00900F5D" w:rsidP="00900F5D">
      <w:pPr>
        <w:spacing w:after="240"/>
      </w:pPr>
      <w:r w:rsidRPr="00900F5D">
        <w:t>Luc 1:</w:t>
      </w:r>
      <w:hyperlink r:id="rId6" w:history="1">
        <w:r w:rsidRPr="00900F5D">
          <w:t>30</w:t>
        </w:r>
      </w:hyperlink>
      <w:r>
        <w:t xml:space="preserve"> </w:t>
      </w:r>
      <w:proofErr w:type="spellStart"/>
      <w:r w:rsidRPr="00900F5D">
        <w:t>L’ange</w:t>
      </w:r>
      <w:proofErr w:type="spellEnd"/>
      <w:r w:rsidRPr="00900F5D">
        <w:t xml:space="preserve"> </w:t>
      </w:r>
      <w:proofErr w:type="spellStart"/>
      <w:r w:rsidRPr="00900F5D">
        <w:t>lui</w:t>
      </w:r>
      <w:proofErr w:type="spellEnd"/>
      <w:r w:rsidRPr="00900F5D">
        <w:t xml:space="preserve"> </w:t>
      </w:r>
      <w:proofErr w:type="spellStart"/>
      <w:proofErr w:type="gramStart"/>
      <w:r w:rsidRPr="00900F5D">
        <w:t>dit</w:t>
      </w:r>
      <w:proofErr w:type="spellEnd"/>
      <w:r w:rsidRPr="00900F5D">
        <w:t> :</w:t>
      </w:r>
      <w:proofErr w:type="gramEnd"/>
      <w:r w:rsidRPr="00900F5D">
        <w:t xml:space="preserve"> « </w:t>
      </w:r>
      <w:proofErr w:type="spellStart"/>
      <w:r w:rsidRPr="00900F5D">
        <w:t>Sois</w:t>
      </w:r>
      <w:proofErr w:type="spellEnd"/>
      <w:r w:rsidRPr="00900F5D">
        <w:t xml:space="preserve"> sans </w:t>
      </w:r>
      <w:proofErr w:type="spellStart"/>
      <w:r w:rsidRPr="00900F5D">
        <w:t>crainte</w:t>
      </w:r>
      <w:proofErr w:type="spellEnd"/>
      <w:r w:rsidRPr="00900F5D">
        <w:t xml:space="preserve">, Marie, car </w:t>
      </w:r>
      <w:proofErr w:type="spellStart"/>
      <w:r w:rsidRPr="00900F5D">
        <w:t>tu</w:t>
      </w:r>
      <w:proofErr w:type="spellEnd"/>
      <w:r w:rsidRPr="00900F5D">
        <w:t xml:space="preserve"> as </w:t>
      </w:r>
      <w:proofErr w:type="spellStart"/>
      <w:r w:rsidRPr="00900F5D">
        <w:t>trouvé</w:t>
      </w:r>
      <w:proofErr w:type="spellEnd"/>
      <w:r w:rsidRPr="00900F5D">
        <w:t xml:space="preserve"> </w:t>
      </w:r>
      <w:proofErr w:type="spellStart"/>
      <w:r w:rsidRPr="00900F5D">
        <w:t>grâce</w:t>
      </w:r>
      <w:proofErr w:type="spellEnd"/>
      <w:r w:rsidRPr="00900F5D">
        <w:t xml:space="preserve"> </w:t>
      </w:r>
      <w:proofErr w:type="spellStart"/>
      <w:r w:rsidRPr="00900F5D">
        <w:t>auprès</w:t>
      </w:r>
      <w:proofErr w:type="spellEnd"/>
      <w:r w:rsidRPr="00900F5D">
        <w:t xml:space="preserve"> de </w:t>
      </w:r>
      <w:proofErr w:type="spellStart"/>
      <w:r w:rsidRPr="00900F5D">
        <w:t>Dieu</w:t>
      </w:r>
      <w:proofErr w:type="spellEnd"/>
      <w:r w:rsidRPr="00900F5D">
        <w:t>. </w:t>
      </w:r>
    </w:p>
    <w:p w14:paraId="609617DF" w14:textId="13D02941" w:rsidR="00900F5D" w:rsidRPr="00900F5D" w:rsidRDefault="00900F5D" w:rsidP="00900F5D">
      <w:pPr>
        <w:spacing w:after="240"/>
      </w:pPr>
      <w:r w:rsidRPr="00900F5D">
        <w:t>Luc</w:t>
      </w:r>
      <w:r>
        <w:t xml:space="preserve"> 1:46-56</w:t>
      </w:r>
      <w:r w:rsidR="0038600E" w:rsidRPr="00900F5D">
        <w:t xml:space="preserve"> </w:t>
      </w:r>
      <w:r w:rsidRPr="00900F5D">
        <w:t xml:space="preserve">Le </w:t>
      </w:r>
      <w:proofErr w:type="spellStart"/>
      <w:r w:rsidR="0038600E" w:rsidRPr="00900F5D">
        <w:t>Magnificat</w:t>
      </w:r>
      <w:proofErr w:type="spellEnd"/>
    </w:p>
    <w:p w14:paraId="2831D0FF" w14:textId="33CB67FF" w:rsidR="00900F5D" w:rsidRPr="00900F5D" w:rsidRDefault="00900F5D" w:rsidP="00900F5D">
      <w:pPr>
        <w:spacing w:after="240"/>
      </w:pPr>
      <w:r w:rsidRPr="00900F5D">
        <w:t>Luc 1:</w:t>
      </w:r>
      <w:hyperlink r:id="rId7" w:history="1">
        <w:r w:rsidRPr="00900F5D">
          <w:t>38</w:t>
        </w:r>
      </w:hyperlink>
      <w:r>
        <w:t xml:space="preserve"> </w:t>
      </w:r>
      <w:r w:rsidRPr="00900F5D">
        <w:t xml:space="preserve">Marie </w:t>
      </w:r>
      <w:proofErr w:type="spellStart"/>
      <w:r w:rsidRPr="00900F5D">
        <w:t>dit</w:t>
      </w:r>
      <w:proofErr w:type="spellEnd"/>
      <w:r w:rsidRPr="00900F5D">
        <w:t xml:space="preserve"> </w:t>
      </w:r>
      <w:proofErr w:type="spellStart"/>
      <w:proofErr w:type="gramStart"/>
      <w:r w:rsidRPr="00900F5D">
        <w:t>alors</w:t>
      </w:r>
      <w:proofErr w:type="spellEnd"/>
      <w:r w:rsidRPr="00900F5D">
        <w:t> :</w:t>
      </w:r>
      <w:proofErr w:type="gramEnd"/>
      <w:r w:rsidRPr="00900F5D">
        <w:t xml:space="preserve"> « Je </w:t>
      </w:r>
      <w:proofErr w:type="spellStart"/>
      <w:r w:rsidRPr="00900F5D">
        <w:t>suis</w:t>
      </w:r>
      <w:proofErr w:type="spellEnd"/>
      <w:r w:rsidRPr="00900F5D">
        <w:t xml:space="preserve"> la </w:t>
      </w:r>
      <w:proofErr w:type="spellStart"/>
      <w:r w:rsidRPr="00900F5D">
        <w:t>servante</w:t>
      </w:r>
      <w:proofErr w:type="spellEnd"/>
      <w:r w:rsidRPr="00900F5D">
        <w:t xml:space="preserve"> du Seigneur. Que tout se </w:t>
      </w:r>
      <w:proofErr w:type="spellStart"/>
      <w:r w:rsidRPr="00900F5D">
        <w:t>passe</w:t>
      </w:r>
      <w:proofErr w:type="spellEnd"/>
      <w:r w:rsidRPr="00900F5D">
        <w:t xml:space="preserve"> pour </w:t>
      </w:r>
      <w:proofErr w:type="spellStart"/>
      <w:r w:rsidRPr="00900F5D">
        <w:t>moi</w:t>
      </w:r>
      <w:proofErr w:type="spellEnd"/>
      <w:r w:rsidRPr="00900F5D">
        <w:t xml:space="preserve"> </w:t>
      </w:r>
      <w:proofErr w:type="spellStart"/>
      <w:r w:rsidRPr="00900F5D">
        <w:t>comme</w:t>
      </w:r>
      <w:proofErr w:type="spellEnd"/>
      <w:r w:rsidRPr="00900F5D">
        <w:t xml:space="preserve"> </w:t>
      </w:r>
      <w:proofErr w:type="spellStart"/>
      <w:r w:rsidRPr="00900F5D">
        <w:t>tu</w:t>
      </w:r>
      <w:proofErr w:type="spellEnd"/>
      <w:r w:rsidRPr="00900F5D">
        <w:t xml:space="preserve"> me </w:t>
      </w:r>
      <w:proofErr w:type="spellStart"/>
      <w:r w:rsidRPr="00900F5D">
        <w:t>l’as</w:t>
      </w:r>
      <w:proofErr w:type="spellEnd"/>
      <w:r w:rsidRPr="00900F5D">
        <w:t xml:space="preserve"> </w:t>
      </w:r>
      <w:proofErr w:type="spellStart"/>
      <w:proofErr w:type="gramStart"/>
      <w:r w:rsidRPr="00900F5D">
        <w:t>dit</w:t>
      </w:r>
      <w:proofErr w:type="spellEnd"/>
      <w:r w:rsidRPr="00900F5D">
        <w:t> !</w:t>
      </w:r>
      <w:proofErr w:type="gramEnd"/>
      <w:r w:rsidRPr="00900F5D">
        <w:t xml:space="preserve"> » Et </w:t>
      </w:r>
      <w:proofErr w:type="spellStart"/>
      <w:r w:rsidRPr="00900F5D">
        <w:t>l’ange</w:t>
      </w:r>
      <w:proofErr w:type="spellEnd"/>
      <w:r w:rsidRPr="00900F5D">
        <w:t xml:space="preserve"> la </w:t>
      </w:r>
      <w:proofErr w:type="spellStart"/>
      <w:r w:rsidRPr="00900F5D">
        <w:t>quitta</w:t>
      </w:r>
      <w:proofErr w:type="spellEnd"/>
      <w:r w:rsidRPr="00900F5D">
        <w:t>.</w:t>
      </w:r>
    </w:p>
    <w:p w14:paraId="35BFF3AC" w14:textId="314EE491" w:rsidR="00900F5D" w:rsidRPr="00900F5D" w:rsidRDefault="00900F5D" w:rsidP="00900F5D">
      <w:pPr>
        <w:spacing w:after="240"/>
      </w:pPr>
      <w:r w:rsidRPr="00900F5D">
        <w:t xml:space="preserve">Luc 2:19 Quant à Marie, </w:t>
      </w:r>
      <w:proofErr w:type="spellStart"/>
      <w:r w:rsidRPr="00900F5D">
        <w:t>elle</w:t>
      </w:r>
      <w:proofErr w:type="spellEnd"/>
      <w:r w:rsidRPr="00900F5D">
        <w:t xml:space="preserve"> </w:t>
      </w:r>
      <w:proofErr w:type="spellStart"/>
      <w:r w:rsidRPr="00900F5D">
        <w:t>retenait</w:t>
      </w:r>
      <w:proofErr w:type="spellEnd"/>
      <w:r w:rsidRPr="00900F5D">
        <w:t xml:space="preserve"> </w:t>
      </w:r>
      <w:proofErr w:type="spellStart"/>
      <w:r w:rsidRPr="00900F5D">
        <w:t>tous</w:t>
      </w:r>
      <w:proofErr w:type="spellEnd"/>
      <w:r w:rsidRPr="00900F5D">
        <w:t xml:space="preserve"> </w:t>
      </w:r>
      <w:proofErr w:type="spellStart"/>
      <w:r w:rsidRPr="00900F5D">
        <w:t>ces</w:t>
      </w:r>
      <w:proofErr w:type="spellEnd"/>
      <w:r w:rsidRPr="00900F5D">
        <w:t xml:space="preserve"> </w:t>
      </w:r>
      <w:proofErr w:type="spellStart"/>
      <w:r w:rsidRPr="00900F5D">
        <w:t>événements</w:t>
      </w:r>
      <w:proofErr w:type="spellEnd"/>
      <w:r w:rsidRPr="00900F5D">
        <w:t xml:space="preserve"> </w:t>
      </w:r>
      <w:proofErr w:type="spellStart"/>
      <w:r w:rsidRPr="00900F5D">
        <w:t>en</w:t>
      </w:r>
      <w:proofErr w:type="spellEnd"/>
      <w:r w:rsidRPr="00900F5D">
        <w:t xml:space="preserve"> </w:t>
      </w:r>
      <w:proofErr w:type="spellStart"/>
      <w:r w:rsidRPr="00900F5D">
        <w:t>en</w:t>
      </w:r>
      <w:proofErr w:type="spellEnd"/>
      <w:r w:rsidRPr="00900F5D">
        <w:t xml:space="preserve"> </w:t>
      </w:r>
      <w:proofErr w:type="spellStart"/>
      <w:r w:rsidRPr="00900F5D">
        <w:t>cherchant</w:t>
      </w:r>
      <w:proofErr w:type="spellEnd"/>
      <w:r w:rsidRPr="00900F5D">
        <w:t xml:space="preserve"> le </w:t>
      </w:r>
      <w:proofErr w:type="spellStart"/>
      <w:r w:rsidRPr="00900F5D">
        <w:t>sens.</w:t>
      </w:r>
      <w:proofErr w:type="spellEnd"/>
    </w:p>
    <w:p w14:paraId="3F27B9DD" w14:textId="1D61831F" w:rsidR="00900F5D" w:rsidRPr="00900F5D" w:rsidRDefault="00900F5D" w:rsidP="00900F5D">
      <w:pPr>
        <w:spacing w:after="240"/>
      </w:pPr>
      <w:r w:rsidRPr="00900F5D">
        <w:t>Luc 2:33-35</w:t>
      </w:r>
      <w:r>
        <w:t xml:space="preserve"> </w:t>
      </w:r>
      <w:r w:rsidRPr="00900F5D">
        <w:t xml:space="preserve">Le </w:t>
      </w:r>
      <w:proofErr w:type="spellStart"/>
      <w:r w:rsidRPr="00900F5D">
        <w:t>père</w:t>
      </w:r>
      <w:proofErr w:type="spellEnd"/>
      <w:r w:rsidRPr="00900F5D">
        <w:t xml:space="preserve"> et la </w:t>
      </w:r>
      <w:proofErr w:type="spellStart"/>
      <w:r w:rsidRPr="00900F5D">
        <w:t>mère</w:t>
      </w:r>
      <w:proofErr w:type="spellEnd"/>
      <w:r w:rsidRPr="00900F5D">
        <w:t xml:space="preserve"> de </w:t>
      </w:r>
      <w:proofErr w:type="spellStart"/>
      <w:r w:rsidRPr="00900F5D">
        <w:t>l’enfant</w:t>
      </w:r>
      <w:proofErr w:type="spellEnd"/>
      <w:r w:rsidRPr="00900F5D">
        <w:t xml:space="preserve"> </w:t>
      </w:r>
      <w:proofErr w:type="spellStart"/>
      <w:r w:rsidRPr="00900F5D">
        <w:t>étaient</w:t>
      </w:r>
      <w:proofErr w:type="spellEnd"/>
      <w:r w:rsidRPr="00900F5D">
        <w:t xml:space="preserve"> </w:t>
      </w:r>
      <w:proofErr w:type="spellStart"/>
      <w:r w:rsidRPr="00900F5D">
        <w:t>étonnés</w:t>
      </w:r>
      <w:proofErr w:type="spellEnd"/>
      <w:r w:rsidRPr="00900F5D">
        <w:t xml:space="preserve"> de </w:t>
      </w:r>
      <w:proofErr w:type="spellStart"/>
      <w:r w:rsidRPr="00900F5D">
        <w:t>ce</w:t>
      </w:r>
      <w:proofErr w:type="spellEnd"/>
      <w:r w:rsidRPr="00900F5D">
        <w:t xml:space="preserve"> </w:t>
      </w:r>
      <w:proofErr w:type="spellStart"/>
      <w:r w:rsidRPr="00900F5D">
        <w:t>qu’on</w:t>
      </w:r>
      <w:proofErr w:type="spellEnd"/>
      <w:r w:rsidRPr="00900F5D">
        <w:t xml:space="preserve"> </w:t>
      </w:r>
      <w:proofErr w:type="spellStart"/>
      <w:r w:rsidRPr="00900F5D">
        <w:t>disait</w:t>
      </w:r>
      <w:proofErr w:type="spellEnd"/>
      <w:r w:rsidRPr="00900F5D">
        <w:t xml:space="preserve"> de </w:t>
      </w:r>
      <w:proofErr w:type="spellStart"/>
      <w:r w:rsidRPr="00900F5D">
        <w:t>lui</w:t>
      </w:r>
      <w:proofErr w:type="spellEnd"/>
      <w:r w:rsidRPr="00900F5D">
        <w:t xml:space="preserve">.  </w:t>
      </w:r>
      <w:proofErr w:type="spellStart"/>
      <w:r w:rsidRPr="00900F5D">
        <w:t>Syméon</w:t>
      </w:r>
      <w:proofErr w:type="spellEnd"/>
      <w:r w:rsidRPr="00900F5D">
        <w:t xml:space="preserve"> les </w:t>
      </w:r>
      <w:proofErr w:type="spellStart"/>
      <w:r w:rsidRPr="00900F5D">
        <w:t>bénit</w:t>
      </w:r>
      <w:proofErr w:type="spellEnd"/>
      <w:r w:rsidRPr="00900F5D">
        <w:t xml:space="preserve"> et </w:t>
      </w:r>
      <w:proofErr w:type="spellStart"/>
      <w:r w:rsidRPr="00900F5D">
        <w:t>dit</w:t>
      </w:r>
      <w:proofErr w:type="spellEnd"/>
      <w:r w:rsidRPr="00900F5D">
        <w:t xml:space="preserve"> à Marie </w:t>
      </w:r>
      <w:proofErr w:type="spellStart"/>
      <w:r w:rsidRPr="00900F5D">
        <w:t>sa</w:t>
      </w:r>
      <w:proofErr w:type="spellEnd"/>
      <w:r w:rsidRPr="00900F5D">
        <w:t xml:space="preserve"> </w:t>
      </w:r>
      <w:proofErr w:type="spellStart"/>
      <w:proofErr w:type="gramStart"/>
      <w:r w:rsidRPr="00900F5D">
        <w:t>mère</w:t>
      </w:r>
      <w:proofErr w:type="spellEnd"/>
      <w:r w:rsidRPr="00900F5D">
        <w:t> :</w:t>
      </w:r>
      <w:proofErr w:type="gramEnd"/>
      <w:r w:rsidRPr="00900F5D">
        <w:t xml:space="preserve"> « Il </w:t>
      </w:r>
      <w:proofErr w:type="spellStart"/>
      <w:r w:rsidRPr="00900F5D">
        <w:t>est</w:t>
      </w:r>
      <w:proofErr w:type="spellEnd"/>
      <w:r w:rsidRPr="00900F5D">
        <w:t xml:space="preserve"> </w:t>
      </w:r>
      <w:proofErr w:type="spellStart"/>
      <w:r w:rsidRPr="00900F5D">
        <w:t>là</w:t>
      </w:r>
      <w:proofErr w:type="spellEnd"/>
      <w:r w:rsidRPr="00900F5D">
        <w:t xml:space="preserve"> pour la chute </w:t>
      </w:r>
      <w:proofErr w:type="spellStart"/>
      <w:r w:rsidRPr="00900F5D">
        <w:t>ou</w:t>
      </w:r>
      <w:proofErr w:type="spellEnd"/>
      <w:r w:rsidRPr="00900F5D">
        <w:t xml:space="preserve"> le </w:t>
      </w:r>
      <w:proofErr w:type="spellStart"/>
      <w:r w:rsidRPr="00900F5D">
        <w:t>relèvement</w:t>
      </w:r>
      <w:proofErr w:type="spellEnd"/>
      <w:r w:rsidRPr="00900F5D">
        <w:t xml:space="preserve"> de beaucoup </w:t>
      </w:r>
      <w:proofErr w:type="spellStart"/>
      <w:r w:rsidRPr="00900F5D">
        <w:t>en</w:t>
      </w:r>
      <w:proofErr w:type="spellEnd"/>
      <w:r w:rsidRPr="00900F5D">
        <w:t xml:space="preserve"> </w:t>
      </w:r>
      <w:proofErr w:type="spellStart"/>
      <w:r w:rsidRPr="00900F5D">
        <w:t>Israël</w:t>
      </w:r>
      <w:proofErr w:type="spellEnd"/>
      <w:r w:rsidRPr="00900F5D">
        <w:t xml:space="preserve"> et pour </w:t>
      </w:r>
      <w:proofErr w:type="spellStart"/>
      <w:r w:rsidRPr="00900F5D">
        <w:t>être</w:t>
      </w:r>
      <w:proofErr w:type="spellEnd"/>
      <w:r w:rsidRPr="00900F5D">
        <w:t xml:space="preserve"> un </w:t>
      </w:r>
      <w:proofErr w:type="spellStart"/>
      <w:r w:rsidRPr="00900F5D">
        <w:t>signe</w:t>
      </w:r>
      <w:proofErr w:type="spellEnd"/>
      <w:r w:rsidRPr="00900F5D">
        <w:t xml:space="preserve"> </w:t>
      </w:r>
      <w:proofErr w:type="spellStart"/>
      <w:r w:rsidRPr="00900F5D">
        <w:t>contesté</w:t>
      </w:r>
      <w:proofErr w:type="spellEnd"/>
      <w:r w:rsidRPr="00900F5D">
        <w:t xml:space="preserve"> – et </w:t>
      </w:r>
      <w:proofErr w:type="spellStart"/>
      <w:r w:rsidRPr="00900F5D">
        <w:t>toi-même</w:t>
      </w:r>
      <w:proofErr w:type="spellEnd"/>
      <w:r w:rsidRPr="00900F5D">
        <w:t xml:space="preserve">, un glaive </w:t>
      </w:r>
      <w:proofErr w:type="spellStart"/>
      <w:r w:rsidRPr="00900F5D">
        <w:t>te</w:t>
      </w:r>
      <w:proofErr w:type="spellEnd"/>
      <w:r w:rsidRPr="00900F5D">
        <w:t xml:space="preserve"> </w:t>
      </w:r>
      <w:proofErr w:type="spellStart"/>
      <w:r w:rsidRPr="00900F5D">
        <w:t>transpercera</w:t>
      </w:r>
      <w:proofErr w:type="spellEnd"/>
      <w:r w:rsidRPr="00900F5D">
        <w:t xml:space="preserve"> </w:t>
      </w:r>
      <w:proofErr w:type="spellStart"/>
      <w:r w:rsidRPr="00900F5D">
        <w:t>l’âme</w:t>
      </w:r>
      <w:proofErr w:type="spellEnd"/>
      <w:r w:rsidRPr="00900F5D">
        <w:t xml:space="preserve"> ; </w:t>
      </w:r>
      <w:proofErr w:type="spellStart"/>
      <w:r w:rsidRPr="00900F5D">
        <w:t>ainsi</w:t>
      </w:r>
      <w:proofErr w:type="spellEnd"/>
      <w:r w:rsidRPr="00900F5D">
        <w:t xml:space="preserve"> </w:t>
      </w:r>
      <w:proofErr w:type="spellStart"/>
      <w:r w:rsidRPr="00900F5D">
        <w:t>seront</w:t>
      </w:r>
      <w:proofErr w:type="spellEnd"/>
      <w:r w:rsidRPr="00900F5D">
        <w:t xml:space="preserve"> </w:t>
      </w:r>
      <w:proofErr w:type="spellStart"/>
      <w:r w:rsidRPr="00900F5D">
        <w:t>dévoilés</w:t>
      </w:r>
      <w:proofErr w:type="spellEnd"/>
      <w:r w:rsidRPr="00900F5D">
        <w:t xml:space="preserve"> les </w:t>
      </w:r>
      <w:proofErr w:type="spellStart"/>
      <w:r w:rsidRPr="00900F5D">
        <w:t>débats</w:t>
      </w:r>
      <w:proofErr w:type="spellEnd"/>
      <w:r w:rsidRPr="00900F5D">
        <w:t xml:space="preserve"> de </w:t>
      </w:r>
      <w:proofErr w:type="spellStart"/>
      <w:r w:rsidRPr="00900F5D">
        <w:t>bien</w:t>
      </w:r>
      <w:proofErr w:type="spellEnd"/>
      <w:r w:rsidRPr="00900F5D">
        <w:t xml:space="preserve"> des </w:t>
      </w:r>
      <w:proofErr w:type="spellStart"/>
      <w:r w:rsidRPr="00900F5D">
        <w:t>cœurs</w:t>
      </w:r>
      <w:proofErr w:type="spellEnd"/>
      <w:r w:rsidRPr="00900F5D">
        <w:t>. »</w:t>
      </w:r>
    </w:p>
    <w:p w14:paraId="0229DB84" w14:textId="2694C82A" w:rsidR="00900F5D" w:rsidRPr="00900F5D" w:rsidRDefault="00900F5D" w:rsidP="00900F5D">
      <w:pPr>
        <w:spacing w:after="240"/>
      </w:pPr>
      <w:r w:rsidRPr="00900F5D">
        <w:t xml:space="preserve">Luc 8:19-21 Sa </w:t>
      </w:r>
      <w:proofErr w:type="spellStart"/>
      <w:r w:rsidRPr="00900F5D">
        <w:t>mère</w:t>
      </w:r>
      <w:proofErr w:type="spellEnd"/>
      <w:r w:rsidRPr="00900F5D">
        <w:t xml:space="preserve"> et </w:t>
      </w:r>
      <w:proofErr w:type="spellStart"/>
      <w:r w:rsidRPr="00900F5D">
        <w:t>ses</w:t>
      </w:r>
      <w:proofErr w:type="spellEnd"/>
      <w:r w:rsidRPr="00900F5D">
        <w:t xml:space="preserve"> frères </w:t>
      </w:r>
      <w:proofErr w:type="spellStart"/>
      <w:r w:rsidRPr="00900F5D">
        <w:t>arrivèrent</w:t>
      </w:r>
      <w:proofErr w:type="spellEnd"/>
      <w:r w:rsidRPr="00900F5D">
        <w:t xml:space="preserve"> </w:t>
      </w:r>
      <w:proofErr w:type="spellStart"/>
      <w:r w:rsidRPr="00900F5D">
        <w:t>près</w:t>
      </w:r>
      <w:proofErr w:type="spellEnd"/>
      <w:r w:rsidRPr="00900F5D">
        <w:t xml:space="preserve"> de </w:t>
      </w:r>
      <w:proofErr w:type="spellStart"/>
      <w:r w:rsidRPr="00900F5D">
        <w:t>lui</w:t>
      </w:r>
      <w:proofErr w:type="spellEnd"/>
      <w:r w:rsidRPr="00900F5D">
        <w:t xml:space="preserve">, </w:t>
      </w:r>
      <w:proofErr w:type="spellStart"/>
      <w:r w:rsidRPr="00900F5D">
        <w:t>mais</w:t>
      </w:r>
      <w:proofErr w:type="spellEnd"/>
      <w:r w:rsidRPr="00900F5D">
        <w:t xml:space="preserve"> </w:t>
      </w:r>
      <w:proofErr w:type="spellStart"/>
      <w:r w:rsidRPr="00900F5D">
        <w:t>ils</w:t>
      </w:r>
      <w:proofErr w:type="spellEnd"/>
      <w:r w:rsidRPr="00900F5D">
        <w:t xml:space="preserve"> ne </w:t>
      </w:r>
      <w:proofErr w:type="spellStart"/>
      <w:r w:rsidRPr="00900F5D">
        <w:t>pouvaient</w:t>
      </w:r>
      <w:proofErr w:type="spellEnd"/>
      <w:r w:rsidRPr="00900F5D">
        <w:t xml:space="preserve"> le </w:t>
      </w:r>
      <w:proofErr w:type="spellStart"/>
      <w:r w:rsidRPr="00900F5D">
        <w:t>rejoindre</w:t>
      </w:r>
      <w:proofErr w:type="spellEnd"/>
      <w:r w:rsidRPr="00900F5D">
        <w:t xml:space="preserve"> à cause de la </w:t>
      </w:r>
      <w:proofErr w:type="spellStart"/>
      <w:r w:rsidRPr="00900F5D">
        <w:t>foule</w:t>
      </w:r>
      <w:proofErr w:type="spellEnd"/>
      <w:r w:rsidRPr="00900F5D">
        <w:t xml:space="preserve">. On </w:t>
      </w:r>
      <w:proofErr w:type="spellStart"/>
      <w:r w:rsidRPr="00900F5D">
        <w:t>lui</w:t>
      </w:r>
      <w:proofErr w:type="spellEnd"/>
      <w:r w:rsidRPr="00900F5D">
        <w:t xml:space="preserve"> </w:t>
      </w:r>
      <w:proofErr w:type="spellStart"/>
      <w:proofErr w:type="gramStart"/>
      <w:r w:rsidRPr="00900F5D">
        <w:t>annonça</w:t>
      </w:r>
      <w:proofErr w:type="spellEnd"/>
      <w:r w:rsidRPr="00900F5D">
        <w:t> :</w:t>
      </w:r>
      <w:proofErr w:type="gramEnd"/>
      <w:r w:rsidRPr="00900F5D">
        <w:t xml:space="preserve"> « Ta </w:t>
      </w:r>
      <w:proofErr w:type="spellStart"/>
      <w:r w:rsidRPr="00900F5D">
        <w:t>mère</w:t>
      </w:r>
      <w:proofErr w:type="spellEnd"/>
      <w:r w:rsidRPr="00900F5D">
        <w:t xml:space="preserve"> et </w:t>
      </w:r>
      <w:proofErr w:type="spellStart"/>
      <w:r w:rsidRPr="00900F5D">
        <w:t>tes</w:t>
      </w:r>
      <w:proofErr w:type="spellEnd"/>
      <w:r w:rsidRPr="00900F5D">
        <w:t xml:space="preserve"> frères se </w:t>
      </w:r>
      <w:proofErr w:type="spellStart"/>
      <w:r w:rsidRPr="00900F5D">
        <w:t>tiennent</w:t>
      </w:r>
      <w:proofErr w:type="spellEnd"/>
      <w:r w:rsidRPr="00900F5D">
        <w:t xml:space="preserve"> </w:t>
      </w:r>
      <w:proofErr w:type="spellStart"/>
      <w:r w:rsidRPr="00900F5D">
        <w:t>dehors</w:t>
      </w:r>
      <w:proofErr w:type="spellEnd"/>
      <w:r w:rsidRPr="00900F5D">
        <w:t xml:space="preserve"> ; </w:t>
      </w:r>
      <w:proofErr w:type="spellStart"/>
      <w:r w:rsidRPr="00900F5D">
        <w:t>ils</w:t>
      </w:r>
      <w:proofErr w:type="spellEnd"/>
      <w:r w:rsidRPr="00900F5D">
        <w:t xml:space="preserve"> </w:t>
      </w:r>
      <w:proofErr w:type="spellStart"/>
      <w:r w:rsidRPr="00900F5D">
        <w:t>veulent</w:t>
      </w:r>
      <w:proofErr w:type="spellEnd"/>
      <w:r w:rsidRPr="00900F5D">
        <w:t xml:space="preserve"> </w:t>
      </w:r>
      <w:proofErr w:type="spellStart"/>
      <w:r w:rsidRPr="00900F5D">
        <w:t>te</w:t>
      </w:r>
      <w:proofErr w:type="spellEnd"/>
      <w:r w:rsidRPr="00900F5D">
        <w:t xml:space="preserve"> </w:t>
      </w:r>
      <w:proofErr w:type="spellStart"/>
      <w:r w:rsidRPr="00900F5D">
        <w:t>voir</w:t>
      </w:r>
      <w:proofErr w:type="spellEnd"/>
      <w:r w:rsidRPr="00900F5D">
        <w:t xml:space="preserve">. » Il </w:t>
      </w:r>
      <w:proofErr w:type="spellStart"/>
      <w:r w:rsidRPr="00900F5D">
        <w:t>leur</w:t>
      </w:r>
      <w:proofErr w:type="spellEnd"/>
      <w:r w:rsidRPr="00900F5D">
        <w:t xml:space="preserve"> </w:t>
      </w:r>
      <w:proofErr w:type="spellStart"/>
      <w:proofErr w:type="gramStart"/>
      <w:r w:rsidRPr="00900F5D">
        <w:t>répondit</w:t>
      </w:r>
      <w:proofErr w:type="spellEnd"/>
      <w:r w:rsidRPr="00900F5D">
        <w:t> :</w:t>
      </w:r>
      <w:proofErr w:type="gramEnd"/>
      <w:r w:rsidRPr="00900F5D">
        <w:t xml:space="preserve"> « Ma </w:t>
      </w:r>
      <w:proofErr w:type="spellStart"/>
      <w:r w:rsidRPr="00900F5D">
        <w:t>mère</w:t>
      </w:r>
      <w:proofErr w:type="spellEnd"/>
      <w:r w:rsidRPr="00900F5D">
        <w:t xml:space="preserve"> et </w:t>
      </w:r>
      <w:proofErr w:type="spellStart"/>
      <w:r w:rsidRPr="00900F5D">
        <w:t>mes</w:t>
      </w:r>
      <w:proofErr w:type="spellEnd"/>
      <w:r w:rsidRPr="00900F5D">
        <w:t xml:space="preserve"> frères, </w:t>
      </w:r>
      <w:proofErr w:type="spellStart"/>
      <w:r w:rsidRPr="00900F5D">
        <w:t>ce</w:t>
      </w:r>
      <w:proofErr w:type="spellEnd"/>
      <w:r w:rsidRPr="00900F5D">
        <w:t xml:space="preserve"> </w:t>
      </w:r>
      <w:proofErr w:type="spellStart"/>
      <w:r w:rsidRPr="00900F5D">
        <w:t>sont</w:t>
      </w:r>
      <w:proofErr w:type="spellEnd"/>
      <w:r w:rsidRPr="00900F5D">
        <w:t xml:space="preserve"> </w:t>
      </w:r>
      <w:proofErr w:type="spellStart"/>
      <w:r w:rsidRPr="00900F5D">
        <w:t>ceux</w:t>
      </w:r>
      <w:proofErr w:type="spellEnd"/>
      <w:r w:rsidRPr="00900F5D">
        <w:t xml:space="preserve"> qui </w:t>
      </w:r>
      <w:proofErr w:type="spellStart"/>
      <w:r w:rsidRPr="00900F5D">
        <w:t>écoutent</w:t>
      </w:r>
      <w:proofErr w:type="spellEnd"/>
      <w:r w:rsidRPr="00900F5D">
        <w:t xml:space="preserve"> la parole de </w:t>
      </w:r>
      <w:proofErr w:type="spellStart"/>
      <w:r w:rsidRPr="00900F5D">
        <w:t>Dieu</w:t>
      </w:r>
      <w:proofErr w:type="spellEnd"/>
      <w:r w:rsidRPr="00900F5D">
        <w:t xml:space="preserve"> et qui la </w:t>
      </w:r>
      <w:proofErr w:type="spellStart"/>
      <w:r w:rsidRPr="00900F5D">
        <w:t>mettent</w:t>
      </w:r>
      <w:proofErr w:type="spellEnd"/>
      <w:r w:rsidRPr="00900F5D">
        <w:t xml:space="preserve"> </w:t>
      </w:r>
      <w:proofErr w:type="spellStart"/>
      <w:r w:rsidRPr="00900F5D">
        <w:t>en</w:t>
      </w:r>
      <w:proofErr w:type="spellEnd"/>
      <w:r w:rsidRPr="00900F5D">
        <w:t xml:space="preserve"> </w:t>
      </w:r>
      <w:proofErr w:type="spellStart"/>
      <w:r w:rsidRPr="00900F5D">
        <w:t>pratique</w:t>
      </w:r>
      <w:proofErr w:type="spellEnd"/>
      <w:r w:rsidRPr="00900F5D">
        <w:t>. »</w:t>
      </w:r>
    </w:p>
    <w:p w14:paraId="5C970BE4" w14:textId="34CFCD19" w:rsidR="0038600E" w:rsidRPr="00900F5D" w:rsidRDefault="00900F5D" w:rsidP="00900F5D">
      <w:pPr>
        <w:spacing w:after="240"/>
      </w:pPr>
      <w:r w:rsidRPr="00900F5D">
        <w:t xml:space="preserve">Luc 11:27-28 Or </w:t>
      </w:r>
      <w:proofErr w:type="spellStart"/>
      <w:r w:rsidRPr="00900F5D">
        <w:t>comme</w:t>
      </w:r>
      <w:proofErr w:type="spellEnd"/>
      <w:r w:rsidRPr="00900F5D">
        <w:t xml:space="preserve"> </w:t>
      </w:r>
      <w:proofErr w:type="spellStart"/>
      <w:r w:rsidRPr="00900F5D">
        <w:t>il</w:t>
      </w:r>
      <w:proofErr w:type="spellEnd"/>
      <w:r w:rsidRPr="00900F5D">
        <w:t xml:space="preserve"> </w:t>
      </w:r>
      <w:proofErr w:type="spellStart"/>
      <w:r w:rsidRPr="00900F5D">
        <w:t>disait</w:t>
      </w:r>
      <w:proofErr w:type="spellEnd"/>
      <w:r w:rsidRPr="00900F5D">
        <w:t xml:space="preserve"> </w:t>
      </w:r>
      <w:proofErr w:type="spellStart"/>
      <w:r w:rsidRPr="00900F5D">
        <w:t>cela</w:t>
      </w:r>
      <w:proofErr w:type="spellEnd"/>
      <w:r w:rsidRPr="00900F5D">
        <w:t xml:space="preserve">, </w:t>
      </w:r>
      <w:proofErr w:type="spellStart"/>
      <w:r w:rsidRPr="00900F5D">
        <w:t>une</w:t>
      </w:r>
      <w:proofErr w:type="spellEnd"/>
      <w:r w:rsidRPr="00900F5D">
        <w:t xml:space="preserve"> femme </w:t>
      </w:r>
      <w:proofErr w:type="spellStart"/>
      <w:r w:rsidRPr="00900F5D">
        <w:t>éleva</w:t>
      </w:r>
      <w:proofErr w:type="spellEnd"/>
      <w:r w:rsidRPr="00900F5D">
        <w:t xml:space="preserve"> la </w:t>
      </w:r>
      <w:proofErr w:type="spellStart"/>
      <w:r w:rsidRPr="00900F5D">
        <w:t>voix</w:t>
      </w:r>
      <w:proofErr w:type="spellEnd"/>
      <w:r w:rsidRPr="00900F5D">
        <w:t xml:space="preserve"> du milieu de la </w:t>
      </w:r>
      <w:proofErr w:type="spellStart"/>
      <w:r w:rsidRPr="00900F5D">
        <w:t>foule</w:t>
      </w:r>
      <w:proofErr w:type="spellEnd"/>
      <w:r w:rsidRPr="00900F5D">
        <w:t xml:space="preserve"> et </w:t>
      </w:r>
      <w:proofErr w:type="spellStart"/>
      <w:r w:rsidRPr="00900F5D">
        <w:t>lui</w:t>
      </w:r>
      <w:proofErr w:type="spellEnd"/>
      <w:r w:rsidRPr="00900F5D">
        <w:t xml:space="preserve"> </w:t>
      </w:r>
      <w:proofErr w:type="spellStart"/>
      <w:proofErr w:type="gramStart"/>
      <w:r w:rsidRPr="00900F5D">
        <w:t>dit</w:t>
      </w:r>
      <w:proofErr w:type="spellEnd"/>
      <w:r w:rsidRPr="00900F5D">
        <w:t> :</w:t>
      </w:r>
      <w:proofErr w:type="gramEnd"/>
      <w:r w:rsidRPr="00900F5D">
        <w:t xml:space="preserve"> « </w:t>
      </w:r>
      <w:proofErr w:type="spellStart"/>
      <w:r w:rsidRPr="00900F5D">
        <w:t>Heureuse</w:t>
      </w:r>
      <w:proofErr w:type="spellEnd"/>
      <w:r w:rsidRPr="00900F5D">
        <w:t xml:space="preserve"> </w:t>
      </w:r>
      <w:proofErr w:type="spellStart"/>
      <w:r w:rsidRPr="00900F5D">
        <w:t>celle</w:t>
      </w:r>
      <w:proofErr w:type="spellEnd"/>
      <w:r w:rsidRPr="00900F5D">
        <w:t xml:space="preserve"> qui </w:t>
      </w:r>
      <w:proofErr w:type="spellStart"/>
      <w:r w:rsidRPr="00900F5D">
        <w:t>t’a</w:t>
      </w:r>
      <w:proofErr w:type="spellEnd"/>
      <w:r w:rsidRPr="00900F5D">
        <w:t xml:space="preserve"> </w:t>
      </w:r>
      <w:proofErr w:type="spellStart"/>
      <w:r w:rsidRPr="00900F5D">
        <w:t>porté</w:t>
      </w:r>
      <w:proofErr w:type="spellEnd"/>
      <w:r w:rsidRPr="00900F5D">
        <w:t xml:space="preserve"> et </w:t>
      </w:r>
      <w:proofErr w:type="spellStart"/>
      <w:r w:rsidRPr="00900F5D">
        <w:t>allaité</w:t>
      </w:r>
      <w:proofErr w:type="spellEnd"/>
      <w:r w:rsidRPr="00900F5D">
        <w:t> ! » </w:t>
      </w:r>
      <w:proofErr w:type="spellStart"/>
      <w:r w:rsidRPr="00900F5D">
        <w:t>Mais</w:t>
      </w:r>
      <w:proofErr w:type="spellEnd"/>
      <w:r w:rsidRPr="00900F5D">
        <w:t xml:space="preserve"> </w:t>
      </w:r>
      <w:proofErr w:type="spellStart"/>
      <w:r w:rsidRPr="00900F5D">
        <w:t>lui</w:t>
      </w:r>
      <w:proofErr w:type="spellEnd"/>
      <w:r w:rsidRPr="00900F5D">
        <w:t xml:space="preserve">, </w:t>
      </w:r>
      <w:proofErr w:type="spellStart"/>
      <w:r w:rsidRPr="00900F5D">
        <w:t>il</w:t>
      </w:r>
      <w:proofErr w:type="spellEnd"/>
      <w:r w:rsidRPr="00900F5D">
        <w:t xml:space="preserve"> </w:t>
      </w:r>
      <w:proofErr w:type="spellStart"/>
      <w:proofErr w:type="gramStart"/>
      <w:r w:rsidRPr="00900F5D">
        <w:t>dit</w:t>
      </w:r>
      <w:proofErr w:type="spellEnd"/>
      <w:r w:rsidRPr="00900F5D">
        <w:t> :</w:t>
      </w:r>
      <w:proofErr w:type="gramEnd"/>
      <w:r w:rsidRPr="00900F5D">
        <w:t xml:space="preserve"> « </w:t>
      </w:r>
      <w:proofErr w:type="spellStart"/>
      <w:r w:rsidRPr="00900F5D">
        <w:t>Heureux</w:t>
      </w:r>
      <w:proofErr w:type="spellEnd"/>
      <w:r w:rsidRPr="00900F5D">
        <w:t xml:space="preserve"> </w:t>
      </w:r>
      <w:proofErr w:type="spellStart"/>
      <w:r w:rsidRPr="00900F5D">
        <w:t>plutôt</w:t>
      </w:r>
      <w:proofErr w:type="spellEnd"/>
      <w:r w:rsidRPr="00900F5D">
        <w:t xml:space="preserve"> </w:t>
      </w:r>
      <w:proofErr w:type="spellStart"/>
      <w:r w:rsidRPr="00900F5D">
        <w:t>ceux</w:t>
      </w:r>
      <w:proofErr w:type="spellEnd"/>
      <w:r w:rsidRPr="00900F5D">
        <w:t xml:space="preserve"> qui </w:t>
      </w:r>
      <w:proofErr w:type="spellStart"/>
      <w:r w:rsidRPr="00900F5D">
        <w:t>écoutent</w:t>
      </w:r>
      <w:proofErr w:type="spellEnd"/>
      <w:r w:rsidRPr="00900F5D">
        <w:t xml:space="preserve"> la parole de </w:t>
      </w:r>
      <w:proofErr w:type="spellStart"/>
      <w:r w:rsidRPr="00900F5D">
        <w:t>Dieu</w:t>
      </w:r>
      <w:proofErr w:type="spellEnd"/>
      <w:r w:rsidRPr="00900F5D">
        <w:t xml:space="preserve"> et qui </w:t>
      </w:r>
      <w:proofErr w:type="spellStart"/>
      <w:r w:rsidRPr="00900F5D">
        <w:t>l’observent</w:t>
      </w:r>
      <w:proofErr w:type="spellEnd"/>
      <w:r w:rsidRPr="00900F5D">
        <w:t> ! »</w:t>
      </w:r>
    </w:p>
    <w:p w14:paraId="05CFBEE4" w14:textId="22FC09C2" w:rsidR="00900F5D" w:rsidRPr="00900F5D" w:rsidRDefault="00900F5D" w:rsidP="00900F5D">
      <w:pPr>
        <w:spacing w:after="240"/>
      </w:pPr>
      <w:r w:rsidRPr="00900F5D">
        <w:t>John 2:1-11 …</w:t>
      </w:r>
      <w:proofErr w:type="spellStart"/>
      <w:r w:rsidRPr="00900F5D">
        <w:t>il</w:t>
      </w:r>
      <w:proofErr w:type="spellEnd"/>
      <w:r w:rsidRPr="00900F5D">
        <w:t xml:space="preserve"> y </w:t>
      </w:r>
      <w:proofErr w:type="spellStart"/>
      <w:r w:rsidRPr="00900F5D">
        <w:t>eut</w:t>
      </w:r>
      <w:proofErr w:type="spellEnd"/>
      <w:r w:rsidRPr="00900F5D">
        <w:t xml:space="preserve"> </w:t>
      </w:r>
      <w:proofErr w:type="spellStart"/>
      <w:r w:rsidRPr="00900F5D">
        <w:t>une</w:t>
      </w:r>
      <w:proofErr w:type="spellEnd"/>
      <w:r w:rsidRPr="00900F5D">
        <w:t xml:space="preserve"> </w:t>
      </w:r>
      <w:proofErr w:type="spellStart"/>
      <w:r w:rsidRPr="00900F5D">
        <w:t>noce</w:t>
      </w:r>
      <w:proofErr w:type="spellEnd"/>
      <w:r w:rsidRPr="00900F5D">
        <w:t xml:space="preserve"> à Cana de </w:t>
      </w:r>
      <w:proofErr w:type="spellStart"/>
      <w:r w:rsidRPr="00900F5D">
        <w:t>Galilée</w:t>
      </w:r>
      <w:proofErr w:type="spellEnd"/>
      <w:r w:rsidRPr="00900F5D">
        <w:t xml:space="preserve"> et la </w:t>
      </w:r>
      <w:proofErr w:type="spellStart"/>
      <w:r w:rsidRPr="00900F5D">
        <w:t>mère</w:t>
      </w:r>
      <w:proofErr w:type="spellEnd"/>
      <w:r w:rsidRPr="00900F5D">
        <w:t xml:space="preserve"> de </w:t>
      </w:r>
      <w:proofErr w:type="spellStart"/>
      <w:r w:rsidRPr="00900F5D">
        <w:t>Jésus</w:t>
      </w:r>
      <w:proofErr w:type="spellEnd"/>
      <w:r w:rsidRPr="00900F5D">
        <w:t xml:space="preserve"> </w:t>
      </w:r>
      <w:proofErr w:type="spellStart"/>
      <w:r w:rsidRPr="00900F5D">
        <w:t>était</w:t>
      </w:r>
      <w:proofErr w:type="spellEnd"/>
      <w:r w:rsidRPr="00900F5D">
        <w:t xml:space="preserve"> </w:t>
      </w:r>
      <w:proofErr w:type="spellStart"/>
      <w:r w:rsidRPr="00900F5D">
        <w:t>là</w:t>
      </w:r>
      <w:proofErr w:type="spellEnd"/>
      <w:r w:rsidRPr="00900F5D">
        <w:t>. </w:t>
      </w:r>
    </w:p>
    <w:p w14:paraId="5D9C7409" w14:textId="3A0F0A81" w:rsidR="0038600E" w:rsidRPr="00900F5D" w:rsidRDefault="00900F5D" w:rsidP="00900F5D">
      <w:pPr>
        <w:spacing w:after="240"/>
      </w:pPr>
      <w:r w:rsidRPr="00900F5D">
        <w:t xml:space="preserve">John 19:26-27 </w:t>
      </w:r>
      <w:proofErr w:type="spellStart"/>
      <w:r w:rsidRPr="00900F5D">
        <w:t>Voyant</w:t>
      </w:r>
      <w:proofErr w:type="spellEnd"/>
      <w:r w:rsidRPr="00900F5D">
        <w:t xml:space="preserve"> </w:t>
      </w:r>
      <w:proofErr w:type="spellStart"/>
      <w:r w:rsidRPr="00900F5D">
        <w:t>ainsi</w:t>
      </w:r>
      <w:proofErr w:type="spellEnd"/>
      <w:r w:rsidRPr="00900F5D">
        <w:t xml:space="preserve"> </w:t>
      </w:r>
      <w:proofErr w:type="spellStart"/>
      <w:r w:rsidRPr="00900F5D">
        <w:t>sa</w:t>
      </w:r>
      <w:proofErr w:type="spellEnd"/>
      <w:r w:rsidRPr="00900F5D">
        <w:t xml:space="preserve"> </w:t>
      </w:r>
      <w:proofErr w:type="spellStart"/>
      <w:r w:rsidRPr="00900F5D">
        <w:t>mère</w:t>
      </w:r>
      <w:proofErr w:type="spellEnd"/>
      <w:r w:rsidRPr="00900F5D">
        <w:t xml:space="preserve"> et </w:t>
      </w:r>
      <w:proofErr w:type="spellStart"/>
      <w:r w:rsidRPr="00900F5D">
        <w:t>près</w:t>
      </w:r>
      <w:proofErr w:type="spellEnd"/>
      <w:r w:rsidRPr="00900F5D">
        <w:t xml:space="preserve"> </w:t>
      </w:r>
      <w:proofErr w:type="spellStart"/>
      <w:r w:rsidRPr="00900F5D">
        <w:t>d’elle</w:t>
      </w:r>
      <w:proofErr w:type="spellEnd"/>
      <w:r w:rsidRPr="00900F5D">
        <w:t xml:space="preserve"> le disciple </w:t>
      </w:r>
      <w:proofErr w:type="spellStart"/>
      <w:r w:rsidRPr="00900F5D">
        <w:t>qu’il</w:t>
      </w:r>
      <w:proofErr w:type="spellEnd"/>
      <w:r w:rsidRPr="00900F5D">
        <w:t xml:space="preserve"> </w:t>
      </w:r>
      <w:proofErr w:type="spellStart"/>
      <w:r w:rsidRPr="00900F5D">
        <w:t>aimait</w:t>
      </w:r>
      <w:proofErr w:type="spellEnd"/>
      <w:r w:rsidRPr="00900F5D">
        <w:t xml:space="preserve">, </w:t>
      </w:r>
      <w:proofErr w:type="spellStart"/>
      <w:r w:rsidRPr="00900F5D">
        <w:t>Jésus</w:t>
      </w:r>
      <w:proofErr w:type="spellEnd"/>
      <w:r w:rsidRPr="00900F5D">
        <w:t xml:space="preserve"> </w:t>
      </w:r>
      <w:proofErr w:type="spellStart"/>
      <w:r w:rsidRPr="00900F5D">
        <w:t>dit</w:t>
      </w:r>
      <w:proofErr w:type="spellEnd"/>
      <w:r w:rsidRPr="00900F5D">
        <w:t xml:space="preserve"> à </w:t>
      </w:r>
      <w:proofErr w:type="spellStart"/>
      <w:r w:rsidRPr="00900F5D">
        <w:t>sa</w:t>
      </w:r>
      <w:proofErr w:type="spellEnd"/>
      <w:r w:rsidRPr="00900F5D">
        <w:t xml:space="preserve"> </w:t>
      </w:r>
      <w:proofErr w:type="spellStart"/>
      <w:proofErr w:type="gramStart"/>
      <w:r w:rsidRPr="00900F5D">
        <w:t>mère</w:t>
      </w:r>
      <w:proofErr w:type="spellEnd"/>
      <w:r w:rsidRPr="00900F5D">
        <w:t> :</w:t>
      </w:r>
      <w:proofErr w:type="gramEnd"/>
      <w:r w:rsidRPr="00900F5D">
        <w:t xml:space="preserve"> « Femme, </w:t>
      </w:r>
      <w:proofErr w:type="spellStart"/>
      <w:r w:rsidRPr="00900F5D">
        <w:t>voici</w:t>
      </w:r>
      <w:proofErr w:type="spellEnd"/>
      <w:r w:rsidRPr="00900F5D">
        <w:t xml:space="preserve"> ton </w:t>
      </w:r>
      <w:proofErr w:type="spellStart"/>
      <w:r w:rsidRPr="00900F5D">
        <w:t>fils</w:t>
      </w:r>
      <w:proofErr w:type="spellEnd"/>
      <w:r w:rsidRPr="00900F5D">
        <w:t xml:space="preserve">. » Il </w:t>
      </w:r>
      <w:proofErr w:type="spellStart"/>
      <w:r w:rsidRPr="00900F5D">
        <w:t>dit</w:t>
      </w:r>
      <w:proofErr w:type="spellEnd"/>
      <w:r w:rsidRPr="00900F5D">
        <w:t xml:space="preserve"> </w:t>
      </w:r>
      <w:proofErr w:type="spellStart"/>
      <w:r w:rsidRPr="00900F5D">
        <w:t>ensuite</w:t>
      </w:r>
      <w:proofErr w:type="spellEnd"/>
      <w:r w:rsidRPr="00900F5D">
        <w:t xml:space="preserve"> au </w:t>
      </w:r>
      <w:proofErr w:type="gramStart"/>
      <w:r w:rsidRPr="00900F5D">
        <w:t>disciple :</w:t>
      </w:r>
      <w:proofErr w:type="gramEnd"/>
      <w:r w:rsidRPr="00900F5D">
        <w:t xml:space="preserve"> « </w:t>
      </w:r>
      <w:proofErr w:type="spellStart"/>
      <w:r w:rsidRPr="00900F5D">
        <w:t>Voici</w:t>
      </w:r>
      <w:proofErr w:type="spellEnd"/>
      <w:r w:rsidRPr="00900F5D">
        <w:t xml:space="preserve"> ta </w:t>
      </w:r>
      <w:proofErr w:type="spellStart"/>
      <w:r w:rsidRPr="00900F5D">
        <w:t>mère</w:t>
      </w:r>
      <w:proofErr w:type="spellEnd"/>
      <w:r w:rsidRPr="00900F5D">
        <w:t xml:space="preserve">. » Et </w:t>
      </w:r>
      <w:proofErr w:type="spellStart"/>
      <w:r w:rsidRPr="00900F5D">
        <w:t>depuis</w:t>
      </w:r>
      <w:proofErr w:type="spellEnd"/>
      <w:r w:rsidRPr="00900F5D">
        <w:t xml:space="preserve"> </w:t>
      </w:r>
      <w:proofErr w:type="spellStart"/>
      <w:r w:rsidRPr="00900F5D">
        <w:t>cette</w:t>
      </w:r>
      <w:proofErr w:type="spellEnd"/>
      <w:r w:rsidRPr="00900F5D">
        <w:t xml:space="preserve"> </w:t>
      </w:r>
      <w:proofErr w:type="spellStart"/>
      <w:r w:rsidRPr="00900F5D">
        <w:t>heure-là</w:t>
      </w:r>
      <w:proofErr w:type="spellEnd"/>
      <w:r w:rsidRPr="00900F5D">
        <w:t xml:space="preserve">, le disciple la </w:t>
      </w:r>
      <w:proofErr w:type="spellStart"/>
      <w:r w:rsidRPr="00900F5D">
        <w:t>prit</w:t>
      </w:r>
      <w:proofErr w:type="spellEnd"/>
      <w:r w:rsidRPr="00900F5D">
        <w:t xml:space="preserve"> chez </w:t>
      </w:r>
      <w:proofErr w:type="spellStart"/>
      <w:r w:rsidRPr="00900F5D">
        <w:t>lui</w:t>
      </w:r>
      <w:proofErr w:type="spellEnd"/>
      <w:r w:rsidRPr="00900F5D">
        <w:t>.</w:t>
      </w:r>
    </w:p>
    <w:p w14:paraId="1D0F27C1" w14:textId="40EFFBCD" w:rsidR="0038600E" w:rsidRPr="00900F5D" w:rsidRDefault="00900F5D" w:rsidP="00900F5D">
      <w:pPr>
        <w:spacing w:after="240"/>
      </w:pPr>
      <w:r w:rsidRPr="00900F5D">
        <w:t>Actes1:</w:t>
      </w:r>
      <w:hyperlink r:id="rId8" w:history="1">
        <w:r w:rsidRPr="00900F5D">
          <w:t>14</w:t>
        </w:r>
      </w:hyperlink>
      <w:r>
        <w:t xml:space="preserve"> </w:t>
      </w:r>
      <w:proofErr w:type="spellStart"/>
      <w:r w:rsidRPr="00900F5D">
        <w:t>Tous</w:t>
      </w:r>
      <w:proofErr w:type="spellEnd"/>
      <w:r w:rsidRPr="00900F5D">
        <w:t xml:space="preserve">, </w:t>
      </w:r>
      <w:proofErr w:type="spellStart"/>
      <w:r w:rsidRPr="00900F5D">
        <w:t>unanimes</w:t>
      </w:r>
      <w:proofErr w:type="spellEnd"/>
      <w:r w:rsidRPr="00900F5D">
        <w:t xml:space="preserve">, </w:t>
      </w:r>
      <w:proofErr w:type="spellStart"/>
      <w:r w:rsidRPr="00900F5D">
        <w:t>étaient</w:t>
      </w:r>
      <w:proofErr w:type="spellEnd"/>
      <w:r w:rsidRPr="00900F5D">
        <w:t xml:space="preserve"> </w:t>
      </w:r>
      <w:proofErr w:type="spellStart"/>
      <w:r w:rsidRPr="00900F5D">
        <w:t>assidus</w:t>
      </w:r>
      <w:proofErr w:type="spellEnd"/>
      <w:r w:rsidRPr="00900F5D">
        <w:t xml:space="preserve"> à la </w:t>
      </w:r>
      <w:proofErr w:type="spellStart"/>
      <w:r w:rsidRPr="00900F5D">
        <w:t>prière</w:t>
      </w:r>
      <w:proofErr w:type="spellEnd"/>
      <w:r w:rsidRPr="00900F5D">
        <w:t xml:space="preserve">, avec </w:t>
      </w:r>
      <w:proofErr w:type="spellStart"/>
      <w:r w:rsidRPr="00900F5D">
        <w:t>quelques</w:t>
      </w:r>
      <w:proofErr w:type="spellEnd"/>
      <w:r w:rsidRPr="00900F5D">
        <w:t xml:space="preserve"> femmes </w:t>
      </w:r>
      <w:proofErr w:type="spellStart"/>
      <w:r w:rsidRPr="00900F5D">
        <w:t>dont</w:t>
      </w:r>
      <w:proofErr w:type="spellEnd"/>
      <w:r w:rsidRPr="00900F5D">
        <w:t xml:space="preserve"> Marie la </w:t>
      </w:r>
      <w:proofErr w:type="spellStart"/>
      <w:r w:rsidRPr="00900F5D">
        <w:t>mère</w:t>
      </w:r>
      <w:proofErr w:type="spellEnd"/>
      <w:r w:rsidRPr="00900F5D">
        <w:t xml:space="preserve"> de </w:t>
      </w:r>
      <w:proofErr w:type="spellStart"/>
      <w:r w:rsidRPr="00900F5D">
        <w:t>Jésus</w:t>
      </w:r>
      <w:proofErr w:type="spellEnd"/>
      <w:r w:rsidRPr="00900F5D">
        <w:t xml:space="preserve">, et avec les frères de </w:t>
      </w:r>
      <w:proofErr w:type="spellStart"/>
      <w:r w:rsidRPr="00900F5D">
        <w:t>Jésus</w:t>
      </w:r>
      <w:proofErr w:type="spellEnd"/>
      <w:r w:rsidRPr="00900F5D">
        <w:t>.</w:t>
      </w:r>
    </w:p>
    <w:p w14:paraId="41DA4587" w14:textId="611FCF1B" w:rsidR="0038600E" w:rsidRPr="00900F5D" w:rsidRDefault="00900F5D" w:rsidP="00900F5D">
      <w:pPr>
        <w:spacing w:after="240"/>
      </w:pPr>
      <w:proofErr w:type="spellStart"/>
      <w:r w:rsidRPr="00900F5D">
        <w:t>Genèse</w:t>
      </w:r>
      <w:proofErr w:type="spellEnd"/>
      <w:r w:rsidRPr="00900F5D">
        <w:t xml:space="preserve"> 3:14-15 Le SEIGNEUR </w:t>
      </w:r>
      <w:proofErr w:type="spellStart"/>
      <w:r w:rsidRPr="00900F5D">
        <w:t>Dieu</w:t>
      </w:r>
      <w:proofErr w:type="spellEnd"/>
      <w:r w:rsidRPr="00900F5D">
        <w:t xml:space="preserve"> </w:t>
      </w:r>
      <w:proofErr w:type="spellStart"/>
      <w:r w:rsidRPr="00900F5D">
        <w:t>dit</w:t>
      </w:r>
      <w:proofErr w:type="spellEnd"/>
      <w:r w:rsidRPr="00900F5D">
        <w:t xml:space="preserve"> au </w:t>
      </w:r>
      <w:proofErr w:type="gramStart"/>
      <w:r w:rsidRPr="00900F5D">
        <w:t>serpent :</w:t>
      </w:r>
      <w:proofErr w:type="gramEnd"/>
      <w:r w:rsidRPr="00900F5D">
        <w:t xml:space="preserve"> « </w:t>
      </w:r>
      <w:proofErr w:type="spellStart"/>
      <w:r w:rsidRPr="00900F5D">
        <w:t>Parce</w:t>
      </w:r>
      <w:proofErr w:type="spellEnd"/>
      <w:r w:rsidRPr="00900F5D">
        <w:t xml:space="preserve"> que </w:t>
      </w:r>
      <w:proofErr w:type="spellStart"/>
      <w:r w:rsidRPr="00900F5D">
        <w:t>tu</w:t>
      </w:r>
      <w:proofErr w:type="spellEnd"/>
      <w:r w:rsidRPr="00900F5D">
        <w:t xml:space="preserve"> as fait </w:t>
      </w:r>
      <w:proofErr w:type="spellStart"/>
      <w:r w:rsidRPr="00900F5D">
        <w:t>cela</w:t>
      </w:r>
      <w:proofErr w:type="spellEnd"/>
      <w:r w:rsidRPr="00900F5D">
        <w:t xml:space="preserve">, </w:t>
      </w:r>
      <w:proofErr w:type="spellStart"/>
      <w:r w:rsidRPr="00900F5D">
        <w:t>tu</w:t>
      </w:r>
      <w:proofErr w:type="spellEnd"/>
      <w:r w:rsidRPr="00900F5D">
        <w:t xml:space="preserve"> </w:t>
      </w:r>
      <w:proofErr w:type="spellStart"/>
      <w:r w:rsidRPr="00900F5D">
        <w:t>seras</w:t>
      </w:r>
      <w:proofErr w:type="spellEnd"/>
      <w:r w:rsidRPr="00900F5D">
        <w:t xml:space="preserve"> </w:t>
      </w:r>
      <w:proofErr w:type="spellStart"/>
      <w:r w:rsidRPr="00900F5D">
        <w:t>maudit</w:t>
      </w:r>
      <w:proofErr w:type="spellEnd"/>
      <w:r w:rsidRPr="00900F5D">
        <w:t xml:space="preserve"> entre </w:t>
      </w:r>
      <w:proofErr w:type="spellStart"/>
      <w:r w:rsidRPr="00900F5D">
        <w:t>tous</w:t>
      </w:r>
      <w:proofErr w:type="spellEnd"/>
      <w:r w:rsidRPr="00900F5D">
        <w:t xml:space="preserve"> les </w:t>
      </w:r>
      <w:proofErr w:type="spellStart"/>
      <w:r w:rsidRPr="00900F5D">
        <w:t>bestiaux</w:t>
      </w:r>
      <w:proofErr w:type="spellEnd"/>
      <w:r w:rsidRPr="00900F5D">
        <w:t xml:space="preserve"> et </w:t>
      </w:r>
      <w:proofErr w:type="spellStart"/>
      <w:r w:rsidRPr="00900F5D">
        <w:t>toutes</w:t>
      </w:r>
      <w:proofErr w:type="spellEnd"/>
      <w:r w:rsidRPr="00900F5D">
        <w:t xml:space="preserve"> les bêtes des champs ; </w:t>
      </w:r>
      <w:proofErr w:type="spellStart"/>
      <w:r w:rsidRPr="00900F5D">
        <w:t>tu</w:t>
      </w:r>
      <w:proofErr w:type="spellEnd"/>
      <w:r w:rsidRPr="00900F5D">
        <w:t xml:space="preserve"> </w:t>
      </w:r>
      <w:proofErr w:type="spellStart"/>
      <w:r w:rsidRPr="00900F5D">
        <w:t>marcheras</w:t>
      </w:r>
      <w:proofErr w:type="spellEnd"/>
      <w:r w:rsidRPr="00900F5D">
        <w:t xml:space="preserve"> sur ton </w:t>
      </w:r>
      <w:proofErr w:type="spellStart"/>
      <w:r w:rsidRPr="00900F5D">
        <w:t>ventre</w:t>
      </w:r>
      <w:proofErr w:type="spellEnd"/>
      <w:r w:rsidRPr="00900F5D">
        <w:t xml:space="preserve"> et </w:t>
      </w:r>
      <w:proofErr w:type="spellStart"/>
      <w:r w:rsidRPr="00900F5D">
        <w:t>tu</w:t>
      </w:r>
      <w:proofErr w:type="spellEnd"/>
      <w:r w:rsidRPr="00900F5D">
        <w:t xml:space="preserve"> </w:t>
      </w:r>
      <w:proofErr w:type="spellStart"/>
      <w:r w:rsidRPr="00900F5D">
        <w:t>mangeras</w:t>
      </w:r>
      <w:proofErr w:type="spellEnd"/>
      <w:r w:rsidRPr="00900F5D">
        <w:t xml:space="preserve"> de la </w:t>
      </w:r>
      <w:proofErr w:type="spellStart"/>
      <w:r w:rsidRPr="00900F5D">
        <w:t>poussière</w:t>
      </w:r>
      <w:proofErr w:type="spellEnd"/>
      <w:r w:rsidRPr="00900F5D">
        <w:t xml:space="preserve"> </w:t>
      </w:r>
      <w:proofErr w:type="spellStart"/>
      <w:r w:rsidRPr="00900F5D">
        <w:t>tous</w:t>
      </w:r>
      <w:proofErr w:type="spellEnd"/>
      <w:r w:rsidRPr="00900F5D">
        <w:t xml:space="preserve"> les </w:t>
      </w:r>
      <w:proofErr w:type="spellStart"/>
      <w:r w:rsidRPr="00900F5D">
        <w:t>jours</w:t>
      </w:r>
      <w:proofErr w:type="spellEnd"/>
      <w:r w:rsidRPr="00900F5D">
        <w:t xml:space="preserve"> de ta vie.  Je </w:t>
      </w:r>
      <w:proofErr w:type="spellStart"/>
      <w:r w:rsidRPr="00900F5D">
        <w:t>mettrai</w:t>
      </w:r>
      <w:proofErr w:type="spellEnd"/>
      <w:r w:rsidRPr="00900F5D">
        <w:t xml:space="preserve"> </w:t>
      </w:r>
      <w:proofErr w:type="spellStart"/>
      <w:r w:rsidRPr="00900F5D">
        <w:t>l’hostilité</w:t>
      </w:r>
      <w:proofErr w:type="spellEnd"/>
      <w:r w:rsidRPr="00900F5D">
        <w:t xml:space="preserve"> entre </w:t>
      </w:r>
      <w:proofErr w:type="spellStart"/>
      <w:r w:rsidRPr="00900F5D">
        <w:t>toi</w:t>
      </w:r>
      <w:proofErr w:type="spellEnd"/>
      <w:r w:rsidRPr="00900F5D">
        <w:t xml:space="preserve"> et la femme, entre ta </w:t>
      </w:r>
      <w:proofErr w:type="spellStart"/>
      <w:r w:rsidRPr="00900F5D">
        <w:t>descendance</w:t>
      </w:r>
      <w:proofErr w:type="spellEnd"/>
      <w:r w:rsidRPr="00900F5D">
        <w:t xml:space="preserve"> et </w:t>
      </w:r>
      <w:proofErr w:type="spellStart"/>
      <w:r w:rsidRPr="00900F5D">
        <w:t>sa</w:t>
      </w:r>
      <w:proofErr w:type="spellEnd"/>
      <w:r w:rsidRPr="00900F5D">
        <w:t xml:space="preserve"> </w:t>
      </w:r>
      <w:proofErr w:type="spellStart"/>
      <w:r w:rsidRPr="00900F5D">
        <w:t>descendance</w:t>
      </w:r>
      <w:proofErr w:type="spellEnd"/>
      <w:r w:rsidRPr="00900F5D">
        <w:t xml:space="preserve">. Celle-ci </w:t>
      </w:r>
      <w:proofErr w:type="spellStart"/>
      <w:r w:rsidRPr="00900F5D">
        <w:t>te</w:t>
      </w:r>
      <w:proofErr w:type="spellEnd"/>
      <w:r w:rsidRPr="00900F5D">
        <w:t xml:space="preserve"> </w:t>
      </w:r>
      <w:proofErr w:type="spellStart"/>
      <w:r w:rsidRPr="00900F5D">
        <w:t>meurtrira</w:t>
      </w:r>
      <w:proofErr w:type="spellEnd"/>
      <w:r w:rsidRPr="00900F5D">
        <w:t xml:space="preserve"> à la tête et </w:t>
      </w:r>
      <w:proofErr w:type="spellStart"/>
      <w:r w:rsidRPr="00900F5D">
        <w:t>toi</w:t>
      </w:r>
      <w:proofErr w:type="spellEnd"/>
      <w:r w:rsidRPr="00900F5D">
        <w:t xml:space="preserve">, </w:t>
      </w:r>
      <w:proofErr w:type="spellStart"/>
      <w:r w:rsidRPr="00900F5D">
        <w:t>tu</w:t>
      </w:r>
      <w:proofErr w:type="spellEnd"/>
      <w:r w:rsidRPr="00900F5D">
        <w:t xml:space="preserve"> la </w:t>
      </w:r>
      <w:bookmarkStart w:id="1" w:name="_GoBack"/>
      <w:bookmarkEnd w:id="1"/>
      <w:proofErr w:type="spellStart"/>
      <w:r w:rsidRPr="00900F5D">
        <w:t>meurtriras</w:t>
      </w:r>
      <w:proofErr w:type="spellEnd"/>
      <w:r w:rsidRPr="00900F5D">
        <w:t xml:space="preserve"> au talon. »</w:t>
      </w:r>
    </w:p>
    <w:p w14:paraId="30C48012" w14:textId="1C59313A" w:rsidR="0038600E" w:rsidRPr="00900F5D" w:rsidRDefault="00900F5D" w:rsidP="00900F5D">
      <w:pPr>
        <w:spacing w:after="240"/>
      </w:pPr>
      <w:proofErr w:type="spellStart"/>
      <w:r w:rsidRPr="00900F5D">
        <w:t>Genèse</w:t>
      </w:r>
      <w:proofErr w:type="spellEnd"/>
      <w:r w:rsidRPr="00900F5D">
        <w:t xml:space="preserve"> 3:20 </w:t>
      </w:r>
      <w:proofErr w:type="spellStart"/>
      <w:r w:rsidRPr="00900F5D">
        <w:t>L’homme</w:t>
      </w:r>
      <w:proofErr w:type="spellEnd"/>
      <w:r w:rsidRPr="00900F5D">
        <w:t xml:space="preserve"> </w:t>
      </w:r>
      <w:proofErr w:type="spellStart"/>
      <w:r w:rsidRPr="00900F5D">
        <w:t>appela</w:t>
      </w:r>
      <w:proofErr w:type="spellEnd"/>
      <w:r w:rsidRPr="00900F5D">
        <w:t xml:space="preserve"> </w:t>
      </w:r>
      <w:proofErr w:type="spellStart"/>
      <w:r w:rsidRPr="00900F5D">
        <w:t>sa</w:t>
      </w:r>
      <w:proofErr w:type="spellEnd"/>
      <w:r w:rsidRPr="00900F5D">
        <w:t xml:space="preserve"> femme du nom </w:t>
      </w:r>
      <w:proofErr w:type="spellStart"/>
      <w:r w:rsidRPr="00900F5D">
        <w:t>d’Eve</w:t>
      </w:r>
      <w:proofErr w:type="spellEnd"/>
      <w:r w:rsidRPr="00900F5D">
        <w:t xml:space="preserve"> – </w:t>
      </w:r>
      <w:proofErr w:type="spellStart"/>
      <w:r w:rsidRPr="00900F5D">
        <w:t>c’est</w:t>
      </w:r>
      <w:proofErr w:type="spellEnd"/>
      <w:r w:rsidRPr="00900F5D">
        <w:t xml:space="preserve">-à-dire La </w:t>
      </w:r>
      <w:proofErr w:type="spellStart"/>
      <w:r w:rsidRPr="00900F5D">
        <w:t>Vivante</w:t>
      </w:r>
      <w:proofErr w:type="spellEnd"/>
      <w:r w:rsidRPr="00900F5D">
        <w:t xml:space="preserve"> –, car </w:t>
      </w:r>
      <w:proofErr w:type="spellStart"/>
      <w:r w:rsidRPr="00900F5D">
        <w:t>c’est</w:t>
      </w:r>
      <w:proofErr w:type="spellEnd"/>
      <w:r w:rsidRPr="00900F5D">
        <w:t xml:space="preserve"> </w:t>
      </w:r>
      <w:proofErr w:type="spellStart"/>
      <w:r w:rsidRPr="00900F5D">
        <w:t>elle</w:t>
      </w:r>
      <w:proofErr w:type="spellEnd"/>
      <w:r w:rsidRPr="00900F5D">
        <w:t xml:space="preserve"> qui a </w:t>
      </w:r>
      <w:proofErr w:type="spellStart"/>
      <w:r w:rsidRPr="00900F5D">
        <w:t>été</w:t>
      </w:r>
      <w:proofErr w:type="spellEnd"/>
      <w:r w:rsidRPr="00900F5D">
        <w:t xml:space="preserve"> la </w:t>
      </w:r>
      <w:proofErr w:type="spellStart"/>
      <w:r w:rsidRPr="00900F5D">
        <w:t>mère</w:t>
      </w:r>
      <w:proofErr w:type="spellEnd"/>
      <w:r w:rsidRPr="00900F5D">
        <w:t xml:space="preserve"> de tout vivant. </w:t>
      </w:r>
    </w:p>
    <w:p w14:paraId="1B3AB7F3" w14:textId="436FB968" w:rsidR="0038600E" w:rsidRDefault="00900F5D" w:rsidP="00900F5D">
      <w:pPr>
        <w:spacing w:after="240"/>
      </w:pPr>
      <w:r w:rsidRPr="00900F5D">
        <w:t>Ps 45:</w:t>
      </w:r>
      <w:hyperlink r:id="rId9" w:history="1">
        <w:r w:rsidRPr="00900F5D">
          <w:t>10</w:t>
        </w:r>
      </w:hyperlink>
      <w:r w:rsidRPr="00900F5D">
        <w:t xml:space="preserve">, 16-17 Des </w:t>
      </w:r>
      <w:proofErr w:type="spellStart"/>
      <w:r w:rsidRPr="00900F5D">
        <w:t>filles</w:t>
      </w:r>
      <w:proofErr w:type="spellEnd"/>
      <w:r w:rsidRPr="00900F5D">
        <w:t xml:space="preserve"> de </w:t>
      </w:r>
      <w:proofErr w:type="spellStart"/>
      <w:r w:rsidRPr="00900F5D">
        <w:t>rois</w:t>
      </w:r>
      <w:proofErr w:type="spellEnd"/>
      <w:r w:rsidRPr="00900F5D">
        <w:t xml:space="preserve"> </w:t>
      </w:r>
      <w:proofErr w:type="spellStart"/>
      <w:r w:rsidRPr="00900F5D">
        <w:t>sont</w:t>
      </w:r>
      <w:proofErr w:type="spellEnd"/>
      <w:r w:rsidRPr="00900F5D">
        <w:t xml:space="preserve"> </w:t>
      </w:r>
      <w:proofErr w:type="spellStart"/>
      <w:r w:rsidRPr="00900F5D">
        <w:t>là</w:t>
      </w:r>
      <w:proofErr w:type="spellEnd"/>
      <w:r w:rsidRPr="00900F5D">
        <w:t xml:space="preserve"> avec </w:t>
      </w:r>
      <w:proofErr w:type="spellStart"/>
      <w:r w:rsidRPr="00900F5D">
        <w:t>tes</w:t>
      </w:r>
      <w:proofErr w:type="spellEnd"/>
      <w:r w:rsidRPr="00900F5D">
        <w:t xml:space="preserve"> bijoux,</w:t>
      </w:r>
      <w:r>
        <w:t xml:space="preserve"> </w:t>
      </w:r>
      <w:r w:rsidRPr="00900F5D">
        <w:t xml:space="preserve">et </w:t>
      </w:r>
      <w:proofErr w:type="spellStart"/>
      <w:r w:rsidRPr="00900F5D">
        <w:t>debout</w:t>
      </w:r>
      <w:proofErr w:type="spellEnd"/>
      <w:r w:rsidRPr="00900F5D">
        <w:t xml:space="preserve"> à ta </w:t>
      </w:r>
      <w:proofErr w:type="spellStart"/>
      <w:r w:rsidRPr="00900F5D">
        <w:t>droite</w:t>
      </w:r>
      <w:proofErr w:type="spellEnd"/>
      <w:r w:rsidRPr="00900F5D">
        <w:t xml:space="preserve">, la dame avec de </w:t>
      </w:r>
      <w:proofErr w:type="spellStart"/>
      <w:r w:rsidRPr="00900F5D">
        <w:t>l’or</w:t>
      </w:r>
      <w:proofErr w:type="spellEnd"/>
      <w:r w:rsidRPr="00900F5D">
        <w:t xml:space="preserve"> </w:t>
      </w:r>
      <w:proofErr w:type="spellStart"/>
      <w:r w:rsidRPr="00900F5D">
        <w:t>d’Ofir</w:t>
      </w:r>
      <w:proofErr w:type="spellEnd"/>
      <w:r w:rsidRPr="00900F5D">
        <w:t>.</w:t>
      </w:r>
      <w:r>
        <w:t xml:space="preserve"> … </w:t>
      </w:r>
      <w:proofErr w:type="spellStart"/>
      <w:r w:rsidRPr="00900F5D">
        <w:t>En</w:t>
      </w:r>
      <w:proofErr w:type="spellEnd"/>
      <w:r w:rsidRPr="00900F5D">
        <w:t xml:space="preserve"> un </w:t>
      </w:r>
      <w:proofErr w:type="spellStart"/>
      <w:r w:rsidRPr="00900F5D">
        <w:t>joyeux</w:t>
      </w:r>
      <w:proofErr w:type="spellEnd"/>
      <w:r w:rsidRPr="00900F5D">
        <w:t xml:space="preserve"> cortège,</w:t>
      </w:r>
      <w:r>
        <w:t xml:space="preserve"> </w:t>
      </w:r>
      <w:proofErr w:type="spellStart"/>
      <w:r w:rsidRPr="00900F5D">
        <w:t>elles</w:t>
      </w:r>
      <w:proofErr w:type="spellEnd"/>
      <w:r w:rsidRPr="00900F5D">
        <w:t xml:space="preserve"> </w:t>
      </w:r>
      <w:proofErr w:type="spellStart"/>
      <w:r w:rsidRPr="00900F5D">
        <w:t>entrent</w:t>
      </w:r>
      <w:proofErr w:type="spellEnd"/>
      <w:r w:rsidRPr="00900F5D">
        <w:t xml:space="preserve"> </w:t>
      </w:r>
      <w:proofErr w:type="spellStart"/>
      <w:r w:rsidRPr="00900F5D">
        <w:t>dans</w:t>
      </w:r>
      <w:proofErr w:type="spellEnd"/>
      <w:r w:rsidRPr="00900F5D">
        <w:t xml:space="preserve"> le </w:t>
      </w:r>
      <w:proofErr w:type="spellStart"/>
      <w:r w:rsidRPr="00900F5D">
        <w:t>palais</w:t>
      </w:r>
      <w:proofErr w:type="spellEnd"/>
      <w:r w:rsidRPr="00900F5D">
        <w:t xml:space="preserve"> royal.</w:t>
      </w:r>
      <w:r>
        <w:t xml:space="preserve"> </w:t>
      </w:r>
      <w:proofErr w:type="spellStart"/>
      <w:r w:rsidRPr="00900F5D">
        <w:t>Tes</w:t>
      </w:r>
      <w:proofErr w:type="spellEnd"/>
      <w:r w:rsidRPr="00900F5D">
        <w:t xml:space="preserve"> </w:t>
      </w:r>
      <w:proofErr w:type="spellStart"/>
      <w:r w:rsidRPr="00900F5D">
        <w:t>fils</w:t>
      </w:r>
      <w:proofErr w:type="spellEnd"/>
      <w:r w:rsidRPr="00900F5D">
        <w:t xml:space="preserve"> </w:t>
      </w:r>
      <w:proofErr w:type="spellStart"/>
      <w:r w:rsidRPr="00900F5D">
        <w:t>remplaceront</w:t>
      </w:r>
      <w:proofErr w:type="spellEnd"/>
      <w:r w:rsidRPr="00900F5D">
        <w:t xml:space="preserve"> </w:t>
      </w:r>
      <w:proofErr w:type="spellStart"/>
      <w:r w:rsidRPr="00900F5D">
        <w:t>tes</w:t>
      </w:r>
      <w:proofErr w:type="spellEnd"/>
      <w:r w:rsidRPr="00900F5D">
        <w:t xml:space="preserve"> </w:t>
      </w:r>
      <w:proofErr w:type="spellStart"/>
      <w:r w:rsidRPr="00900F5D">
        <w:t>pères</w:t>
      </w:r>
      <w:proofErr w:type="spellEnd"/>
      <w:r w:rsidRPr="00900F5D">
        <w:t>,</w:t>
      </w:r>
      <w:r>
        <w:t xml:space="preserve"> </w:t>
      </w:r>
      <w:proofErr w:type="spellStart"/>
      <w:r w:rsidRPr="00900F5D">
        <w:t>tu</w:t>
      </w:r>
      <w:proofErr w:type="spellEnd"/>
      <w:r w:rsidRPr="00900F5D">
        <w:t xml:space="preserve"> </w:t>
      </w:r>
      <w:proofErr w:type="spellStart"/>
      <w:r w:rsidRPr="00900F5D">
        <w:t>en</w:t>
      </w:r>
      <w:proofErr w:type="spellEnd"/>
      <w:r w:rsidRPr="00900F5D">
        <w:t xml:space="preserve"> </w:t>
      </w:r>
      <w:proofErr w:type="spellStart"/>
      <w:r w:rsidRPr="00900F5D">
        <w:t>feras</w:t>
      </w:r>
      <w:proofErr w:type="spellEnd"/>
      <w:r w:rsidRPr="00900F5D">
        <w:t xml:space="preserve"> des princes sur </w:t>
      </w:r>
      <w:proofErr w:type="spellStart"/>
      <w:r w:rsidRPr="00900F5D">
        <w:t>toute</w:t>
      </w:r>
      <w:proofErr w:type="spellEnd"/>
      <w:r w:rsidRPr="00900F5D">
        <w:t xml:space="preserve"> la </w:t>
      </w:r>
      <w:proofErr w:type="spellStart"/>
      <w:r w:rsidRPr="00900F5D">
        <w:t>terre</w:t>
      </w:r>
      <w:proofErr w:type="spellEnd"/>
      <w:r w:rsidRPr="00900F5D">
        <w:t>.</w:t>
      </w:r>
    </w:p>
    <w:p w14:paraId="07F88172" w14:textId="77777777" w:rsidR="00950B91" w:rsidRPr="00152970" w:rsidRDefault="00950B91" w:rsidP="00165C98">
      <w:pPr>
        <w:jc w:val="both"/>
        <w:rPr>
          <w:rFonts w:ascii="Times" w:hAnsi="Times"/>
        </w:rPr>
      </w:pPr>
    </w:p>
    <w:sectPr w:rsidR="00950B91" w:rsidRPr="00152970" w:rsidSect="00884527">
      <w:pgSz w:w="11900" w:h="16840"/>
      <w:pgMar w:top="1440" w:right="2238" w:bottom="135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829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8A69A3"/>
    <w:multiLevelType w:val="hybridMultilevel"/>
    <w:tmpl w:val="B22E3424"/>
    <w:lvl w:ilvl="0" w:tplc="04090015">
      <w:start w:val="4"/>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5305A53"/>
    <w:multiLevelType w:val="singleLevel"/>
    <w:tmpl w:val="C90A149C"/>
    <w:lvl w:ilvl="0">
      <w:start w:val="1"/>
      <w:numFmt w:val="decimal"/>
      <w:lvlText w:val="%1."/>
      <w:lvlJc w:val="left"/>
      <w:pPr>
        <w:tabs>
          <w:tab w:val="num" w:pos="372"/>
        </w:tabs>
        <w:ind w:left="372" w:hanging="372"/>
      </w:pPr>
    </w:lvl>
  </w:abstractNum>
  <w:abstractNum w:abstractNumId="3">
    <w:nsid w:val="3CB52C6A"/>
    <w:multiLevelType w:val="singleLevel"/>
    <w:tmpl w:val="3080F8F6"/>
    <w:lvl w:ilvl="0">
      <w:start w:val="1"/>
      <w:numFmt w:val="decimal"/>
      <w:lvlText w:val="%1."/>
      <w:lvlJc w:val="left"/>
      <w:pPr>
        <w:tabs>
          <w:tab w:val="num" w:pos="1080"/>
        </w:tabs>
        <w:ind w:left="1080" w:hanging="360"/>
      </w:pPr>
    </w:lvl>
  </w:abstractNum>
  <w:abstractNum w:abstractNumId="4">
    <w:nsid w:val="46AA2DBE"/>
    <w:multiLevelType w:val="hybridMultilevel"/>
    <w:tmpl w:val="DF7C5368"/>
    <w:lvl w:ilvl="0" w:tplc="DAE04B4A">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C3739"/>
    <w:multiLevelType w:val="singleLevel"/>
    <w:tmpl w:val="A47A44F8"/>
    <w:lvl w:ilvl="0">
      <w:start w:val="1"/>
      <w:numFmt w:val="lowerLetter"/>
      <w:lvlText w:val="%1."/>
      <w:lvlJc w:val="left"/>
      <w:pPr>
        <w:tabs>
          <w:tab w:val="num" w:pos="1260"/>
        </w:tabs>
        <w:ind w:left="1260" w:hanging="360"/>
      </w:pPr>
    </w:lvl>
  </w:abstractNum>
  <w:abstractNum w:abstractNumId="6">
    <w:nsid w:val="59706DEE"/>
    <w:multiLevelType w:val="singleLevel"/>
    <w:tmpl w:val="0C268D24"/>
    <w:lvl w:ilvl="0">
      <w:start w:val="1"/>
      <w:numFmt w:val="lowerLetter"/>
      <w:lvlText w:val="%1."/>
      <w:lvlJc w:val="left"/>
      <w:pPr>
        <w:tabs>
          <w:tab w:val="num" w:pos="1080"/>
        </w:tabs>
        <w:ind w:left="1080" w:hanging="360"/>
      </w:pPr>
    </w:lvl>
  </w:abstractNum>
  <w:abstractNum w:abstractNumId="7">
    <w:nsid w:val="5DE13ED0"/>
    <w:multiLevelType w:val="singleLevel"/>
    <w:tmpl w:val="04090015"/>
    <w:lvl w:ilvl="0">
      <w:start w:val="1"/>
      <w:numFmt w:val="upperLetter"/>
      <w:lvlText w:val="%1."/>
      <w:lvlJc w:val="left"/>
      <w:pPr>
        <w:tabs>
          <w:tab w:val="num" w:pos="360"/>
        </w:tabs>
        <w:ind w:left="360" w:hanging="360"/>
      </w:pPr>
    </w:lvl>
  </w:abstractNum>
  <w:abstractNum w:abstractNumId="8">
    <w:nsid w:val="5E7D3557"/>
    <w:multiLevelType w:val="hybridMultilevel"/>
    <w:tmpl w:val="A13619CE"/>
    <w:lvl w:ilvl="0" w:tplc="292625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lvlOverride w:ilvl="0">
      <w:startOverride w:val="1"/>
    </w:lvlOverride>
  </w:num>
  <w:num w:numId="2">
    <w:abstractNumId w:val="2"/>
    <w:lvlOverride w:ilvl="0">
      <w:startOverride w:val="1"/>
    </w:lvlOverride>
  </w:num>
  <w:num w:numId="3">
    <w:abstractNumId w:val="5"/>
    <w:lvlOverride w:ilvl="0">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6"/>
    <w:lvlOverride w:ilvl="0">
      <w:startOverride w:val="1"/>
    </w:lvlOverride>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9A"/>
    <w:rsid w:val="00152970"/>
    <w:rsid w:val="00152AAD"/>
    <w:rsid w:val="00165C98"/>
    <w:rsid w:val="0038600E"/>
    <w:rsid w:val="003B5A00"/>
    <w:rsid w:val="003E719A"/>
    <w:rsid w:val="00432689"/>
    <w:rsid w:val="004B43DB"/>
    <w:rsid w:val="005326B3"/>
    <w:rsid w:val="005D212A"/>
    <w:rsid w:val="00731524"/>
    <w:rsid w:val="00884527"/>
    <w:rsid w:val="008D05C1"/>
    <w:rsid w:val="008E3A45"/>
    <w:rsid w:val="00900F5D"/>
    <w:rsid w:val="00950B91"/>
    <w:rsid w:val="009C60D1"/>
    <w:rsid w:val="009D3374"/>
    <w:rsid w:val="00A006C3"/>
    <w:rsid w:val="00B00175"/>
    <w:rsid w:val="00CC5126"/>
    <w:rsid w:val="00CE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BD25"/>
  <w15:chartTrackingRefBased/>
  <w15:docId w15:val="{05F0965E-0D4F-4B6D-B092-EFF47DC5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F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05C1"/>
    <w:rPr>
      <w:rFonts w:ascii="Courier New" w:eastAsia="Times New Roman" w:hAnsi="Courier New" w:cs="Courier New"/>
      <w:sz w:val="20"/>
      <w:szCs w:val="20"/>
    </w:rPr>
  </w:style>
  <w:style w:type="paragraph" w:styleId="ListParagraph">
    <w:name w:val="List Paragraph"/>
    <w:basedOn w:val="Normal"/>
    <w:uiPriority w:val="34"/>
    <w:qFormat/>
    <w:rsid w:val="008D05C1"/>
    <w:pPr>
      <w:ind w:left="720"/>
      <w:contextualSpacing/>
    </w:pPr>
    <w:rPr>
      <w:rFonts w:ascii="Arial" w:eastAsia="Times New Roman" w:hAnsi="Arial"/>
      <w:sz w:val="22"/>
      <w:szCs w:val="20"/>
    </w:rPr>
  </w:style>
  <w:style w:type="paragraph" w:styleId="NormalWeb">
    <w:name w:val="Normal (Web)"/>
    <w:basedOn w:val="Normal"/>
    <w:uiPriority w:val="99"/>
    <w:unhideWhenUsed/>
    <w:rsid w:val="00884527"/>
    <w:pPr>
      <w:spacing w:before="100" w:beforeAutospacing="1" w:after="100" w:afterAutospacing="1"/>
    </w:pPr>
  </w:style>
  <w:style w:type="character" w:styleId="Hyperlink">
    <w:name w:val="Hyperlink"/>
    <w:basedOn w:val="DefaultParagraphFont"/>
    <w:uiPriority w:val="99"/>
    <w:semiHidden/>
    <w:unhideWhenUsed/>
    <w:rsid w:val="00884527"/>
    <w:rPr>
      <w:color w:val="0000FF"/>
      <w:u w:val="single"/>
    </w:rPr>
  </w:style>
  <w:style w:type="character" w:customStyle="1" w:styleId="verset">
    <w:name w:val="verset"/>
    <w:basedOn w:val="DefaultParagraphFont"/>
    <w:rsid w:val="00900F5D"/>
  </w:style>
  <w:style w:type="character" w:customStyle="1" w:styleId="reference">
    <w:name w:val="reference"/>
    <w:basedOn w:val="DefaultParagraphFont"/>
    <w:rsid w:val="00900F5D"/>
  </w:style>
  <w:style w:type="character" w:customStyle="1" w:styleId="poetique">
    <w:name w:val="poetique"/>
    <w:basedOn w:val="DefaultParagraphFont"/>
    <w:rsid w:val="0090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3178">
      <w:bodyDiv w:val="1"/>
      <w:marLeft w:val="0"/>
      <w:marRight w:val="0"/>
      <w:marTop w:val="0"/>
      <w:marBottom w:val="0"/>
      <w:divBdr>
        <w:top w:val="none" w:sz="0" w:space="0" w:color="auto"/>
        <w:left w:val="none" w:sz="0" w:space="0" w:color="auto"/>
        <w:bottom w:val="none" w:sz="0" w:space="0" w:color="auto"/>
        <w:right w:val="none" w:sz="0" w:space="0" w:color="auto"/>
      </w:divBdr>
    </w:div>
    <w:div w:id="70933874">
      <w:bodyDiv w:val="1"/>
      <w:marLeft w:val="0"/>
      <w:marRight w:val="0"/>
      <w:marTop w:val="0"/>
      <w:marBottom w:val="0"/>
      <w:divBdr>
        <w:top w:val="none" w:sz="0" w:space="0" w:color="auto"/>
        <w:left w:val="none" w:sz="0" w:space="0" w:color="auto"/>
        <w:bottom w:val="none" w:sz="0" w:space="0" w:color="auto"/>
        <w:right w:val="none" w:sz="0" w:space="0" w:color="auto"/>
      </w:divBdr>
      <w:divsChild>
        <w:div w:id="2138865397">
          <w:marLeft w:val="0"/>
          <w:marRight w:val="0"/>
          <w:marTop w:val="0"/>
          <w:marBottom w:val="240"/>
          <w:divBdr>
            <w:top w:val="none" w:sz="0" w:space="0" w:color="auto"/>
            <w:left w:val="none" w:sz="0" w:space="0" w:color="auto"/>
            <w:bottom w:val="none" w:sz="0" w:space="0" w:color="auto"/>
            <w:right w:val="none" w:sz="0" w:space="0" w:color="auto"/>
          </w:divBdr>
        </w:div>
        <w:div w:id="860581660">
          <w:marLeft w:val="0"/>
          <w:marRight w:val="0"/>
          <w:marTop w:val="0"/>
          <w:marBottom w:val="240"/>
          <w:divBdr>
            <w:top w:val="none" w:sz="0" w:space="0" w:color="auto"/>
            <w:left w:val="none" w:sz="0" w:space="0" w:color="auto"/>
            <w:bottom w:val="none" w:sz="0" w:space="0" w:color="auto"/>
            <w:right w:val="none" w:sz="0" w:space="0" w:color="auto"/>
          </w:divBdr>
        </w:div>
        <w:div w:id="885726951">
          <w:marLeft w:val="0"/>
          <w:marRight w:val="0"/>
          <w:marTop w:val="0"/>
          <w:marBottom w:val="240"/>
          <w:divBdr>
            <w:top w:val="none" w:sz="0" w:space="0" w:color="auto"/>
            <w:left w:val="none" w:sz="0" w:space="0" w:color="auto"/>
            <w:bottom w:val="none" w:sz="0" w:space="0" w:color="auto"/>
            <w:right w:val="none" w:sz="0" w:space="0" w:color="auto"/>
          </w:divBdr>
        </w:div>
      </w:divsChild>
    </w:div>
    <w:div w:id="378667363">
      <w:bodyDiv w:val="1"/>
      <w:marLeft w:val="0"/>
      <w:marRight w:val="0"/>
      <w:marTop w:val="0"/>
      <w:marBottom w:val="0"/>
      <w:divBdr>
        <w:top w:val="none" w:sz="0" w:space="0" w:color="auto"/>
        <w:left w:val="none" w:sz="0" w:space="0" w:color="auto"/>
        <w:bottom w:val="none" w:sz="0" w:space="0" w:color="auto"/>
        <w:right w:val="none" w:sz="0" w:space="0" w:color="auto"/>
      </w:divBdr>
    </w:div>
    <w:div w:id="379214098">
      <w:bodyDiv w:val="1"/>
      <w:marLeft w:val="0"/>
      <w:marRight w:val="0"/>
      <w:marTop w:val="0"/>
      <w:marBottom w:val="0"/>
      <w:divBdr>
        <w:top w:val="none" w:sz="0" w:space="0" w:color="auto"/>
        <w:left w:val="none" w:sz="0" w:space="0" w:color="auto"/>
        <w:bottom w:val="none" w:sz="0" w:space="0" w:color="auto"/>
        <w:right w:val="none" w:sz="0" w:space="0" w:color="auto"/>
      </w:divBdr>
      <w:divsChild>
        <w:div w:id="1641961602">
          <w:marLeft w:val="0"/>
          <w:marRight w:val="0"/>
          <w:marTop w:val="0"/>
          <w:marBottom w:val="0"/>
          <w:divBdr>
            <w:top w:val="none" w:sz="0" w:space="0" w:color="auto"/>
            <w:left w:val="none" w:sz="0" w:space="0" w:color="auto"/>
            <w:bottom w:val="none" w:sz="0" w:space="0" w:color="auto"/>
            <w:right w:val="none" w:sz="0" w:space="0" w:color="auto"/>
          </w:divBdr>
        </w:div>
      </w:divsChild>
    </w:div>
    <w:div w:id="540870280">
      <w:bodyDiv w:val="1"/>
      <w:marLeft w:val="0"/>
      <w:marRight w:val="0"/>
      <w:marTop w:val="0"/>
      <w:marBottom w:val="0"/>
      <w:divBdr>
        <w:top w:val="none" w:sz="0" w:space="0" w:color="auto"/>
        <w:left w:val="none" w:sz="0" w:space="0" w:color="auto"/>
        <w:bottom w:val="none" w:sz="0" w:space="0" w:color="auto"/>
        <w:right w:val="none" w:sz="0" w:space="0" w:color="auto"/>
      </w:divBdr>
      <w:divsChild>
        <w:div w:id="1057361703">
          <w:marLeft w:val="-240"/>
          <w:marRight w:val="-240"/>
          <w:marTop w:val="0"/>
          <w:marBottom w:val="0"/>
          <w:divBdr>
            <w:top w:val="none" w:sz="0" w:space="0" w:color="auto"/>
            <w:left w:val="none" w:sz="0" w:space="0" w:color="auto"/>
            <w:bottom w:val="none" w:sz="0" w:space="0" w:color="auto"/>
            <w:right w:val="none" w:sz="0" w:space="0" w:color="auto"/>
          </w:divBdr>
          <w:divsChild>
            <w:div w:id="881405136">
              <w:marLeft w:val="0"/>
              <w:marRight w:val="0"/>
              <w:marTop w:val="0"/>
              <w:marBottom w:val="0"/>
              <w:divBdr>
                <w:top w:val="none" w:sz="0" w:space="0" w:color="auto"/>
                <w:left w:val="none" w:sz="0" w:space="0" w:color="auto"/>
                <w:bottom w:val="none" w:sz="0" w:space="0" w:color="auto"/>
                <w:right w:val="none" w:sz="0" w:space="0" w:color="auto"/>
              </w:divBdr>
              <w:divsChild>
                <w:div w:id="1420712561">
                  <w:marLeft w:val="0"/>
                  <w:marRight w:val="0"/>
                  <w:marTop w:val="0"/>
                  <w:marBottom w:val="0"/>
                  <w:divBdr>
                    <w:top w:val="none" w:sz="0" w:space="0" w:color="auto"/>
                    <w:left w:val="none" w:sz="0" w:space="0" w:color="auto"/>
                    <w:bottom w:val="none" w:sz="0" w:space="0" w:color="auto"/>
                    <w:right w:val="none" w:sz="0" w:space="0" w:color="auto"/>
                  </w:divBdr>
                  <w:divsChild>
                    <w:div w:id="1306350366">
                      <w:marLeft w:val="0"/>
                      <w:marRight w:val="0"/>
                      <w:marTop w:val="0"/>
                      <w:marBottom w:val="0"/>
                      <w:divBdr>
                        <w:top w:val="none" w:sz="0" w:space="0" w:color="auto"/>
                        <w:left w:val="none" w:sz="0" w:space="0" w:color="auto"/>
                        <w:bottom w:val="none" w:sz="0" w:space="0" w:color="auto"/>
                        <w:right w:val="none" w:sz="0" w:space="0" w:color="auto"/>
                      </w:divBdr>
                      <w:divsChild>
                        <w:div w:id="1307397498">
                          <w:marLeft w:val="0"/>
                          <w:marRight w:val="0"/>
                          <w:marTop w:val="0"/>
                          <w:marBottom w:val="0"/>
                          <w:divBdr>
                            <w:top w:val="none" w:sz="0" w:space="0" w:color="auto"/>
                            <w:left w:val="none" w:sz="0" w:space="0" w:color="auto"/>
                            <w:bottom w:val="none" w:sz="0" w:space="0" w:color="auto"/>
                            <w:right w:val="none" w:sz="0" w:space="0" w:color="auto"/>
                          </w:divBdr>
                        </w:div>
                        <w:div w:id="185233430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310407092">
          <w:marLeft w:val="0"/>
          <w:marRight w:val="0"/>
          <w:marTop w:val="0"/>
          <w:marBottom w:val="0"/>
          <w:divBdr>
            <w:top w:val="none" w:sz="0" w:space="0" w:color="auto"/>
            <w:left w:val="none" w:sz="0" w:space="0" w:color="auto"/>
            <w:bottom w:val="none" w:sz="0" w:space="0" w:color="auto"/>
            <w:right w:val="none" w:sz="0" w:space="0" w:color="auto"/>
          </w:divBdr>
        </w:div>
      </w:divsChild>
    </w:div>
    <w:div w:id="671227994">
      <w:bodyDiv w:val="1"/>
      <w:marLeft w:val="0"/>
      <w:marRight w:val="0"/>
      <w:marTop w:val="0"/>
      <w:marBottom w:val="0"/>
      <w:divBdr>
        <w:top w:val="none" w:sz="0" w:space="0" w:color="auto"/>
        <w:left w:val="none" w:sz="0" w:space="0" w:color="auto"/>
        <w:bottom w:val="none" w:sz="0" w:space="0" w:color="auto"/>
        <w:right w:val="none" w:sz="0" w:space="0" w:color="auto"/>
      </w:divBdr>
      <w:divsChild>
        <w:div w:id="2053144115">
          <w:marLeft w:val="0"/>
          <w:marRight w:val="0"/>
          <w:marTop w:val="0"/>
          <w:marBottom w:val="240"/>
          <w:divBdr>
            <w:top w:val="none" w:sz="0" w:space="0" w:color="auto"/>
            <w:left w:val="none" w:sz="0" w:space="0" w:color="auto"/>
            <w:bottom w:val="none" w:sz="0" w:space="0" w:color="auto"/>
            <w:right w:val="none" w:sz="0" w:space="0" w:color="auto"/>
          </w:divBdr>
        </w:div>
        <w:div w:id="113524004">
          <w:marLeft w:val="0"/>
          <w:marRight w:val="0"/>
          <w:marTop w:val="0"/>
          <w:marBottom w:val="240"/>
          <w:divBdr>
            <w:top w:val="none" w:sz="0" w:space="0" w:color="auto"/>
            <w:left w:val="none" w:sz="0" w:space="0" w:color="auto"/>
            <w:bottom w:val="none" w:sz="0" w:space="0" w:color="auto"/>
            <w:right w:val="none" w:sz="0" w:space="0" w:color="auto"/>
          </w:divBdr>
        </w:div>
      </w:divsChild>
    </w:div>
    <w:div w:id="789133574">
      <w:bodyDiv w:val="1"/>
      <w:marLeft w:val="0"/>
      <w:marRight w:val="0"/>
      <w:marTop w:val="0"/>
      <w:marBottom w:val="0"/>
      <w:divBdr>
        <w:top w:val="none" w:sz="0" w:space="0" w:color="auto"/>
        <w:left w:val="none" w:sz="0" w:space="0" w:color="auto"/>
        <w:bottom w:val="none" w:sz="0" w:space="0" w:color="auto"/>
        <w:right w:val="none" w:sz="0" w:space="0" w:color="auto"/>
      </w:divBdr>
    </w:div>
    <w:div w:id="910116131">
      <w:bodyDiv w:val="1"/>
      <w:marLeft w:val="0"/>
      <w:marRight w:val="0"/>
      <w:marTop w:val="0"/>
      <w:marBottom w:val="0"/>
      <w:divBdr>
        <w:top w:val="none" w:sz="0" w:space="0" w:color="auto"/>
        <w:left w:val="none" w:sz="0" w:space="0" w:color="auto"/>
        <w:bottom w:val="none" w:sz="0" w:space="0" w:color="auto"/>
        <w:right w:val="none" w:sz="0" w:space="0" w:color="auto"/>
      </w:divBdr>
      <w:divsChild>
        <w:div w:id="2130706450">
          <w:marLeft w:val="0"/>
          <w:marRight w:val="0"/>
          <w:marTop w:val="0"/>
          <w:marBottom w:val="240"/>
          <w:divBdr>
            <w:top w:val="none" w:sz="0" w:space="0" w:color="auto"/>
            <w:left w:val="none" w:sz="0" w:space="0" w:color="auto"/>
            <w:bottom w:val="none" w:sz="0" w:space="0" w:color="auto"/>
            <w:right w:val="none" w:sz="0" w:space="0" w:color="auto"/>
          </w:divBdr>
        </w:div>
        <w:div w:id="673461073">
          <w:marLeft w:val="0"/>
          <w:marRight w:val="0"/>
          <w:marTop w:val="0"/>
          <w:marBottom w:val="240"/>
          <w:divBdr>
            <w:top w:val="none" w:sz="0" w:space="0" w:color="auto"/>
            <w:left w:val="none" w:sz="0" w:space="0" w:color="auto"/>
            <w:bottom w:val="none" w:sz="0" w:space="0" w:color="auto"/>
            <w:right w:val="none" w:sz="0" w:space="0" w:color="auto"/>
          </w:divBdr>
        </w:div>
        <w:div w:id="1028486779">
          <w:marLeft w:val="0"/>
          <w:marRight w:val="0"/>
          <w:marTop w:val="0"/>
          <w:marBottom w:val="240"/>
          <w:divBdr>
            <w:top w:val="none" w:sz="0" w:space="0" w:color="auto"/>
            <w:left w:val="none" w:sz="0" w:space="0" w:color="auto"/>
            <w:bottom w:val="none" w:sz="0" w:space="0" w:color="auto"/>
            <w:right w:val="none" w:sz="0" w:space="0" w:color="auto"/>
          </w:divBdr>
        </w:div>
        <w:div w:id="1933932013">
          <w:marLeft w:val="0"/>
          <w:marRight w:val="0"/>
          <w:marTop w:val="0"/>
          <w:marBottom w:val="240"/>
          <w:divBdr>
            <w:top w:val="none" w:sz="0" w:space="0" w:color="auto"/>
            <w:left w:val="none" w:sz="0" w:space="0" w:color="auto"/>
            <w:bottom w:val="none" w:sz="0" w:space="0" w:color="auto"/>
            <w:right w:val="none" w:sz="0" w:space="0" w:color="auto"/>
          </w:divBdr>
        </w:div>
        <w:div w:id="1030451815">
          <w:marLeft w:val="0"/>
          <w:marRight w:val="0"/>
          <w:marTop w:val="0"/>
          <w:marBottom w:val="240"/>
          <w:divBdr>
            <w:top w:val="none" w:sz="0" w:space="0" w:color="auto"/>
            <w:left w:val="none" w:sz="0" w:space="0" w:color="auto"/>
            <w:bottom w:val="none" w:sz="0" w:space="0" w:color="auto"/>
            <w:right w:val="none" w:sz="0" w:space="0" w:color="auto"/>
          </w:divBdr>
        </w:div>
        <w:div w:id="317462672">
          <w:marLeft w:val="0"/>
          <w:marRight w:val="0"/>
          <w:marTop w:val="0"/>
          <w:marBottom w:val="240"/>
          <w:divBdr>
            <w:top w:val="none" w:sz="0" w:space="0" w:color="auto"/>
            <w:left w:val="none" w:sz="0" w:space="0" w:color="auto"/>
            <w:bottom w:val="none" w:sz="0" w:space="0" w:color="auto"/>
            <w:right w:val="none" w:sz="0" w:space="0" w:color="auto"/>
          </w:divBdr>
        </w:div>
        <w:div w:id="1508011178">
          <w:marLeft w:val="0"/>
          <w:marRight w:val="0"/>
          <w:marTop w:val="0"/>
          <w:marBottom w:val="240"/>
          <w:divBdr>
            <w:top w:val="none" w:sz="0" w:space="0" w:color="auto"/>
            <w:left w:val="none" w:sz="0" w:space="0" w:color="auto"/>
            <w:bottom w:val="none" w:sz="0" w:space="0" w:color="auto"/>
            <w:right w:val="none" w:sz="0" w:space="0" w:color="auto"/>
          </w:divBdr>
        </w:div>
        <w:div w:id="1532646000">
          <w:marLeft w:val="0"/>
          <w:marRight w:val="0"/>
          <w:marTop w:val="0"/>
          <w:marBottom w:val="240"/>
          <w:divBdr>
            <w:top w:val="none" w:sz="0" w:space="0" w:color="auto"/>
            <w:left w:val="none" w:sz="0" w:space="0" w:color="auto"/>
            <w:bottom w:val="none" w:sz="0" w:space="0" w:color="auto"/>
            <w:right w:val="none" w:sz="0" w:space="0" w:color="auto"/>
          </w:divBdr>
        </w:div>
        <w:div w:id="1128203516">
          <w:marLeft w:val="0"/>
          <w:marRight w:val="0"/>
          <w:marTop w:val="0"/>
          <w:marBottom w:val="240"/>
          <w:divBdr>
            <w:top w:val="none" w:sz="0" w:space="0" w:color="auto"/>
            <w:left w:val="none" w:sz="0" w:space="0" w:color="auto"/>
            <w:bottom w:val="none" w:sz="0" w:space="0" w:color="auto"/>
            <w:right w:val="none" w:sz="0" w:space="0" w:color="auto"/>
          </w:divBdr>
        </w:div>
        <w:div w:id="1305817440">
          <w:marLeft w:val="0"/>
          <w:marRight w:val="0"/>
          <w:marTop w:val="0"/>
          <w:marBottom w:val="240"/>
          <w:divBdr>
            <w:top w:val="none" w:sz="0" w:space="0" w:color="auto"/>
            <w:left w:val="none" w:sz="0" w:space="0" w:color="auto"/>
            <w:bottom w:val="none" w:sz="0" w:space="0" w:color="auto"/>
            <w:right w:val="none" w:sz="0" w:space="0" w:color="auto"/>
          </w:divBdr>
        </w:div>
        <w:div w:id="286130401">
          <w:marLeft w:val="0"/>
          <w:marRight w:val="0"/>
          <w:marTop w:val="0"/>
          <w:marBottom w:val="240"/>
          <w:divBdr>
            <w:top w:val="none" w:sz="0" w:space="0" w:color="auto"/>
            <w:left w:val="none" w:sz="0" w:space="0" w:color="auto"/>
            <w:bottom w:val="none" w:sz="0" w:space="0" w:color="auto"/>
            <w:right w:val="none" w:sz="0" w:space="0" w:color="auto"/>
          </w:divBdr>
          <w:divsChild>
            <w:div w:id="1228107603">
              <w:marLeft w:val="0"/>
              <w:marRight w:val="0"/>
              <w:marTop w:val="0"/>
              <w:marBottom w:val="240"/>
              <w:divBdr>
                <w:top w:val="none" w:sz="0" w:space="0" w:color="auto"/>
                <w:left w:val="none" w:sz="0" w:space="0" w:color="auto"/>
                <w:bottom w:val="none" w:sz="0" w:space="0" w:color="auto"/>
                <w:right w:val="none" w:sz="0" w:space="0" w:color="auto"/>
              </w:divBdr>
            </w:div>
            <w:div w:id="17120739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6782956">
      <w:bodyDiv w:val="1"/>
      <w:marLeft w:val="0"/>
      <w:marRight w:val="0"/>
      <w:marTop w:val="0"/>
      <w:marBottom w:val="0"/>
      <w:divBdr>
        <w:top w:val="none" w:sz="0" w:space="0" w:color="auto"/>
        <w:left w:val="none" w:sz="0" w:space="0" w:color="auto"/>
        <w:bottom w:val="none" w:sz="0" w:space="0" w:color="auto"/>
        <w:right w:val="none" w:sz="0" w:space="0" w:color="auto"/>
      </w:divBdr>
      <w:divsChild>
        <w:div w:id="461387331">
          <w:marLeft w:val="0"/>
          <w:marRight w:val="0"/>
          <w:marTop w:val="0"/>
          <w:marBottom w:val="240"/>
          <w:divBdr>
            <w:top w:val="none" w:sz="0" w:space="0" w:color="auto"/>
            <w:left w:val="none" w:sz="0" w:space="0" w:color="auto"/>
            <w:bottom w:val="none" w:sz="0" w:space="0" w:color="auto"/>
            <w:right w:val="none" w:sz="0" w:space="0" w:color="auto"/>
          </w:divBdr>
        </w:div>
        <w:div w:id="1114059754">
          <w:marLeft w:val="0"/>
          <w:marRight w:val="0"/>
          <w:marTop w:val="0"/>
          <w:marBottom w:val="240"/>
          <w:divBdr>
            <w:top w:val="none" w:sz="0" w:space="0" w:color="auto"/>
            <w:left w:val="none" w:sz="0" w:space="0" w:color="auto"/>
            <w:bottom w:val="none" w:sz="0" w:space="0" w:color="auto"/>
            <w:right w:val="none" w:sz="0" w:space="0" w:color="auto"/>
          </w:divBdr>
        </w:div>
      </w:divsChild>
    </w:div>
    <w:div w:id="1067997980">
      <w:bodyDiv w:val="1"/>
      <w:marLeft w:val="0"/>
      <w:marRight w:val="0"/>
      <w:marTop w:val="0"/>
      <w:marBottom w:val="0"/>
      <w:divBdr>
        <w:top w:val="none" w:sz="0" w:space="0" w:color="auto"/>
        <w:left w:val="none" w:sz="0" w:space="0" w:color="auto"/>
        <w:bottom w:val="none" w:sz="0" w:space="0" w:color="auto"/>
        <w:right w:val="none" w:sz="0" w:space="0" w:color="auto"/>
      </w:divBdr>
      <w:divsChild>
        <w:div w:id="389810523">
          <w:marLeft w:val="0"/>
          <w:marRight w:val="0"/>
          <w:marTop w:val="0"/>
          <w:marBottom w:val="240"/>
          <w:divBdr>
            <w:top w:val="none" w:sz="0" w:space="0" w:color="auto"/>
            <w:left w:val="none" w:sz="0" w:space="0" w:color="auto"/>
            <w:bottom w:val="none" w:sz="0" w:space="0" w:color="auto"/>
            <w:right w:val="none" w:sz="0" w:space="0" w:color="auto"/>
          </w:divBdr>
        </w:div>
        <w:div w:id="1934581468">
          <w:marLeft w:val="0"/>
          <w:marRight w:val="0"/>
          <w:marTop w:val="0"/>
          <w:marBottom w:val="240"/>
          <w:divBdr>
            <w:top w:val="none" w:sz="0" w:space="0" w:color="auto"/>
            <w:left w:val="none" w:sz="0" w:space="0" w:color="auto"/>
            <w:bottom w:val="none" w:sz="0" w:space="0" w:color="auto"/>
            <w:right w:val="none" w:sz="0" w:space="0" w:color="auto"/>
          </w:divBdr>
        </w:div>
      </w:divsChild>
    </w:div>
    <w:div w:id="1243100133">
      <w:bodyDiv w:val="1"/>
      <w:marLeft w:val="0"/>
      <w:marRight w:val="0"/>
      <w:marTop w:val="0"/>
      <w:marBottom w:val="0"/>
      <w:divBdr>
        <w:top w:val="none" w:sz="0" w:space="0" w:color="auto"/>
        <w:left w:val="none" w:sz="0" w:space="0" w:color="auto"/>
        <w:bottom w:val="none" w:sz="0" w:space="0" w:color="auto"/>
        <w:right w:val="none" w:sz="0" w:space="0" w:color="auto"/>
      </w:divBdr>
    </w:div>
    <w:div w:id="1592856984">
      <w:bodyDiv w:val="1"/>
      <w:marLeft w:val="0"/>
      <w:marRight w:val="0"/>
      <w:marTop w:val="0"/>
      <w:marBottom w:val="0"/>
      <w:divBdr>
        <w:top w:val="none" w:sz="0" w:space="0" w:color="auto"/>
        <w:left w:val="none" w:sz="0" w:space="0" w:color="auto"/>
        <w:bottom w:val="none" w:sz="0" w:space="0" w:color="auto"/>
        <w:right w:val="none" w:sz="0" w:space="0" w:color="auto"/>
      </w:divBdr>
      <w:divsChild>
        <w:div w:id="629824431">
          <w:marLeft w:val="0"/>
          <w:marRight w:val="0"/>
          <w:marTop w:val="0"/>
          <w:marBottom w:val="240"/>
          <w:divBdr>
            <w:top w:val="none" w:sz="0" w:space="0" w:color="auto"/>
            <w:left w:val="none" w:sz="0" w:space="0" w:color="auto"/>
            <w:bottom w:val="none" w:sz="0" w:space="0" w:color="auto"/>
            <w:right w:val="none" w:sz="0" w:space="0" w:color="auto"/>
          </w:divBdr>
        </w:div>
        <w:div w:id="1876696242">
          <w:marLeft w:val="0"/>
          <w:marRight w:val="0"/>
          <w:marTop w:val="0"/>
          <w:marBottom w:val="240"/>
          <w:divBdr>
            <w:top w:val="none" w:sz="0" w:space="0" w:color="auto"/>
            <w:left w:val="none" w:sz="0" w:space="0" w:color="auto"/>
            <w:bottom w:val="none" w:sz="0" w:space="0" w:color="auto"/>
            <w:right w:val="none" w:sz="0" w:space="0" w:color="auto"/>
          </w:divBdr>
        </w:div>
      </w:divsChild>
    </w:div>
    <w:div w:id="1631669053">
      <w:bodyDiv w:val="1"/>
      <w:marLeft w:val="0"/>
      <w:marRight w:val="0"/>
      <w:marTop w:val="0"/>
      <w:marBottom w:val="0"/>
      <w:divBdr>
        <w:top w:val="none" w:sz="0" w:space="0" w:color="auto"/>
        <w:left w:val="none" w:sz="0" w:space="0" w:color="auto"/>
        <w:bottom w:val="none" w:sz="0" w:space="0" w:color="auto"/>
        <w:right w:val="none" w:sz="0" w:space="0" w:color="auto"/>
      </w:divBdr>
      <w:divsChild>
        <w:div w:id="93134339">
          <w:marLeft w:val="0"/>
          <w:marRight w:val="0"/>
          <w:marTop w:val="0"/>
          <w:marBottom w:val="240"/>
          <w:divBdr>
            <w:top w:val="none" w:sz="0" w:space="0" w:color="auto"/>
            <w:left w:val="none" w:sz="0" w:space="0" w:color="auto"/>
            <w:bottom w:val="none" w:sz="0" w:space="0" w:color="auto"/>
            <w:right w:val="none" w:sz="0" w:space="0" w:color="auto"/>
          </w:divBdr>
        </w:div>
        <w:div w:id="2091652944">
          <w:marLeft w:val="0"/>
          <w:marRight w:val="0"/>
          <w:marTop w:val="0"/>
          <w:marBottom w:val="240"/>
          <w:divBdr>
            <w:top w:val="none" w:sz="0" w:space="0" w:color="auto"/>
            <w:left w:val="none" w:sz="0" w:space="0" w:color="auto"/>
            <w:bottom w:val="none" w:sz="0" w:space="0" w:color="auto"/>
            <w:right w:val="none" w:sz="0" w:space="0" w:color="auto"/>
          </w:divBdr>
        </w:div>
      </w:divsChild>
    </w:div>
    <w:div w:id="1947038077">
      <w:bodyDiv w:val="1"/>
      <w:marLeft w:val="0"/>
      <w:marRight w:val="0"/>
      <w:marTop w:val="0"/>
      <w:marBottom w:val="0"/>
      <w:divBdr>
        <w:top w:val="none" w:sz="0" w:space="0" w:color="auto"/>
        <w:left w:val="none" w:sz="0" w:space="0" w:color="auto"/>
        <w:bottom w:val="none" w:sz="0" w:space="0" w:color="auto"/>
        <w:right w:val="none" w:sz="0" w:space="0" w:color="auto"/>
      </w:divBdr>
      <w:divsChild>
        <w:div w:id="2559946">
          <w:marLeft w:val="0"/>
          <w:marRight w:val="0"/>
          <w:marTop w:val="0"/>
          <w:marBottom w:val="240"/>
          <w:divBdr>
            <w:top w:val="none" w:sz="0" w:space="0" w:color="auto"/>
            <w:left w:val="none" w:sz="0" w:space="0" w:color="auto"/>
            <w:bottom w:val="none" w:sz="0" w:space="0" w:color="auto"/>
            <w:right w:val="none" w:sz="0" w:space="0" w:color="auto"/>
          </w:divBdr>
        </w:div>
        <w:div w:id="1283264272">
          <w:marLeft w:val="0"/>
          <w:marRight w:val="0"/>
          <w:marTop w:val="0"/>
          <w:marBottom w:val="240"/>
          <w:divBdr>
            <w:top w:val="none" w:sz="0" w:space="0" w:color="auto"/>
            <w:left w:val="none" w:sz="0" w:space="0" w:color="auto"/>
            <w:bottom w:val="none" w:sz="0" w:space="0" w:color="auto"/>
            <w:right w:val="none" w:sz="0" w:space="0" w:color="auto"/>
          </w:divBdr>
        </w:div>
        <w:div w:id="1671522236">
          <w:marLeft w:val="0"/>
          <w:marRight w:val="0"/>
          <w:marTop w:val="0"/>
          <w:marBottom w:val="240"/>
          <w:divBdr>
            <w:top w:val="none" w:sz="0" w:space="0" w:color="auto"/>
            <w:left w:val="none" w:sz="0" w:space="0" w:color="auto"/>
            <w:bottom w:val="none" w:sz="0" w:space="0" w:color="auto"/>
            <w:right w:val="none" w:sz="0" w:space="0" w:color="auto"/>
          </w:divBdr>
        </w:div>
        <w:div w:id="1138182818">
          <w:marLeft w:val="0"/>
          <w:marRight w:val="0"/>
          <w:marTop w:val="0"/>
          <w:marBottom w:val="240"/>
          <w:divBdr>
            <w:top w:val="none" w:sz="0" w:space="0" w:color="auto"/>
            <w:left w:val="none" w:sz="0" w:space="0" w:color="auto"/>
            <w:bottom w:val="none" w:sz="0" w:space="0" w:color="auto"/>
            <w:right w:val="none" w:sz="0" w:space="0" w:color="auto"/>
          </w:divBdr>
        </w:div>
        <w:div w:id="1071392184">
          <w:marLeft w:val="0"/>
          <w:marRight w:val="0"/>
          <w:marTop w:val="0"/>
          <w:marBottom w:val="240"/>
          <w:divBdr>
            <w:top w:val="none" w:sz="0" w:space="0" w:color="auto"/>
            <w:left w:val="none" w:sz="0" w:space="0" w:color="auto"/>
            <w:bottom w:val="none" w:sz="0" w:space="0" w:color="auto"/>
            <w:right w:val="none" w:sz="0" w:space="0" w:color="auto"/>
          </w:divBdr>
        </w:div>
        <w:div w:id="112797703">
          <w:marLeft w:val="0"/>
          <w:marRight w:val="0"/>
          <w:marTop w:val="0"/>
          <w:marBottom w:val="240"/>
          <w:divBdr>
            <w:top w:val="none" w:sz="0" w:space="0" w:color="auto"/>
            <w:left w:val="none" w:sz="0" w:space="0" w:color="auto"/>
            <w:bottom w:val="none" w:sz="0" w:space="0" w:color="auto"/>
            <w:right w:val="none" w:sz="0" w:space="0" w:color="auto"/>
          </w:divBdr>
        </w:div>
        <w:div w:id="555624899">
          <w:marLeft w:val="0"/>
          <w:marRight w:val="0"/>
          <w:marTop w:val="0"/>
          <w:marBottom w:val="240"/>
          <w:divBdr>
            <w:top w:val="none" w:sz="0" w:space="0" w:color="auto"/>
            <w:left w:val="none" w:sz="0" w:space="0" w:color="auto"/>
            <w:bottom w:val="none" w:sz="0" w:space="0" w:color="auto"/>
            <w:right w:val="none" w:sz="0" w:space="0" w:color="auto"/>
          </w:divBdr>
        </w:div>
        <w:div w:id="1150755447">
          <w:marLeft w:val="0"/>
          <w:marRight w:val="0"/>
          <w:marTop w:val="0"/>
          <w:marBottom w:val="240"/>
          <w:divBdr>
            <w:top w:val="none" w:sz="0" w:space="0" w:color="auto"/>
            <w:left w:val="none" w:sz="0" w:space="0" w:color="auto"/>
            <w:bottom w:val="none" w:sz="0" w:space="0" w:color="auto"/>
            <w:right w:val="none" w:sz="0" w:space="0" w:color="auto"/>
          </w:divBdr>
        </w:div>
        <w:div w:id="1073891845">
          <w:marLeft w:val="0"/>
          <w:marRight w:val="0"/>
          <w:marTop w:val="0"/>
          <w:marBottom w:val="240"/>
          <w:divBdr>
            <w:top w:val="none" w:sz="0" w:space="0" w:color="auto"/>
            <w:left w:val="none" w:sz="0" w:space="0" w:color="auto"/>
            <w:bottom w:val="none" w:sz="0" w:space="0" w:color="auto"/>
            <w:right w:val="none" w:sz="0" w:space="0" w:color="auto"/>
          </w:divBdr>
        </w:div>
        <w:div w:id="982539973">
          <w:marLeft w:val="0"/>
          <w:marRight w:val="0"/>
          <w:marTop w:val="0"/>
          <w:marBottom w:val="240"/>
          <w:divBdr>
            <w:top w:val="none" w:sz="0" w:space="0" w:color="auto"/>
            <w:left w:val="none" w:sz="0" w:space="0" w:color="auto"/>
            <w:bottom w:val="none" w:sz="0" w:space="0" w:color="auto"/>
            <w:right w:val="none" w:sz="0" w:space="0" w:color="auto"/>
          </w:divBdr>
        </w:div>
        <w:div w:id="110561832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ire.la-bible.net/verset/Luc/1/28/TOB" TargetMode="External"/><Relationship Id="rId6" Type="http://schemas.openxmlformats.org/officeDocument/2006/relationships/hyperlink" Target="https://lire.la-bible.net/verset/Luc/1/30/TOB" TargetMode="External"/><Relationship Id="rId7" Type="http://schemas.openxmlformats.org/officeDocument/2006/relationships/hyperlink" Target="https://lire.la-bible.net/verset/Luc/1/38/TOB" TargetMode="External"/><Relationship Id="rId8" Type="http://schemas.openxmlformats.org/officeDocument/2006/relationships/hyperlink" Target="https://lire.la-bible.net/verset/Actes/1/14/TOB" TargetMode="External"/><Relationship Id="rId9" Type="http://schemas.openxmlformats.org/officeDocument/2006/relationships/hyperlink" Target="https://lire.la-bible.net/verset/Psaumes/45/10/TOB"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1491</Words>
  <Characters>8500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Paul Jordan</cp:lastModifiedBy>
  <cp:revision>4</cp:revision>
  <dcterms:created xsi:type="dcterms:W3CDTF">2018-10-23T19:20:00Z</dcterms:created>
  <dcterms:modified xsi:type="dcterms:W3CDTF">2018-11-22T09:52:00Z</dcterms:modified>
</cp:coreProperties>
</file>