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E6" w:rsidRDefault="008E0934" w:rsidP="007378E6">
      <w:pPr>
        <w:spacing w:before="0" w:beforeAutospacing="0" w:after="0" w:afterAutospacing="0" w:line="240" w:lineRule="auto"/>
        <w:ind w:firstLine="0"/>
        <w:jc w:val="center"/>
        <w:rPr>
          <w:rStyle w:val="a9"/>
          <w:rFonts w:ascii="Times New Roman" w:hAnsi="Times New Roman" w:cs="Times New Roman"/>
          <w:b/>
          <w:bCs/>
          <w:i w:val="0"/>
          <w:color w:val="40330C"/>
          <w:sz w:val="32"/>
          <w:szCs w:val="32"/>
          <w:lang w:val="ru-RU"/>
        </w:rPr>
      </w:pPr>
      <w:r>
        <w:rPr>
          <w:rStyle w:val="a9"/>
          <w:rFonts w:ascii="Times New Roman" w:hAnsi="Times New Roman" w:cs="Times New Roman"/>
          <w:b/>
          <w:bCs/>
          <w:i w:val="0"/>
          <w:color w:val="40330C"/>
          <w:sz w:val="32"/>
          <w:szCs w:val="32"/>
          <w:lang w:val="ru-RU"/>
        </w:rPr>
        <w:t xml:space="preserve"> </w:t>
      </w:r>
      <w:bookmarkStart w:id="0" w:name="_GoBack"/>
      <w:bookmarkEnd w:id="0"/>
      <w:r w:rsidR="00DD4F58" w:rsidRPr="007378E6">
        <w:rPr>
          <w:rStyle w:val="a9"/>
          <w:rFonts w:ascii="Times New Roman" w:hAnsi="Times New Roman" w:cs="Times New Roman"/>
          <w:b/>
          <w:bCs/>
          <w:i w:val="0"/>
          <w:color w:val="40330C"/>
          <w:sz w:val="32"/>
          <w:szCs w:val="32"/>
          <w:lang w:val="ru-RU"/>
        </w:rPr>
        <w:t xml:space="preserve">Методика тестирования общей физической и специальной физической подготовки </w:t>
      </w:r>
      <w:r w:rsidR="007378E6" w:rsidRPr="007378E6">
        <w:rPr>
          <w:rStyle w:val="a9"/>
          <w:rFonts w:ascii="Times New Roman" w:hAnsi="Times New Roman" w:cs="Times New Roman"/>
          <w:b/>
          <w:bCs/>
          <w:i w:val="0"/>
          <w:color w:val="40330C"/>
          <w:sz w:val="32"/>
          <w:szCs w:val="32"/>
          <w:lang w:val="ru-RU"/>
        </w:rPr>
        <w:t>при наборе (отборе)</w:t>
      </w:r>
    </w:p>
    <w:p w:rsidR="007378E6" w:rsidRDefault="00DD4F58" w:rsidP="007378E6">
      <w:pPr>
        <w:spacing w:before="0" w:beforeAutospacing="0" w:after="0" w:afterAutospacing="0" w:line="240" w:lineRule="auto"/>
        <w:ind w:firstLine="0"/>
        <w:jc w:val="center"/>
        <w:rPr>
          <w:rStyle w:val="a9"/>
          <w:rFonts w:ascii="Times New Roman" w:hAnsi="Times New Roman" w:cs="Times New Roman"/>
          <w:b/>
          <w:bCs/>
          <w:i w:val="0"/>
          <w:color w:val="40330C"/>
          <w:sz w:val="28"/>
          <w:szCs w:val="28"/>
          <w:lang w:val="ru-RU"/>
        </w:rPr>
      </w:pPr>
      <w:r w:rsidRPr="007378E6">
        <w:rPr>
          <w:rStyle w:val="a9"/>
          <w:rFonts w:ascii="Times New Roman" w:hAnsi="Times New Roman" w:cs="Times New Roman"/>
          <w:b/>
          <w:bCs/>
          <w:i w:val="0"/>
          <w:color w:val="40330C"/>
          <w:sz w:val="28"/>
          <w:szCs w:val="28"/>
          <w:lang w:val="ru-RU"/>
        </w:rPr>
        <w:t xml:space="preserve">для зачисления в группы на </w:t>
      </w:r>
      <w:r w:rsidR="007378E6" w:rsidRPr="007378E6">
        <w:rPr>
          <w:rStyle w:val="a9"/>
          <w:rFonts w:ascii="Times New Roman" w:hAnsi="Times New Roman" w:cs="Times New Roman"/>
          <w:b/>
          <w:bCs/>
          <w:i w:val="0"/>
          <w:color w:val="40330C"/>
          <w:sz w:val="28"/>
          <w:szCs w:val="28"/>
          <w:lang w:val="ru-RU"/>
        </w:rPr>
        <w:t>э</w:t>
      </w:r>
      <w:r w:rsidRPr="007378E6">
        <w:rPr>
          <w:rStyle w:val="a9"/>
          <w:rFonts w:ascii="Times New Roman" w:hAnsi="Times New Roman" w:cs="Times New Roman"/>
          <w:b/>
          <w:bCs/>
          <w:i w:val="0"/>
          <w:color w:val="40330C"/>
          <w:sz w:val="28"/>
          <w:szCs w:val="28"/>
          <w:lang w:val="ru-RU"/>
        </w:rPr>
        <w:t xml:space="preserve">тап начальной подготовки </w:t>
      </w:r>
      <w:r w:rsidR="007378E6" w:rsidRPr="007378E6">
        <w:rPr>
          <w:rStyle w:val="a9"/>
          <w:rFonts w:ascii="Times New Roman" w:hAnsi="Times New Roman" w:cs="Times New Roman"/>
          <w:b/>
          <w:bCs/>
          <w:i w:val="0"/>
          <w:color w:val="40330C"/>
          <w:sz w:val="28"/>
          <w:szCs w:val="28"/>
          <w:lang w:val="ru-RU"/>
        </w:rPr>
        <w:t>1-го года обучения отделений горнолыжного спорта и сноуборда</w:t>
      </w:r>
    </w:p>
    <w:p w:rsidR="007378E6" w:rsidRDefault="00DD4F58" w:rsidP="007378E6">
      <w:pPr>
        <w:spacing w:before="0" w:beforeAutospacing="0" w:after="0" w:afterAutospacing="0" w:line="240" w:lineRule="auto"/>
        <w:ind w:firstLine="0"/>
        <w:jc w:val="center"/>
        <w:rPr>
          <w:rStyle w:val="a9"/>
          <w:rFonts w:ascii="Times New Roman" w:hAnsi="Times New Roman" w:cs="Times New Roman"/>
          <w:b/>
          <w:bCs/>
          <w:i w:val="0"/>
          <w:color w:val="40330C"/>
          <w:sz w:val="28"/>
          <w:szCs w:val="28"/>
          <w:lang w:val="ru-RU"/>
        </w:rPr>
      </w:pPr>
      <w:r w:rsidRPr="007378E6">
        <w:rPr>
          <w:rStyle w:val="a9"/>
          <w:rFonts w:ascii="Times New Roman" w:hAnsi="Times New Roman" w:cs="Times New Roman"/>
          <w:b/>
          <w:bCs/>
          <w:i w:val="0"/>
          <w:color w:val="40330C"/>
          <w:sz w:val="28"/>
          <w:szCs w:val="28"/>
          <w:lang w:val="ru-RU"/>
        </w:rPr>
        <w:t>ГБУ ДО «СДЮСШОР по горнолыжному спорту и сноуборду»</w:t>
      </w:r>
    </w:p>
    <w:p w:rsidR="00DD4F58" w:rsidRPr="007378E6" w:rsidRDefault="00DD4F58" w:rsidP="007378E6">
      <w:pPr>
        <w:spacing w:before="0" w:beforeAutospacing="0" w:after="0" w:afterAutospacing="0" w:line="240" w:lineRule="auto"/>
        <w:ind w:firstLine="0"/>
        <w:jc w:val="center"/>
        <w:rPr>
          <w:rFonts w:ascii="Times New Roman" w:eastAsia="Times New Roman" w:hAnsi="Times New Roman" w:cs="Times New Roman"/>
          <w:b/>
          <w:bCs/>
          <w:i/>
          <w:iCs/>
          <w:color w:val="40330C"/>
          <w:sz w:val="28"/>
          <w:szCs w:val="28"/>
          <w:lang w:val="ru-RU" w:eastAsia="ru-RU" w:bidi="ar-SA"/>
        </w:rPr>
      </w:pPr>
      <w:r w:rsidRPr="007378E6">
        <w:rPr>
          <w:rStyle w:val="a9"/>
          <w:rFonts w:ascii="Times New Roman" w:hAnsi="Times New Roman" w:cs="Times New Roman"/>
          <w:b/>
          <w:bCs/>
          <w:i w:val="0"/>
          <w:color w:val="40330C"/>
          <w:sz w:val="28"/>
          <w:szCs w:val="28"/>
          <w:lang w:val="ru-RU"/>
        </w:rPr>
        <w:t>г. Южно-Сахалинска</w:t>
      </w:r>
      <w:r w:rsidR="007378E6" w:rsidRPr="007378E6">
        <w:rPr>
          <w:rStyle w:val="a9"/>
          <w:rFonts w:ascii="Times New Roman" w:hAnsi="Times New Roman" w:cs="Times New Roman"/>
          <w:b/>
          <w:bCs/>
          <w:i w:val="0"/>
          <w:color w:val="40330C"/>
          <w:sz w:val="28"/>
          <w:szCs w:val="28"/>
          <w:lang w:val="ru-RU"/>
        </w:rPr>
        <w:t>.</w:t>
      </w:r>
    </w:p>
    <w:p w:rsidR="00E64BEB" w:rsidRPr="00C92F37" w:rsidRDefault="00E64BEB" w:rsidP="00E64BEB">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C92F37">
        <w:rPr>
          <w:rFonts w:ascii="Times New Roman" w:eastAsia="Times New Roman" w:hAnsi="Times New Roman" w:cs="Times New Roman"/>
          <w:b/>
          <w:bCs/>
          <w:iCs/>
          <w:color w:val="365F91" w:themeColor="accent1" w:themeShade="BF"/>
          <w:sz w:val="32"/>
          <w:szCs w:val="32"/>
          <w:lang w:val="ru-RU" w:eastAsia="ru-RU" w:bidi="ar-SA"/>
        </w:rPr>
        <w:t>Бег 30 метров</w:t>
      </w:r>
    </w:p>
    <w:p w:rsidR="00E64BEB" w:rsidRDefault="00E64BEB" w:rsidP="00E64BE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C92F37">
        <w:rPr>
          <w:rFonts w:ascii="Times New Roman" w:eastAsia="Times New Roman" w:hAnsi="Times New Roman" w:cs="Times New Roman"/>
          <w:color w:val="40330C"/>
          <w:sz w:val="28"/>
          <w:szCs w:val="28"/>
          <w:lang w:val="ru-RU" w:eastAsia="ru-RU" w:bidi="ar-SA"/>
        </w:rPr>
        <w:t>Тест «бег 30 метров» предназначен для определения скоростных способностей.</w:t>
      </w:r>
    </w:p>
    <w:p w:rsidR="00E64BEB" w:rsidRDefault="00E64BEB" w:rsidP="00E64BE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Описание тестового задания:</w:t>
      </w:r>
      <w:r w:rsidRPr="0060232F">
        <w:rPr>
          <w:rFonts w:ascii="Times New Roman" w:eastAsia="Times New Roman" w:hAnsi="Times New Roman" w:cs="Times New Roman"/>
          <w:color w:val="40330C"/>
          <w:sz w:val="28"/>
          <w:szCs w:val="28"/>
          <w:lang w:val="ru-RU" w:eastAsia="ru-RU" w:bidi="ar-SA"/>
        </w:rPr>
        <w:t xml:space="preserve"> </w:t>
      </w:r>
      <w:r w:rsidRPr="00C92F37">
        <w:rPr>
          <w:rFonts w:ascii="Times New Roman" w:eastAsia="Times New Roman" w:hAnsi="Times New Roman" w:cs="Times New Roman"/>
          <w:color w:val="40330C"/>
          <w:sz w:val="28"/>
          <w:szCs w:val="28"/>
          <w:lang w:val="ru-RU" w:eastAsia="ru-RU" w:bidi="ar-SA"/>
        </w:rPr>
        <w:t>бег выполняется из положения высокого старта.</w:t>
      </w:r>
    </w:p>
    <w:p w:rsidR="00E64BEB" w:rsidRDefault="00E64BEB" w:rsidP="00E64BE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Указание для испытуемого</w:t>
      </w:r>
      <w:r w:rsidRPr="0060232F">
        <w:rPr>
          <w:rFonts w:ascii="Times New Roman" w:eastAsia="Times New Roman" w:hAnsi="Times New Roman" w:cs="Times New Roman"/>
          <w:b/>
          <w:color w:val="40330C"/>
          <w:sz w:val="28"/>
          <w:szCs w:val="28"/>
          <w:lang w:val="ru-RU" w:eastAsia="ru-RU" w:bidi="ar-SA"/>
        </w:rPr>
        <w:t>:</w:t>
      </w:r>
      <w:r w:rsidRPr="0060232F">
        <w:rPr>
          <w:rFonts w:ascii="Times New Roman" w:eastAsia="Times New Roman" w:hAnsi="Times New Roman" w:cs="Times New Roman"/>
          <w:color w:val="40330C"/>
          <w:sz w:val="28"/>
          <w:szCs w:val="28"/>
          <w:lang w:val="ru-RU" w:eastAsia="ru-RU" w:bidi="ar-SA"/>
        </w:rPr>
        <w:t xml:space="preserve"> п</w:t>
      </w:r>
      <w:r w:rsidRPr="00C92F37">
        <w:rPr>
          <w:rFonts w:ascii="Times New Roman" w:eastAsia="Times New Roman" w:hAnsi="Times New Roman" w:cs="Times New Roman"/>
          <w:color w:val="40330C"/>
          <w:sz w:val="28"/>
          <w:szCs w:val="28"/>
          <w:lang w:val="ru-RU" w:eastAsia="ru-RU" w:bidi="ar-SA"/>
        </w:rPr>
        <w:t>о команде «на старт!» испытуемый подходит к линии старта и занимает исходное положение. По команде «внимание!» вес тела переносится на впереди стоящую ногу. Затем подается команда «марш!» и с максимальной скоростью испытуемый бежит к линии финиша.</w:t>
      </w:r>
    </w:p>
    <w:p w:rsidR="00E64BEB" w:rsidRDefault="00E64BEB" w:rsidP="00E64BE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Оборудование</w:t>
      </w:r>
      <w:r w:rsidRPr="0060232F">
        <w:rPr>
          <w:rFonts w:ascii="Times New Roman" w:eastAsia="Times New Roman" w:hAnsi="Times New Roman" w:cs="Times New Roman"/>
          <w:b/>
          <w:color w:val="40330C"/>
          <w:sz w:val="28"/>
          <w:szCs w:val="28"/>
          <w:lang w:val="ru-RU" w:eastAsia="ru-RU" w:bidi="ar-SA"/>
        </w:rPr>
        <w:t>:</w:t>
      </w:r>
      <w:r w:rsidRPr="0060232F">
        <w:rPr>
          <w:rFonts w:ascii="Times New Roman" w:eastAsia="Times New Roman" w:hAnsi="Times New Roman" w:cs="Times New Roman"/>
          <w:color w:val="40330C"/>
          <w:sz w:val="28"/>
          <w:szCs w:val="28"/>
          <w:lang w:val="ru-RU" w:eastAsia="ru-RU" w:bidi="ar-SA"/>
        </w:rPr>
        <w:t xml:space="preserve"> </w:t>
      </w:r>
      <w:r w:rsidRPr="00C92F37">
        <w:rPr>
          <w:rFonts w:ascii="Times New Roman" w:eastAsia="Times New Roman" w:hAnsi="Times New Roman" w:cs="Times New Roman"/>
          <w:color w:val="40330C"/>
          <w:sz w:val="28"/>
          <w:szCs w:val="28"/>
          <w:lang w:val="ru-RU" w:eastAsia="ru-RU" w:bidi="ar-SA"/>
        </w:rPr>
        <w:t>дорожка стадиона должна иметь твердое, ровное покрытие. Секундомер, рулетку.</w:t>
      </w:r>
    </w:p>
    <w:p w:rsidR="00E64BEB" w:rsidRPr="0060232F" w:rsidRDefault="00E64BEB" w:rsidP="00E64BEB">
      <w:pPr>
        <w:spacing w:before="0" w:beforeAutospacing="0" w:after="0" w:afterAutospacing="0" w:line="240" w:lineRule="auto"/>
        <w:ind w:left="360" w:firstLine="0"/>
        <w:rPr>
          <w:rFonts w:ascii="Times New Roman" w:eastAsia="Times New Roman" w:hAnsi="Times New Roman" w:cs="Times New Roman"/>
          <w:b/>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 xml:space="preserve">Указание тренеру: </w:t>
      </w:r>
    </w:p>
    <w:p w:rsidR="00E64BEB" w:rsidRPr="00DD4F58"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Дистанция 30 метров, отмеряется на беговой дорожке; </w:t>
      </w:r>
    </w:p>
    <w:p w:rsidR="00E64BEB" w:rsidRPr="00DD4F58"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Бег проводится с высокого старта согласно описания тесового задания; </w:t>
      </w:r>
    </w:p>
    <w:p w:rsidR="00E64BEB" w:rsidRPr="00DD4F58"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Одновременно с командой «марш!» включается секундомер, время определяется с точностью до 0,1 секунды; </w:t>
      </w:r>
    </w:p>
    <w:p w:rsidR="00E64BEB" w:rsidRPr="00DD4F58"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Нельзя выполнять тест на скользкой или мокрой поверхности; </w:t>
      </w:r>
    </w:p>
    <w:p w:rsidR="00E64BEB"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Тест выполняется один раз.</w:t>
      </w:r>
    </w:p>
    <w:p w:rsidR="00C715C7" w:rsidRDefault="00C715C7" w:rsidP="00C715C7">
      <w:pPr>
        <w:spacing w:before="0" w:beforeAutospacing="0" w:after="0" w:afterAutospacing="0" w:line="240" w:lineRule="auto"/>
        <w:ind w:left="204" w:firstLine="0"/>
        <w:rPr>
          <w:rFonts w:ascii="Times New Roman" w:eastAsia="Times New Roman" w:hAnsi="Times New Roman" w:cs="Times New Roman"/>
          <w:color w:val="1E1806"/>
          <w:sz w:val="28"/>
          <w:szCs w:val="28"/>
          <w:lang w:val="ru-RU" w:eastAsia="ru-RU" w:bidi="ar-SA"/>
        </w:rPr>
      </w:pPr>
    </w:p>
    <w:p w:rsidR="00E64BEB" w:rsidRDefault="00E64BEB"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r w:rsidRPr="0060232F">
        <w:rPr>
          <w:rFonts w:ascii="Times New Roman" w:eastAsia="Times New Roman" w:hAnsi="Times New Roman" w:cs="Times New Roman"/>
          <w:b/>
          <w:bCs/>
          <w:iCs/>
          <w:color w:val="365F91" w:themeColor="accent1" w:themeShade="BF"/>
          <w:sz w:val="28"/>
          <w:szCs w:val="28"/>
          <w:lang w:val="ru-RU" w:eastAsia="ru-RU" w:bidi="ar-SA"/>
        </w:rPr>
        <w:t xml:space="preserve">Норматив: для мальчиков не </w:t>
      </w:r>
      <w:r>
        <w:rPr>
          <w:rFonts w:ascii="Times New Roman" w:eastAsia="Times New Roman" w:hAnsi="Times New Roman" w:cs="Times New Roman"/>
          <w:b/>
          <w:bCs/>
          <w:iCs/>
          <w:color w:val="365F91" w:themeColor="accent1" w:themeShade="BF"/>
          <w:sz w:val="28"/>
          <w:szCs w:val="28"/>
          <w:lang w:val="ru-RU" w:eastAsia="ru-RU" w:bidi="ar-SA"/>
        </w:rPr>
        <w:t>более</w:t>
      </w:r>
      <w:r w:rsidRPr="0060232F">
        <w:rPr>
          <w:rFonts w:ascii="Times New Roman" w:eastAsia="Times New Roman" w:hAnsi="Times New Roman" w:cs="Times New Roman"/>
          <w:b/>
          <w:bCs/>
          <w:iCs/>
          <w:color w:val="365F91" w:themeColor="accent1" w:themeShade="BF"/>
          <w:sz w:val="28"/>
          <w:szCs w:val="28"/>
          <w:lang w:val="ru-RU" w:eastAsia="ru-RU" w:bidi="ar-SA"/>
        </w:rPr>
        <w:t xml:space="preserve"> </w:t>
      </w:r>
      <w:r>
        <w:rPr>
          <w:rFonts w:ascii="Times New Roman" w:eastAsia="Times New Roman" w:hAnsi="Times New Roman" w:cs="Times New Roman"/>
          <w:b/>
          <w:bCs/>
          <w:iCs/>
          <w:color w:val="365F91" w:themeColor="accent1" w:themeShade="BF"/>
          <w:sz w:val="28"/>
          <w:szCs w:val="28"/>
          <w:lang w:val="ru-RU" w:eastAsia="ru-RU" w:bidi="ar-SA"/>
        </w:rPr>
        <w:t>6,5</w:t>
      </w:r>
      <w:r w:rsidRPr="0060232F">
        <w:rPr>
          <w:rFonts w:ascii="Times New Roman" w:eastAsia="Times New Roman" w:hAnsi="Times New Roman" w:cs="Times New Roman"/>
          <w:b/>
          <w:bCs/>
          <w:iCs/>
          <w:color w:val="365F91" w:themeColor="accent1" w:themeShade="BF"/>
          <w:sz w:val="28"/>
          <w:szCs w:val="28"/>
          <w:lang w:val="ru-RU" w:eastAsia="ru-RU" w:bidi="ar-SA"/>
        </w:rPr>
        <w:t xml:space="preserve"> с, для девочек не </w:t>
      </w:r>
      <w:r>
        <w:rPr>
          <w:rFonts w:ascii="Times New Roman" w:eastAsia="Times New Roman" w:hAnsi="Times New Roman" w:cs="Times New Roman"/>
          <w:b/>
          <w:bCs/>
          <w:iCs/>
          <w:color w:val="365F91" w:themeColor="accent1" w:themeShade="BF"/>
          <w:sz w:val="28"/>
          <w:szCs w:val="28"/>
          <w:lang w:val="ru-RU" w:eastAsia="ru-RU" w:bidi="ar-SA"/>
        </w:rPr>
        <w:t>более</w:t>
      </w:r>
      <w:r w:rsidRPr="0060232F">
        <w:rPr>
          <w:rFonts w:ascii="Times New Roman" w:eastAsia="Times New Roman" w:hAnsi="Times New Roman" w:cs="Times New Roman"/>
          <w:b/>
          <w:bCs/>
          <w:iCs/>
          <w:color w:val="365F91" w:themeColor="accent1" w:themeShade="BF"/>
          <w:sz w:val="28"/>
          <w:szCs w:val="28"/>
          <w:lang w:val="ru-RU" w:eastAsia="ru-RU" w:bidi="ar-SA"/>
        </w:rPr>
        <w:t xml:space="preserve"> </w:t>
      </w:r>
      <w:r>
        <w:rPr>
          <w:rFonts w:ascii="Times New Roman" w:eastAsia="Times New Roman" w:hAnsi="Times New Roman" w:cs="Times New Roman"/>
          <w:b/>
          <w:bCs/>
          <w:iCs/>
          <w:color w:val="365F91" w:themeColor="accent1" w:themeShade="BF"/>
          <w:sz w:val="28"/>
          <w:szCs w:val="28"/>
          <w:lang w:val="ru-RU" w:eastAsia="ru-RU" w:bidi="ar-SA"/>
        </w:rPr>
        <w:t>6,9</w:t>
      </w:r>
      <w:r w:rsidRPr="0060232F">
        <w:rPr>
          <w:rFonts w:ascii="Times New Roman" w:eastAsia="Times New Roman" w:hAnsi="Times New Roman" w:cs="Times New Roman"/>
          <w:b/>
          <w:bCs/>
          <w:iCs/>
          <w:color w:val="365F91" w:themeColor="accent1" w:themeShade="BF"/>
          <w:sz w:val="28"/>
          <w:szCs w:val="28"/>
          <w:lang w:val="ru-RU" w:eastAsia="ru-RU" w:bidi="ar-SA"/>
        </w:rPr>
        <w:t xml:space="preserve"> с.</w:t>
      </w: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Pr="0060232F"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715C7" w:rsidRPr="00C22DA6" w:rsidRDefault="00F00F96" w:rsidP="00C22DA6">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Pr>
          <w:noProof/>
          <w:lang w:val="ru-RU" w:eastAsia="ru-RU" w:bidi="ar-SA"/>
        </w:rPr>
        <w:drawing>
          <wp:anchor distT="0" distB="0" distL="114300" distR="114300" simplePos="0" relativeHeight="251661312" behindDoc="1" locked="0" layoutInCell="1" allowOverlap="1" wp14:anchorId="76466ECF" wp14:editId="0715EE71">
            <wp:simplePos x="0" y="0"/>
            <wp:positionH relativeFrom="column">
              <wp:posOffset>3335350</wp:posOffset>
            </wp:positionH>
            <wp:positionV relativeFrom="paragraph">
              <wp:posOffset>32995</wp:posOffset>
            </wp:positionV>
            <wp:extent cx="2151659" cy="1016813"/>
            <wp:effectExtent l="19050" t="0" r="991" b="0"/>
            <wp:wrapNone/>
            <wp:docPr id="15" name="Рисунок 8" descr="http://www.libsid.ru/images/stories/legkya_atletika/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bsid.ru/images/stories/legkya_atletika/2/19.jpg"/>
                    <pic:cNvPicPr>
                      <a:picLocks noChangeAspect="1" noChangeArrowheads="1"/>
                    </pic:cNvPicPr>
                  </pic:nvPicPr>
                  <pic:blipFill>
                    <a:blip r:embed="rId6" cstate="print"/>
                    <a:srcRect/>
                    <a:stretch>
                      <a:fillRect/>
                    </a:stretch>
                  </pic:blipFill>
                  <pic:spPr bwMode="auto">
                    <a:xfrm>
                      <a:off x="0" y="0"/>
                      <a:ext cx="2151659" cy="1016813"/>
                    </a:xfrm>
                    <a:prstGeom prst="rect">
                      <a:avLst/>
                    </a:prstGeom>
                    <a:noFill/>
                    <a:ln w="9525">
                      <a:noFill/>
                      <a:miter lim="800000"/>
                      <a:headEnd/>
                      <a:tailEnd/>
                    </a:ln>
                  </pic:spPr>
                </pic:pic>
              </a:graphicData>
            </a:graphic>
          </wp:anchor>
        </w:drawing>
      </w:r>
      <w:r w:rsidR="00C715C7" w:rsidRPr="00C22DA6">
        <w:rPr>
          <w:rFonts w:ascii="Times New Roman" w:eastAsia="Times New Roman" w:hAnsi="Times New Roman" w:cs="Times New Roman"/>
          <w:b/>
          <w:bCs/>
          <w:iCs/>
          <w:color w:val="365F91" w:themeColor="accent1" w:themeShade="BF"/>
          <w:sz w:val="32"/>
          <w:szCs w:val="32"/>
          <w:lang w:val="ru-RU" w:eastAsia="ru-RU" w:bidi="ar-SA"/>
        </w:rPr>
        <w:t>Прыжок в длину с места.</w:t>
      </w:r>
    </w:p>
    <w:p w:rsidR="00F00F96" w:rsidRPr="00F00F96" w:rsidRDefault="00F00F96" w:rsidP="00F00F96">
      <w:p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p>
    <w:p w:rsidR="00C715C7" w:rsidRDefault="00C715C7" w:rsidP="00C715C7">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5B527E">
        <w:rPr>
          <w:rFonts w:ascii="Times New Roman" w:eastAsia="Times New Roman" w:hAnsi="Times New Roman" w:cs="Times New Roman"/>
          <w:color w:val="40330C"/>
          <w:sz w:val="28"/>
          <w:szCs w:val="28"/>
          <w:lang w:val="ru-RU" w:eastAsia="ru-RU" w:bidi="ar-SA"/>
        </w:rPr>
        <w:t>Тест «прыжок в длину с места» предназначен для определения взрывной силы</w:t>
      </w:r>
      <w:r>
        <w:rPr>
          <w:rFonts w:ascii="Times New Roman" w:eastAsia="Times New Roman" w:hAnsi="Times New Roman" w:cs="Times New Roman"/>
          <w:color w:val="40330C"/>
          <w:sz w:val="28"/>
          <w:szCs w:val="28"/>
          <w:lang w:val="ru-RU" w:eastAsia="ru-RU" w:bidi="ar-SA"/>
        </w:rPr>
        <w:t xml:space="preserve"> (скоростно-силовые качества)</w:t>
      </w:r>
    </w:p>
    <w:p w:rsidR="00C715C7" w:rsidRDefault="00C715C7" w:rsidP="00C715C7">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371D6D">
        <w:rPr>
          <w:rFonts w:ascii="Times New Roman" w:eastAsia="Times New Roman" w:hAnsi="Times New Roman" w:cs="Times New Roman"/>
          <w:b/>
          <w:color w:val="40330C"/>
          <w:sz w:val="28"/>
          <w:szCs w:val="28"/>
          <w:u w:val="single"/>
          <w:lang w:val="ru-RU" w:eastAsia="ru-RU" w:bidi="ar-SA"/>
        </w:rPr>
        <w:t>Описание теста:</w:t>
      </w:r>
      <w:r w:rsidRPr="00371D6D">
        <w:rPr>
          <w:rFonts w:ascii="Times New Roman" w:eastAsia="Times New Roman" w:hAnsi="Times New Roman" w:cs="Times New Roman"/>
          <w:color w:val="40330C"/>
          <w:sz w:val="28"/>
          <w:szCs w:val="28"/>
          <w:lang w:val="ru-RU" w:eastAsia="ru-RU" w:bidi="ar-SA"/>
        </w:rPr>
        <w:t xml:space="preserve"> </w:t>
      </w:r>
      <w:r w:rsidRPr="005B527E">
        <w:rPr>
          <w:rFonts w:ascii="Times New Roman" w:eastAsia="Times New Roman" w:hAnsi="Times New Roman" w:cs="Times New Roman"/>
          <w:color w:val="40330C"/>
          <w:sz w:val="28"/>
          <w:szCs w:val="28"/>
          <w:lang w:val="ru-RU" w:eastAsia="ru-RU" w:bidi="ar-SA"/>
        </w:rPr>
        <w:t>прыжок в длину с места из положения стоя.</w:t>
      </w:r>
    </w:p>
    <w:p w:rsidR="00C715C7" w:rsidRDefault="00C715C7" w:rsidP="00C715C7">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371D6D">
        <w:rPr>
          <w:rFonts w:ascii="Times New Roman" w:eastAsia="Times New Roman" w:hAnsi="Times New Roman" w:cs="Times New Roman"/>
          <w:b/>
          <w:color w:val="40330C"/>
          <w:sz w:val="28"/>
          <w:szCs w:val="28"/>
          <w:u w:val="single"/>
          <w:lang w:val="ru-RU" w:eastAsia="ru-RU" w:bidi="ar-SA"/>
        </w:rPr>
        <w:t>Оборудование:</w:t>
      </w:r>
      <w:r w:rsidRPr="005B527E">
        <w:rPr>
          <w:rFonts w:ascii="Times New Roman" w:eastAsia="Times New Roman" w:hAnsi="Times New Roman" w:cs="Times New Roman"/>
          <w:color w:val="40330C"/>
          <w:sz w:val="28"/>
          <w:szCs w:val="28"/>
          <w:lang w:val="ru-RU" w:eastAsia="ru-RU" w:bidi="ar-SA"/>
        </w:rPr>
        <w:t xml:space="preserve"> </w:t>
      </w:r>
      <w:r>
        <w:rPr>
          <w:rFonts w:ascii="Times New Roman" w:eastAsia="Times New Roman" w:hAnsi="Times New Roman" w:cs="Times New Roman"/>
          <w:color w:val="40330C"/>
          <w:sz w:val="28"/>
          <w:szCs w:val="28"/>
          <w:lang w:val="ru-RU" w:eastAsia="ru-RU" w:bidi="ar-SA"/>
        </w:rPr>
        <w:t xml:space="preserve">поверхность пола зала или спортивной площадки, </w:t>
      </w:r>
      <w:r w:rsidRPr="005B527E">
        <w:rPr>
          <w:rFonts w:ascii="Times New Roman" w:eastAsia="Times New Roman" w:hAnsi="Times New Roman" w:cs="Times New Roman"/>
          <w:color w:val="40330C"/>
          <w:sz w:val="28"/>
          <w:szCs w:val="28"/>
          <w:lang w:val="ru-RU" w:eastAsia="ru-RU" w:bidi="ar-SA"/>
        </w:rPr>
        <w:t>коврик. Рулетка, мел.</w:t>
      </w:r>
    </w:p>
    <w:p w:rsidR="00C715C7" w:rsidRDefault="00C715C7" w:rsidP="00C715C7">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371D6D">
        <w:rPr>
          <w:rFonts w:ascii="Times New Roman" w:eastAsia="Times New Roman" w:hAnsi="Times New Roman" w:cs="Times New Roman"/>
          <w:b/>
          <w:color w:val="40330C"/>
          <w:sz w:val="28"/>
          <w:szCs w:val="28"/>
          <w:u w:val="single"/>
          <w:lang w:val="ru-RU" w:eastAsia="ru-RU" w:bidi="ar-SA"/>
        </w:rPr>
        <w:t>Указания для испытуемого:</w:t>
      </w:r>
      <w:r w:rsidRPr="00371D6D">
        <w:rPr>
          <w:rFonts w:ascii="Times New Roman" w:eastAsia="Times New Roman" w:hAnsi="Times New Roman" w:cs="Times New Roman"/>
          <w:color w:val="40330C"/>
          <w:sz w:val="28"/>
          <w:szCs w:val="28"/>
          <w:lang w:val="ru-RU" w:eastAsia="ru-RU" w:bidi="ar-SA"/>
        </w:rPr>
        <w:t xml:space="preserve"> </w:t>
      </w:r>
      <w:r w:rsidRPr="005B527E">
        <w:rPr>
          <w:rFonts w:ascii="Times New Roman" w:eastAsia="Times New Roman" w:hAnsi="Times New Roman" w:cs="Times New Roman"/>
          <w:color w:val="40330C"/>
          <w:sz w:val="28"/>
          <w:szCs w:val="28"/>
          <w:lang w:val="ru-RU" w:eastAsia="ru-RU" w:bidi="ar-SA"/>
        </w:rPr>
        <w:t>встанет в исходное положение стоя, ноги на ширине плеч, пальцы ног позади стартовой линии. Согнуть ноги в коленях, взмахни руками назад, оттолкнитесь как можно сильнее и прыгни вперед. Постарайтесь приземлиться на ноги как можно дальше, так как результат будет определяться по расстоянию от стартовой линии до точки касания коврика или мата пятками. Тест выполняется трижды. Оценивается лучший результат.</w:t>
      </w:r>
    </w:p>
    <w:p w:rsidR="00C715C7" w:rsidRPr="00371D6D" w:rsidRDefault="00C715C7" w:rsidP="00C715C7">
      <w:pPr>
        <w:spacing w:before="0" w:beforeAutospacing="0" w:after="0" w:afterAutospacing="0" w:line="240" w:lineRule="auto"/>
        <w:rPr>
          <w:rFonts w:ascii="Times New Roman" w:eastAsia="Times New Roman" w:hAnsi="Times New Roman" w:cs="Times New Roman"/>
          <w:b/>
          <w:color w:val="40330C"/>
          <w:sz w:val="28"/>
          <w:szCs w:val="28"/>
          <w:lang w:val="ru-RU" w:eastAsia="ru-RU" w:bidi="ar-SA"/>
        </w:rPr>
      </w:pPr>
      <w:r w:rsidRPr="00371D6D">
        <w:rPr>
          <w:rFonts w:ascii="Times New Roman" w:eastAsia="Times New Roman" w:hAnsi="Times New Roman" w:cs="Times New Roman"/>
          <w:b/>
          <w:color w:val="40330C"/>
          <w:sz w:val="28"/>
          <w:szCs w:val="28"/>
          <w:u w:val="single"/>
          <w:lang w:val="ru-RU" w:eastAsia="ru-RU" w:bidi="ar-SA"/>
        </w:rPr>
        <w:t xml:space="preserve">Указания тренеру: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Нанесите на мат параллельные линии через 10 см., первая линия – 10 см., от стартовой линии;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Положите ленту рулетки перпендикулярно этим линиям на крае мата;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Встаньте сбоку и контролируйте дальность прыжка. Она измеряется от стартовой линии до точки, расположенной у края пяток испытуемого;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Если испытуемый упадет во время теста, дайте ему дополнительную попытку;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Мат должен быть расположен так, чтобы точки отталкивания и приземления находились на одном уровне;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Будьте внимательны при регистрации результатов прыжков, так как различая между ними могут быть значительными. </w:t>
      </w:r>
    </w:p>
    <w:p w:rsidR="00C715C7" w:rsidRDefault="00C715C7" w:rsidP="00C715C7">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Оценка:</w:t>
      </w:r>
      <w:r w:rsidRPr="00DD4F58">
        <w:rPr>
          <w:rFonts w:ascii="Times New Roman" w:eastAsia="Times New Roman" w:hAnsi="Times New Roman" w:cs="Times New Roman"/>
          <w:color w:val="40330C"/>
          <w:sz w:val="28"/>
          <w:szCs w:val="28"/>
          <w:u w:val="single"/>
          <w:lang w:val="ru-RU" w:eastAsia="ru-RU" w:bidi="ar-SA"/>
        </w:rPr>
        <w:t xml:space="preserve"> </w:t>
      </w:r>
      <w:r w:rsidRPr="00DD4F58">
        <w:rPr>
          <w:rFonts w:ascii="Times New Roman" w:eastAsia="Times New Roman" w:hAnsi="Times New Roman" w:cs="Times New Roman"/>
          <w:color w:val="40330C"/>
          <w:sz w:val="28"/>
          <w:szCs w:val="28"/>
          <w:lang w:val="ru-RU" w:eastAsia="ru-RU" w:bidi="ar-SA"/>
        </w:rPr>
        <w:t>засчитывается лучшая попытка. Результат измеряется в сантиметрах.</w:t>
      </w:r>
    </w:p>
    <w:p w:rsidR="00C715C7" w:rsidRDefault="00C715C7"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r w:rsidRPr="00A91F58">
        <w:rPr>
          <w:rFonts w:ascii="Times New Roman" w:eastAsia="Times New Roman" w:hAnsi="Times New Roman" w:cs="Times New Roman"/>
          <w:b/>
          <w:bCs/>
          <w:iCs/>
          <w:color w:val="365F91" w:themeColor="accent1" w:themeShade="BF"/>
          <w:sz w:val="28"/>
          <w:szCs w:val="28"/>
          <w:lang w:val="ru-RU" w:eastAsia="ru-RU" w:bidi="ar-SA"/>
        </w:rPr>
        <w:t>Норматив: для мальчиков не менее 130 см, для девочек не менее 125 см.</w:t>
      </w: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Pr="00A91F58"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DD4F58" w:rsidRDefault="00DD4F58" w:rsidP="00C715C7">
      <w:pPr>
        <w:spacing w:before="0" w:beforeAutospacing="0" w:after="0" w:afterAutospacing="0" w:line="240" w:lineRule="auto"/>
        <w:ind w:firstLine="0"/>
        <w:rPr>
          <w:rFonts w:ascii="Times New Roman" w:eastAsia="Times New Roman" w:hAnsi="Times New Roman" w:cs="Times New Roman"/>
          <w:b/>
          <w:bCs/>
          <w:i/>
          <w:iCs/>
          <w:color w:val="40330C"/>
          <w:sz w:val="28"/>
          <w:szCs w:val="28"/>
          <w:lang w:val="ru-RU" w:eastAsia="ru-RU" w:bidi="ar-SA"/>
        </w:rPr>
      </w:pPr>
    </w:p>
    <w:p w:rsidR="00C715C7" w:rsidRPr="00C715C7" w:rsidRDefault="00C715C7" w:rsidP="00C715C7">
      <w:pPr>
        <w:pStyle w:val="ac"/>
        <w:numPr>
          <w:ilvl w:val="0"/>
          <w:numId w:val="8"/>
        </w:numPr>
        <w:spacing w:before="0" w:beforeAutospacing="0" w:after="0" w:afterAutospacing="0" w:line="240" w:lineRule="auto"/>
        <w:rPr>
          <w:rFonts w:ascii="Times New Roman" w:hAnsi="Times New Roman" w:cs="Times New Roman"/>
          <w:b/>
          <w:color w:val="0070C0"/>
          <w:sz w:val="32"/>
          <w:szCs w:val="32"/>
          <w:lang w:val="ru-RU"/>
        </w:rPr>
      </w:pPr>
      <w:r w:rsidRPr="00C715C7">
        <w:rPr>
          <w:rFonts w:ascii="Times New Roman" w:hAnsi="Times New Roman" w:cs="Times New Roman"/>
          <w:b/>
          <w:color w:val="0070C0"/>
          <w:sz w:val="32"/>
          <w:szCs w:val="32"/>
          <w:lang w:val="ru-RU"/>
        </w:rPr>
        <w:t xml:space="preserve">Прыжок в высоту с места </w:t>
      </w:r>
      <w:r w:rsidRPr="00C715C7">
        <w:rPr>
          <w:rFonts w:ascii="Times New Roman" w:hAnsi="Times New Roman" w:cs="Times New Roman"/>
          <w:b/>
          <w:color w:val="0070C0"/>
          <w:sz w:val="28"/>
          <w:szCs w:val="28"/>
          <w:lang w:val="ru-RU"/>
        </w:rPr>
        <w:t>«ВЕРТИКАЛЬНЫЙ ПРЫЖОК»</w:t>
      </w:r>
    </w:p>
    <w:p w:rsidR="00C715C7" w:rsidRPr="007F01E9" w:rsidRDefault="00C715C7" w:rsidP="00C715C7">
      <w:pPr>
        <w:spacing w:after="0" w:line="240" w:lineRule="auto"/>
        <w:rPr>
          <w:rFonts w:ascii="Sylfaen" w:hAnsi="Sylfaen"/>
          <w:b/>
          <w:sz w:val="24"/>
          <w:szCs w:val="24"/>
          <w:lang w:val="ru-RU"/>
        </w:rPr>
      </w:pPr>
      <w:r>
        <w:rPr>
          <w:rFonts w:ascii="Sylfaen" w:hAnsi="Sylfaen"/>
          <w:b/>
          <w:noProof/>
          <w:sz w:val="24"/>
          <w:szCs w:val="24"/>
          <w:lang w:val="ru-RU" w:eastAsia="ru-RU" w:bidi="ar-SA"/>
        </w:rPr>
        <w:drawing>
          <wp:anchor distT="0" distB="0" distL="114300" distR="114300" simplePos="0" relativeHeight="251669504" behindDoc="0" locked="0" layoutInCell="1" allowOverlap="1">
            <wp:simplePos x="0" y="0"/>
            <wp:positionH relativeFrom="column">
              <wp:posOffset>72390</wp:posOffset>
            </wp:positionH>
            <wp:positionV relativeFrom="paragraph">
              <wp:posOffset>80645</wp:posOffset>
            </wp:positionV>
            <wp:extent cx="1085850" cy="3619500"/>
            <wp:effectExtent l="19050" t="0" r="0" b="0"/>
            <wp:wrapThrough wrapText="bothSides">
              <wp:wrapPolygon edited="0">
                <wp:start x="-379" y="0"/>
                <wp:lineTo x="-379" y="21486"/>
                <wp:lineTo x="21600" y="21486"/>
                <wp:lineTo x="21600" y="0"/>
                <wp:lineTo x="-379" y="0"/>
              </wp:wrapPolygon>
            </wp:wrapThrough>
            <wp:docPr id="7" name="Рисунок 2" descr="31I8Qfu1V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I8Qfu1VvL.jpg"/>
                    <pic:cNvPicPr/>
                  </pic:nvPicPr>
                  <pic:blipFill>
                    <a:blip r:embed="rId7" cstate="print"/>
                    <a:stretch>
                      <a:fillRect/>
                    </a:stretch>
                  </pic:blipFill>
                  <pic:spPr>
                    <a:xfrm>
                      <a:off x="0" y="0"/>
                      <a:ext cx="1085850" cy="3619500"/>
                    </a:xfrm>
                    <a:prstGeom prst="rect">
                      <a:avLst/>
                    </a:prstGeom>
                  </pic:spPr>
                </pic:pic>
              </a:graphicData>
            </a:graphic>
          </wp:anchor>
        </w:drawing>
      </w:r>
      <w:r>
        <w:rPr>
          <w:rFonts w:ascii="Sylfaen" w:hAnsi="Sylfaen"/>
          <w:b/>
          <w:noProof/>
          <w:sz w:val="24"/>
          <w:szCs w:val="24"/>
          <w:lang w:val="ru-RU" w:eastAsia="ru-RU" w:bidi="ar-SA"/>
        </w:rPr>
        <w:drawing>
          <wp:anchor distT="0" distB="0" distL="114300" distR="114300" simplePos="0" relativeHeight="251668480" behindDoc="0" locked="0" layoutInCell="1" allowOverlap="1">
            <wp:simplePos x="0" y="0"/>
            <wp:positionH relativeFrom="column">
              <wp:posOffset>1162050</wp:posOffset>
            </wp:positionH>
            <wp:positionV relativeFrom="paragraph">
              <wp:posOffset>99695</wp:posOffset>
            </wp:positionV>
            <wp:extent cx="1212215" cy="3600450"/>
            <wp:effectExtent l="19050" t="0" r="6985" b="0"/>
            <wp:wrapThrough wrapText="bothSides">
              <wp:wrapPolygon edited="0">
                <wp:start x="-339" y="0"/>
                <wp:lineTo x="-339" y="21486"/>
                <wp:lineTo x="21724" y="21486"/>
                <wp:lineTo x="21724" y="0"/>
                <wp:lineTo x="-339" y="0"/>
              </wp:wrapPolygon>
            </wp:wrapThrough>
            <wp:docPr id="8" name="Рисунок 1" descr="21eEgZvk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eEgZvkoaL.jpg"/>
                    <pic:cNvPicPr/>
                  </pic:nvPicPr>
                  <pic:blipFill>
                    <a:blip r:embed="rId8" cstate="print"/>
                    <a:stretch>
                      <a:fillRect/>
                    </a:stretch>
                  </pic:blipFill>
                  <pic:spPr>
                    <a:xfrm>
                      <a:off x="0" y="0"/>
                      <a:ext cx="1212215" cy="3600450"/>
                    </a:xfrm>
                    <a:prstGeom prst="rect">
                      <a:avLst/>
                    </a:prstGeom>
                  </pic:spPr>
                </pic:pic>
              </a:graphicData>
            </a:graphic>
          </wp:anchor>
        </w:drawing>
      </w:r>
      <w:r>
        <w:rPr>
          <w:rFonts w:ascii="Sylfaen" w:hAnsi="Sylfaen"/>
          <w:b/>
          <w:noProof/>
          <w:sz w:val="24"/>
          <w:szCs w:val="24"/>
          <w:lang w:val="ru-RU" w:eastAsia="ru-RU" w:bidi="ar-SA"/>
        </w:rPr>
        <w:drawing>
          <wp:anchor distT="0" distB="0" distL="114300" distR="114300" simplePos="0" relativeHeight="251667456" behindDoc="0" locked="0" layoutInCell="1" allowOverlap="1">
            <wp:simplePos x="0" y="0"/>
            <wp:positionH relativeFrom="column">
              <wp:posOffset>1924050</wp:posOffset>
            </wp:positionH>
            <wp:positionV relativeFrom="paragraph">
              <wp:posOffset>99695</wp:posOffset>
            </wp:positionV>
            <wp:extent cx="3228975" cy="3600450"/>
            <wp:effectExtent l="19050" t="0" r="9525" b="0"/>
            <wp:wrapThrough wrapText="bothSides">
              <wp:wrapPolygon edited="0">
                <wp:start x="-127" y="0"/>
                <wp:lineTo x="-127" y="21486"/>
                <wp:lineTo x="21664" y="21486"/>
                <wp:lineTo x="21664" y="0"/>
                <wp:lineTo x="-127" y="0"/>
              </wp:wrapPolygon>
            </wp:wrapThrough>
            <wp:docPr id="9" name="Рисунок 3" descr="51nIeufmS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nIeufmSwL.jpg"/>
                    <pic:cNvPicPr/>
                  </pic:nvPicPr>
                  <pic:blipFill>
                    <a:blip r:embed="rId9" cstate="print"/>
                    <a:stretch>
                      <a:fillRect/>
                    </a:stretch>
                  </pic:blipFill>
                  <pic:spPr>
                    <a:xfrm>
                      <a:off x="0" y="0"/>
                      <a:ext cx="3228975" cy="3600450"/>
                    </a:xfrm>
                    <a:prstGeom prst="rect">
                      <a:avLst/>
                    </a:prstGeom>
                  </pic:spPr>
                </pic:pic>
              </a:graphicData>
            </a:graphic>
          </wp:anchor>
        </w:drawing>
      </w: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6B6DB1" w:rsidRDefault="00C715C7" w:rsidP="00D8037B">
      <w:pPr>
        <w:spacing w:before="0" w:beforeAutospacing="0" w:after="0" w:line="240" w:lineRule="auto"/>
        <w:rPr>
          <w:rFonts w:ascii="Times New Roman" w:hAnsi="Times New Roman" w:cs="Times New Roman"/>
          <w:b/>
          <w:sz w:val="28"/>
          <w:szCs w:val="28"/>
          <w:lang w:val="ru-RU"/>
        </w:rPr>
      </w:pPr>
      <w:r w:rsidRPr="006B6DB1">
        <w:rPr>
          <w:rFonts w:ascii="Times New Roman" w:eastAsia="Times New Roman" w:hAnsi="Times New Roman" w:cs="Times New Roman"/>
          <w:b/>
          <w:color w:val="40330C"/>
          <w:sz w:val="28"/>
          <w:szCs w:val="28"/>
          <w:u w:val="single"/>
          <w:lang w:val="ru-RU" w:eastAsia="ru-RU" w:bidi="ar-SA"/>
        </w:rPr>
        <w:t>Описание теста:</w:t>
      </w:r>
      <w:r w:rsidRPr="006B6DB1">
        <w:rPr>
          <w:rFonts w:ascii="Times New Roman" w:eastAsia="Times New Roman" w:hAnsi="Times New Roman" w:cs="Times New Roman"/>
          <w:color w:val="40330C"/>
          <w:sz w:val="28"/>
          <w:szCs w:val="28"/>
          <w:lang w:val="ru-RU" w:eastAsia="ru-RU" w:bidi="ar-SA"/>
        </w:rPr>
        <w:t xml:space="preserve"> </w:t>
      </w:r>
      <w:r w:rsidRPr="006B6DB1">
        <w:rPr>
          <w:rFonts w:ascii="Times New Roman" w:hAnsi="Times New Roman" w:cs="Times New Roman"/>
          <w:color w:val="666666"/>
          <w:sz w:val="28"/>
          <w:szCs w:val="28"/>
          <w:lang w:val="ru-RU"/>
        </w:rPr>
        <w:t>Выполняется толчком двух ног с взмахом рук от поверхности пола, измерение высоты прыжка проводят рулеткой или лентой по методике Абалакова.</w:t>
      </w:r>
    </w:p>
    <w:p w:rsidR="00C715C7" w:rsidRPr="006B6DB1" w:rsidRDefault="00C715C7" w:rsidP="00D8037B">
      <w:pPr>
        <w:spacing w:before="0" w:beforeAutospacing="0" w:after="0" w:line="240" w:lineRule="auto"/>
        <w:rPr>
          <w:rFonts w:ascii="Times New Roman" w:hAnsi="Times New Roman" w:cs="Times New Roman"/>
          <w:sz w:val="28"/>
          <w:szCs w:val="28"/>
          <w:lang w:val="ru-RU"/>
        </w:rPr>
      </w:pPr>
      <w:r w:rsidRPr="006B6DB1">
        <w:rPr>
          <w:rFonts w:ascii="Times New Roman" w:eastAsia="Times New Roman" w:hAnsi="Times New Roman" w:cs="Times New Roman"/>
          <w:b/>
          <w:color w:val="40330C"/>
          <w:sz w:val="28"/>
          <w:szCs w:val="28"/>
          <w:u w:val="single"/>
          <w:lang w:val="ru-RU" w:eastAsia="ru-RU" w:bidi="ar-SA"/>
        </w:rPr>
        <w:t>Указание для испытуемого</w:t>
      </w:r>
      <w:r w:rsidRPr="006B6DB1">
        <w:rPr>
          <w:rFonts w:ascii="Times New Roman" w:eastAsia="Times New Roman" w:hAnsi="Times New Roman" w:cs="Times New Roman"/>
          <w:b/>
          <w:color w:val="40330C"/>
          <w:sz w:val="28"/>
          <w:szCs w:val="28"/>
          <w:lang w:val="ru-RU" w:eastAsia="ru-RU" w:bidi="ar-SA"/>
        </w:rPr>
        <w:t>:</w:t>
      </w:r>
      <w:r w:rsidRPr="006B6DB1">
        <w:rPr>
          <w:rFonts w:ascii="Times New Roman" w:eastAsia="Times New Roman" w:hAnsi="Times New Roman" w:cs="Times New Roman"/>
          <w:color w:val="40330C"/>
          <w:sz w:val="28"/>
          <w:szCs w:val="28"/>
          <w:lang w:val="ru-RU" w:eastAsia="ru-RU" w:bidi="ar-SA"/>
        </w:rPr>
        <w:t xml:space="preserve"> </w:t>
      </w:r>
      <w:r w:rsidRPr="006B6DB1">
        <w:rPr>
          <w:rFonts w:ascii="Times New Roman" w:hAnsi="Times New Roman" w:cs="Times New Roman"/>
          <w:sz w:val="28"/>
          <w:szCs w:val="28"/>
          <w:lang w:val="ru-RU"/>
        </w:rPr>
        <w:t>выполнить прыжок в первую очередь с удобной для его стороны. Выполняется две попытки (по одной с каждой стороны). В зачет идет прыжок с наилучшим результатом из двух попыток. Результат записывается в сантиметрах.</w:t>
      </w:r>
    </w:p>
    <w:p w:rsidR="00C715C7" w:rsidRDefault="00C715C7" w:rsidP="00C715C7">
      <w:pPr>
        <w:spacing w:after="0" w:line="240" w:lineRule="auto"/>
        <w:rPr>
          <w:rFonts w:ascii="Times New Roman" w:hAnsi="Times New Roman" w:cs="Times New Roman"/>
          <w:sz w:val="28"/>
          <w:szCs w:val="28"/>
          <w:lang w:val="ru-RU"/>
        </w:rPr>
      </w:pPr>
      <w:r w:rsidRPr="006B6DB1">
        <w:rPr>
          <w:rFonts w:ascii="Times New Roman" w:eastAsia="Times New Roman" w:hAnsi="Times New Roman" w:cs="Times New Roman"/>
          <w:b/>
          <w:color w:val="40330C"/>
          <w:sz w:val="28"/>
          <w:szCs w:val="28"/>
          <w:u w:val="single"/>
          <w:lang w:val="ru-RU" w:eastAsia="ru-RU" w:bidi="ar-SA"/>
        </w:rPr>
        <w:t>Оборудование</w:t>
      </w:r>
      <w:r w:rsidRPr="006B6DB1">
        <w:rPr>
          <w:rFonts w:ascii="Times New Roman" w:eastAsia="Times New Roman" w:hAnsi="Times New Roman" w:cs="Times New Roman"/>
          <w:color w:val="40330C"/>
          <w:sz w:val="28"/>
          <w:szCs w:val="28"/>
          <w:lang w:val="ru-RU" w:eastAsia="ru-RU" w:bidi="ar-SA"/>
        </w:rPr>
        <w:t xml:space="preserve">: </w:t>
      </w:r>
      <w:r w:rsidRPr="006B6DB1">
        <w:rPr>
          <w:rFonts w:ascii="Times New Roman" w:hAnsi="Times New Roman" w:cs="Times New Roman"/>
          <w:sz w:val="28"/>
          <w:szCs w:val="28"/>
          <w:lang w:val="ru-RU"/>
        </w:rPr>
        <w:t>мел, маркер, мерная доска, рулетка (см)</w:t>
      </w:r>
    </w:p>
    <w:p w:rsidR="00C715C7" w:rsidRDefault="00C715C7"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r w:rsidRPr="008E4882">
        <w:rPr>
          <w:rFonts w:ascii="Times New Roman" w:eastAsia="Times New Roman" w:hAnsi="Times New Roman" w:cs="Times New Roman"/>
          <w:b/>
          <w:bCs/>
          <w:iCs/>
          <w:color w:val="365F91" w:themeColor="accent1" w:themeShade="BF"/>
          <w:sz w:val="26"/>
          <w:szCs w:val="26"/>
          <w:lang w:val="ru-RU" w:eastAsia="ru-RU" w:bidi="ar-SA"/>
        </w:rPr>
        <w:t xml:space="preserve">Норматив: для мальчиков не </w:t>
      </w:r>
      <w:r>
        <w:rPr>
          <w:rFonts w:ascii="Times New Roman" w:eastAsia="Times New Roman" w:hAnsi="Times New Roman" w:cs="Times New Roman"/>
          <w:b/>
          <w:bCs/>
          <w:iCs/>
          <w:color w:val="365F91" w:themeColor="accent1" w:themeShade="BF"/>
          <w:sz w:val="26"/>
          <w:szCs w:val="26"/>
          <w:lang w:val="ru-RU" w:eastAsia="ru-RU" w:bidi="ar-SA"/>
        </w:rPr>
        <w:t>менее</w:t>
      </w:r>
      <w:r w:rsidRPr="008E4882">
        <w:rPr>
          <w:rFonts w:ascii="Times New Roman" w:eastAsia="Times New Roman" w:hAnsi="Times New Roman" w:cs="Times New Roman"/>
          <w:b/>
          <w:bCs/>
          <w:iCs/>
          <w:color w:val="365F91" w:themeColor="accent1" w:themeShade="BF"/>
          <w:sz w:val="26"/>
          <w:szCs w:val="26"/>
          <w:lang w:val="ru-RU" w:eastAsia="ru-RU" w:bidi="ar-SA"/>
        </w:rPr>
        <w:t xml:space="preserve"> </w:t>
      </w:r>
      <w:r>
        <w:rPr>
          <w:rFonts w:ascii="Times New Roman" w:eastAsia="Times New Roman" w:hAnsi="Times New Roman" w:cs="Times New Roman"/>
          <w:b/>
          <w:bCs/>
          <w:iCs/>
          <w:color w:val="365F91" w:themeColor="accent1" w:themeShade="BF"/>
          <w:sz w:val="26"/>
          <w:szCs w:val="26"/>
          <w:lang w:val="ru-RU" w:eastAsia="ru-RU" w:bidi="ar-SA"/>
        </w:rPr>
        <w:t>2</w:t>
      </w:r>
      <w:r w:rsidRPr="008E4882">
        <w:rPr>
          <w:rFonts w:ascii="Times New Roman" w:eastAsia="Times New Roman" w:hAnsi="Times New Roman" w:cs="Times New Roman"/>
          <w:b/>
          <w:bCs/>
          <w:iCs/>
          <w:color w:val="365F91" w:themeColor="accent1" w:themeShade="BF"/>
          <w:sz w:val="26"/>
          <w:szCs w:val="26"/>
          <w:lang w:val="ru-RU" w:eastAsia="ru-RU" w:bidi="ar-SA"/>
        </w:rPr>
        <w:t>0</w:t>
      </w:r>
      <w:r>
        <w:rPr>
          <w:rFonts w:ascii="Times New Roman" w:eastAsia="Times New Roman" w:hAnsi="Times New Roman" w:cs="Times New Roman"/>
          <w:b/>
          <w:bCs/>
          <w:iCs/>
          <w:color w:val="365F91" w:themeColor="accent1" w:themeShade="BF"/>
          <w:sz w:val="26"/>
          <w:szCs w:val="26"/>
          <w:lang w:val="ru-RU" w:eastAsia="ru-RU" w:bidi="ar-SA"/>
        </w:rPr>
        <w:t xml:space="preserve"> </w:t>
      </w:r>
      <w:r w:rsidRPr="008E4882">
        <w:rPr>
          <w:rFonts w:ascii="Times New Roman" w:eastAsia="Times New Roman" w:hAnsi="Times New Roman" w:cs="Times New Roman"/>
          <w:b/>
          <w:bCs/>
          <w:iCs/>
          <w:color w:val="365F91" w:themeColor="accent1" w:themeShade="BF"/>
          <w:sz w:val="26"/>
          <w:szCs w:val="26"/>
          <w:lang w:val="ru-RU" w:eastAsia="ru-RU" w:bidi="ar-SA"/>
        </w:rPr>
        <w:t>с</w:t>
      </w:r>
      <w:r>
        <w:rPr>
          <w:rFonts w:ascii="Times New Roman" w:eastAsia="Times New Roman" w:hAnsi="Times New Roman" w:cs="Times New Roman"/>
          <w:b/>
          <w:bCs/>
          <w:iCs/>
          <w:color w:val="365F91" w:themeColor="accent1" w:themeShade="BF"/>
          <w:sz w:val="26"/>
          <w:szCs w:val="26"/>
          <w:lang w:val="ru-RU" w:eastAsia="ru-RU" w:bidi="ar-SA"/>
        </w:rPr>
        <w:t>м</w:t>
      </w:r>
      <w:r w:rsidRPr="008E4882">
        <w:rPr>
          <w:rFonts w:ascii="Times New Roman" w:eastAsia="Times New Roman" w:hAnsi="Times New Roman" w:cs="Times New Roman"/>
          <w:b/>
          <w:bCs/>
          <w:iCs/>
          <w:color w:val="365F91" w:themeColor="accent1" w:themeShade="BF"/>
          <w:sz w:val="26"/>
          <w:szCs w:val="26"/>
          <w:lang w:val="ru-RU" w:eastAsia="ru-RU" w:bidi="ar-SA"/>
        </w:rPr>
        <w:t xml:space="preserve">, для девочек не </w:t>
      </w:r>
      <w:r>
        <w:rPr>
          <w:rFonts w:ascii="Times New Roman" w:eastAsia="Times New Roman" w:hAnsi="Times New Roman" w:cs="Times New Roman"/>
          <w:b/>
          <w:bCs/>
          <w:iCs/>
          <w:color w:val="365F91" w:themeColor="accent1" w:themeShade="BF"/>
          <w:sz w:val="26"/>
          <w:szCs w:val="26"/>
          <w:lang w:val="ru-RU" w:eastAsia="ru-RU" w:bidi="ar-SA"/>
        </w:rPr>
        <w:t>менее</w:t>
      </w:r>
      <w:r w:rsidRPr="008E4882">
        <w:rPr>
          <w:rFonts w:ascii="Times New Roman" w:eastAsia="Times New Roman" w:hAnsi="Times New Roman" w:cs="Times New Roman"/>
          <w:b/>
          <w:bCs/>
          <w:iCs/>
          <w:color w:val="365F91" w:themeColor="accent1" w:themeShade="BF"/>
          <w:sz w:val="26"/>
          <w:szCs w:val="26"/>
          <w:lang w:val="ru-RU" w:eastAsia="ru-RU" w:bidi="ar-SA"/>
        </w:rPr>
        <w:t xml:space="preserve"> </w:t>
      </w:r>
      <w:r>
        <w:rPr>
          <w:rFonts w:ascii="Times New Roman" w:eastAsia="Times New Roman" w:hAnsi="Times New Roman" w:cs="Times New Roman"/>
          <w:b/>
          <w:bCs/>
          <w:iCs/>
          <w:color w:val="365F91" w:themeColor="accent1" w:themeShade="BF"/>
          <w:sz w:val="26"/>
          <w:szCs w:val="26"/>
          <w:lang w:val="ru-RU" w:eastAsia="ru-RU" w:bidi="ar-SA"/>
        </w:rPr>
        <w:t>15 см</w:t>
      </w:r>
      <w:r w:rsidRPr="008E4882">
        <w:rPr>
          <w:rFonts w:ascii="Times New Roman" w:eastAsia="Times New Roman" w:hAnsi="Times New Roman" w:cs="Times New Roman"/>
          <w:b/>
          <w:bCs/>
          <w:iCs/>
          <w:color w:val="365F91" w:themeColor="accent1" w:themeShade="BF"/>
          <w:sz w:val="26"/>
          <w:szCs w:val="26"/>
          <w:lang w:val="ru-RU" w:eastAsia="ru-RU" w:bidi="ar-SA"/>
        </w:rPr>
        <w:t>.</w:t>
      </w: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Pr="008E4882"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715C7" w:rsidRDefault="00C715C7" w:rsidP="00C715C7">
      <w:pPr>
        <w:spacing w:before="0" w:beforeAutospacing="0" w:after="0" w:afterAutospacing="0" w:line="240" w:lineRule="auto"/>
        <w:ind w:firstLine="0"/>
        <w:rPr>
          <w:rFonts w:ascii="Times New Roman" w:eastAsia="Times New Roman" w:hAnsi="Times New Roman" w:cs="Times New Roman"/>
          <w:b/>
          <w:bCs/>
          <w:i/>
          <w:iCs/>
          <w:color w:val="40330C"/>
          <w:sz w:val="28"/>
          <w:szCs w:val="28"/>
          <w:lang w:val="ru-RU" w:eastAsia="ru-RU" w:bidi="ar-SA"/>
        </w:rPr>
      </w:pPr>
    </w:p>
    <w:p w:rsidR="0050428B" w:rsidRPr="0050428B" w:rsidRDefault="0050428B" w:rsidP="0050428B">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50428B">
        <w:rPr>
          <w:rFonts w:ascii="Times New Roman" w:eastAsia="Times New Roman" w:hAnsi="Times New Roman" w:cs="Times New Roman"/>
          <w:b/>
          <w:bCs/>
          <w:iCs/>
          <w:color w:val="365F91" w:themeColor="accent1" w:themeShade="BF"/>
          <w:sz w:val="32"/>
          <w:szCs w:val="32"/>
          <w:lang w:val="ru-RU" w:eastAsia="ru-RU" w:bidi="ar-SA"/>
        </w:rPr>
        <w:lastRenderedPageBreak/>
        <w:t>Непрерывный бег 800 м.</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 xml:space="preserve">Тест «непрерывный бег» предназначен для определения выносливости. Дистанции: </w:t>
      </w:r>
      <w:r>
        <w:rPr>
          <w:rFonts w:ascii="Times New Roman" w:eastAsia="Times New Roman" w:hAnsi="Times New Roman" w:cs="Times New Roman"/>
          <w:color w:val="40330C"/>
          <w:sz w:val="28"/>
          <w:szCs w:val="28"/>
          <w:lang w:val="ru-RU" w:eastAsia="ru-RU" w:bidi="ar-SA"/>
        </w:rPr>
        <w:t>800</w:t>
      </w:r>
      <w:r w:rsidRPr="0060232F">
        <w:rPr>
          <w:rFonts w:ascii="Times New Roman" w:eastAsia="Times New Roman" w:hAnsi="Times New Roman" w:cs="Times New Roman"/>
          <w:color w:val="40330C"/>
          <w:sz w:val="28"/>
          <w:szCs w:val="28"/>
          <w:lang w:val="ru-RU" w:eastAsia="ru-RU" w:bidi="ar-SA"/>
        </w:rPr>
        <w:t xml:space="preserve"> метров.</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Описание теста:</w:t>
      </w:r>
      <w:r w:rsidRPr="0060232F">
        <w:rPr>
          <w:rFonts w:ascii="Times New Roman" w:eastAsia="Times New Roman" w:hAnsi="Times New Roman" w:cs="Times New Roman"/>
          <w:color w:val="40330C"/>
          <w:sz w:val="28"/>
          <w:szCs w:val="28"/>
          <w:lang w:val="ru-RU" w:eastAsia="ru-RU" w:bidi="ar-SA"/>
        </w:rPr>
        <w:t xml:space="preserve"> дистанции протяженностью </w:t>
      </w:r>
      <w:r>
        <w:rPr>
          <w:rFonts w:ascii="Times New Roman" w:eastAsia="Times New Roman" w:hAnsi="Times New Roman" w:cs="Times New Roman"/>
          <w:color w:val="40330C"/>
          <w:sz w:val="28"/>
          <w:szCs w:val="28"/>
          <w:lang w:val="ru-RU" w:eastAsia="ru-RU" w:bidi="ar-SA"/>
        </w:rPr>
        <w:t>800</w:t>
      </w:r>
      <w:r w:rsidRPr="0060232F">
        <w:rPr>
          <w:rFonts w:ascii="Times New Roman" w:eastAsia="Times New Roman" w:hAnsi="Times New Roman" w:cs="Times New Roman"/>
          <w:color w:val="40330C"/>
          <w:sz w:val="28"/>
          <w:szCs w:val="28"/>
          <w:lang w:val="ru-RU" w:eastAsia="ru-RU" w:bidi="ar-SA"/>
        </w:rPr>
        <w:t xml:space="preserve"> м. походит по кругу стадиона, отмеряются на беговой дорожке. Бег проводится с высокого старта.</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8E4882">
        <w:rPr>
          <w:rFonts w:ascii="Times New Roman" w:eastAsia="Times New Roman" w:hAnsi="Times New Roman" w:cs="Times New Roman"/>
          <w:b/>
          <w:color w:val="40330C"/>
          <w:sz w:val="28"/>
          <w:szCs w:val="28"/>
          <w:u w:val="single"/>
          <w:lang w:val="ru-RU" w:eastAsia="ru-RU" w:bidi="ar-SA"/>
        </w:rPr>
        <w:t>Указание для испытуемого</w:t>
      </w:r>
      <w:r w:rsidRPr="008E4882">
        <w:rPr>
          <w:rFonts w:ascii="Times New Roman" w:eastAsia="Times New Roman" w:hAnsi="Times New Roman" w:cs="Times New Roman"/>
          <w:b/>
          <w:color w:val="40330C"/>
          <w:sz w:val="28"/>
          <w:szCs w:val="28"/>
          <w:lang w:val="ru-RU" w:eastAsia="ru-RU" w:bidi="ar-SA"/>
        </w:rPr>
        <w:t>:</w:t>
      </w:r>
      <w:r w:rsidRPr="008E4882">
        <w:rPr>
          <w:rFonts w:ascii="Times New Roman" w:eastAsia="Times New Roman" w:hAnsi="Times New Roman" w:cs="Times New Roman"/>
          <w:color w:val="40330C"/>
          <w:sz w:val="28"/>
          <w:szCs w:val="28"/>
          <w:lang w:val="ru-RU" w:eastAsia="ru-RU" w:bidi="ar-SA"/>
        </w:rPr>
        <w:t xml:space="preserve"> п</w:t>
      </w:r>
      <w:r w:rsidRPr="0060232F">
        <w:rPr>
          <w:rFonts w:ascii="Times New Roman" w:eastAsia="Times New Roman" w:hAnsi="Times New Roman" w:cs="Times New Roman"/>
          <w:color w:val="40330C"/>
          <w:sz w:val="28"/>
          <w:szCs w:val="28"/>
          <w:lang w:val="ru-RU" w:eastAsia="ru-RU" w:bidi="ar-SA"/>
        </w:rPr>
        <w:t>о команде «на старт!» испытуемый подходит к линии старта и занимает исходное положение. По команде «внимание!» вес тела переносится на впереди стоящую ногу. Затем подается команда «марш!» испытуемый бежит к линии финиша.</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8E4882">
        <w:rPr>
          <w:rFonts w:ascii="Times New Roman" w:eastAsia="Times New Roman" w:hAnsi="Times New Roman" w:cs="Times New Roman"/>
          <w:b/>
          <w:color w:val="40330C"/>
          <w:sz w:val="28"/>
          <w:szCs w:val="28"/>
          <w:u w:val="single"/>
          <w:lang w:val="ru-RU" w:eastAsia="ru-RU" w:bidi="ar-SA"/>
        </w:rPr>
        <w:t>Оборудование:</w:t>
      </w:r>
      <w:r w:rsidRPr="008E4882">
        <w:rPr>
          <w:rFonts w:ascii="Times New Roman" w:eastAsia="Times New Roman" w:hAnsi="Times New Roman" w:cs="Times New Roman"/>
          <w:color w:val="40330C"/>
          <w:sz w:val="28"/>
          <w:szCs w:val="28"/>
          <w:lang w:val="ru-RU" w:eastAsia="ru-RU" w:bidi="ar-SA"/>
        </w:rPr>
        <w:t xml:space="preserve"> </w:t>
      </w:r>
      <w:r w:rsidRPr="0060232F">
        <w:rPr>
          <w:rFonts w:ascii="Times New Roman" w:eastAsia="Times New Roman" w:hAnsi="Times New Roman" w:cs="Times New Roman"/>
          <w:color w:val="40330C"/>
          <w:sz w:val="28"/>
          <w:szCs w:val="28"/>
          <w:lang w:val="ru-RU" w:eastAsia="ru-RU" w:bidi="ar-SA"/>
        </w:rPr>
        <w:t>дорожка стадиона должна иметь твердое, ровное покрытие. Секундомер, рулетку.</w:t>
      </w:r>
    </w:p>
    <w:p w:rsidR="0050428B" w:rsidRPr="008E4882" w:rsidRDefault="0050428B" w:rsidP="00D8037B">
      <w:pPr>
        <w:spacing w:before="0" w:beforeAutospacing="0" w:after="0" w:afterAutospacing="0" w:line="240" w:lineRule="auto"/>
        <w:rPr>
          <w:rFonts w:ascii="Times New Roman" w:eastAsia="Times New Roman" w:hAnsi="Times New Roman" w:cs="Times New Roman"/>
          <w:b/>
          <w:color w:val="40330C"/>
          <w:sz w:val="28"/>
          <w:szCs w:val="28"/>
          <w:u w:val="single"/>
          <w:lang w:val="ru-RU" w:eastAsia="ru-RU" w:bidi="ar-SA"/>
        </w:rPr>
      </w:pPr>
      <w:r w:rsidRPr="008E4882">
        <w:rPr>
          <w:rFonts w:ascii="Times New Roman" w:eastAsia="Times New Roman" w:hAnsi="Times New Roman" w:cs="Times New Roman"/>
          <w:b/>
          <w:color w:val="40330C"/>
          <w:sz w:val="28"/>
          <w:szCs w:val="28"/>
          <w:u w:val="single"/>
          <w:lang w:val="ru-RU" w:eastAsia="ru-RU" w:bidi="ar-SA"/>
        </w:rPr>
        <w:t>Указание тренеру:</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 xml:space="preserve">1. Дистанция </w:t>
      </w:r>
      <w:r>
        <w:rPr>
          <w:rFonts w:ascii="Times New Roman" w:eastAsia="Times New Roman" w:hAnsi="Times New Roman" w:cs="Times New Roman"/>
          <w:color w:val="40330C"/>
          <w:sz w:val="28"/>
          <w:szCs w:val="28"/>
          <w:lang w:val="ru-RU" w:eastAsia="ru-RU" w:bidi="ar-SA"/>
        </w:rPr>
        <w:t>800</w:t>
      </w:r>
      <w:r w:rsidRPr="0060232F">
        <w:rPr>
          <w:rFonts w:ascii="Times New Roman" w:eastAsia="Times New Roman" w:hAnsi="Times New Roman" w:cs="Times New Roman"/>
          <w:color w:val="40330C"/>
          <w:sz w:val="28"/>
          <w:szCs w:val="28"/>
          <w:lang w:val="ru-RU" w:eastAsia="ru-RU" w:bidi="ar-SA"/>
        </w:rPr>
        <w:t xml:space="preserve"> метров, отмеряется на беговой дорожке;</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2. Бег проводится с высокого старта согласно описания тесового задания;</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3. Одновременно с командой «марш!» включается секундомер, время определяется с точностью до 0,1 секунды;</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4. Перед забегом проводится разминка.</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5. Нельзя выполнять тест на скользкой или мокрой поверхности;</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6. Тренеру необходимо говорить испытуемому о каждом пробегаемом круге;</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7. Тест выполняется один раз.</w:t>
      </w:r>
    </w:p>
    <w:p w:rsidR="0050428B" w:rsidRDefault="0050428B"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r w:rsidRPr="008E4882">
        <w:rPr>
          <w:rFonts w:ascii="Times New Roman" w:eastAsia="Times New Roman" w:hAnsi="Times New Roman" w:cs="Times New Roman"/>
          <w:b/>
          <w:bCs/>
          <w:iCs/>
          <w:color w:val="365F91" w:themeColor="accent1" w:themeShade="BF"/>
          <w:sz w:val="26"/>
          <w:szCs w:val="26"/>
          <w:lang w:val="ru-RU" w:eastAsia="ru-RU" w:bidi="ar-SA"/>
        </w:rPr>
        <w:t xml:space="preserve">Норматив: для мальчиков не </w:t>
      </w:r>
      <w:r>
        <w:rPr>
          <w:rFonts w:ascii="Times New Roman" w:eastAsia="Times New Roman" w:hAnsi="Times New Roman" w:cs="Times New Roman"/>
          <w:b/>
          <w:bCs/>
          <w:iCs/>
          <w:color w:val="365F91" w:themeColor="accent1" w:themeShade="BF"/>
          <w:sz w:val="26"/>
          <w:szCs w:val="26"/>
          <w:lang w:val="ru-RU" w:eastAsia="ru-RU" w:bidi="ar-SA"/>
        </w:rPr>
        <w:t>более</w:t>
      </w:r>
      <w:r w:rsidRPr="008E4882">
        <w:rPr>
          <w:rFonts w:ascii="Times New Roman" w:eastAsia="Times New Roman" w:hAnsi="Times New Roman" w:cs="Times New Roman"/>
          <w:b/>
          <w:bCs/>
          <w:iCs/>
          <w:color w:val="365F91" w:themeColor="accent1" w:themeShade="BF"/>
          <w:sz w:val="26"/>
          <w:szCs w:val="26"/>
          <w:lang w:val="ru-RU" w:eastAsia="ru-RU" w:bidi="ar-SA"/>
        </w:rPr>
        <w:t xml:space="preserve"> 6 мин 50с, для девочек не более 7 мин.</w:t>
      </w: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Pr="008E4882"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50428B" w:rsidRDefault="0050428B" w:rsidP="00D8037B">
      <w:pPr>
        <w:spacing w:before="0" w:beforeAutospacing="0" w:after="0" w:afterAutospacing="0" w:line="240" w:lineRule="auto"/>
        <w:ind w:firstLine="0"/>
        <w:rPr>
          <w:rFonts w:ascii="Times New Roman" w:eastAsia="Times New Roman" w:hAnsi="Times New Roman" w:cs="Times New Roman"/>
          <w:b/>
          <w:bCs/>
          <w:i/>
          <w:iCs/>
          <w:color w:val="40330C"/>
          <w:sz w:val="28"/>
          <w:szCs w:val="28"/>
          <w:lang w:val="ru-RU" w:eastAsia="ru-RU" w:bidi="ar-SA"/>
        </w:rPr>
      </w:pPr>
    </w:p>
    <w:p w:rsidR="0050428B" w:rsidRPr="0050428B" w:rsidRDefault="0050428B" w:rsidP="0050428B">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50428B">
        <w:rPr>
          <w:rFonts w:ascii="Times New Roman" w:eastAsia="Times New Roman" w:hAnsi="Times New Roman" w:cs="Times New Roman"/>
          <w:b/>
          <w:bCs/>
          <w:iCs/>
          <w:color w:val="365F91" w:themeColor="accent1" w:themeShade="BF"/>
          <w:sz w:val="32"/>
          <w:szCs w:val="32"/>
          <w:lang w:val="ru-RU" w:eastAsia="ru-RU" w:bidi="ar-SA"/>
        </w:rPr>
        <w:lastRenderedPageBreak/>
        <w:t>Сгибание и разгибание рук в упоре лежа.</w:t>
      </w:r>
    </w:p>
    <w:p w:rsidR="0050428B" w:rsidRDefault="0050428B" w:rsidP="00D8037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E2080D">
        <w:rPr>
          <w:rFonts w:ascii="Times New Roman" w:eastAsia="Times New Roman" w:hAnsi="Times New Roman" w:cs="Times New Roman"/>
          <w:color w:val="40330C"/>
          <w:sz w:val="28"/>
          <w:szCs w:val="28"/>
          <w:lang w:val="ru-RU" w:eastAsia="ru-RU" w:bidi="ar-SA"/>
        </w:rPr>
        <w:t>Тест «сгибание и разгибание рук, в упоре лежа », предназначен для оценки силовой выносливости мышц рук и плечевого пояса.</w:t>
      </w:r>
    </w:p>
    <w:p w:rsidR="0050428B" w:rsidRDefault="0050428B" w:rsidP="00D8037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E2080D">
        <w:rPr>
          <w:rFonts w:ascii="Times New Roman" w:eastAsia="Times New Roman" w:hAnsi="Times New Roman" w:cs="Times New Roman"/>
          <w:b/>
          <w:color w:val="40330C"/>
          <w:sz w:val="28"/>
          <w:szCs w:val="28"/>
          <w:u w:val="single"/>
          <w:lang w:val="ru-RU" w:eastAsia="ru-RU" w:bidi="ar-SA"/>
        </w:rPr>
        <w:t>Описание теста:</w:t>
      </w:r>
      <w:r w:rsidRPr="00E2080D">
        <w:rPr>
          <w:rFonts w:ascii="Times New Roman" w:eastAsia="Times New Roman" w:hAnsi="Times New Roman" w:cs="Times New Roman"/>
          <w:color w:val="40330C"/>
          <w:sz w:val="28"/>
          <w:szCs w:val="28"/>
          <w:lang w:val="ru-RU" w:eastAsia="ru-RU" w:bidi="ar-SA"/>
        </w:rPr>
        <w:t xml:space="preserve"> лежа на полу, руки согнуты, кисти в упоре на ширине плеч, туловище прямое, носки касаются пола. По команде «начинай!» Испытуемые выпрямляет руки до положения упора; сгибая руки, возвращаться в исходное положение.</w:t>
      </w:r>
    </w:p>
    <w:p w:rsidR="0050428B" w:rsidRDefault="0050428B" w:rsidP="00D8037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E2080D">
        <w:rPr>
          <w:rFonts w:ascii="Times New Roman" w:eastAsia="Times New Roman" w:hAnsi="Times New Roman" w:cs="Times New Roman"/>
          <w:b/>
          <w:color w:val="40330C"/>
          <w:sz w:val="28"/>
          <w:szCs w:val="28"/>
          <w:u w:val="single"/>
          <w:lang w:val="ru-RU" w:eastAsia="ru-RU" w:bidi="ar-SA"/>
        </w:rPr>
        <w:t>Оборудование:</w:t>
      </w:r>
      <w:r w:rsidRPr="00E2080D">
        <w:rPr>
          <w:rFonts w:ascii="Times New Roman" w:eastAsia="Times New Roman" w:hAnsi="Times New Roman" w:cs="Times New Roman"/>
          <w:color w:val="40330C"/>
          <w:sz w:val="28"/>
          <w:szCs w:val="28"/>
          <w:lang w:val="ru-RU" w:eastAsia="ru-RU" w:bidi="ar-SA"/>
        </w:rPr>
        <w:t xml:space="preserve"> гимнастический мат или коврик.</w:t>
      </w:r>
      <w:r w:rsidR="00F00F96" w:rsidRPr="00F00F96">
        <w:rPr>
          <w:rFonts w:ascii="Sylfaen" w:hAnsi="Sylfaen"/>
          <w:noProof/>
          <w:sz w:val="24"/>
          <w:szCs w:val="24"/>
          <w:lang w:val="ru-RU" w:eastAsia="ru-RU"/>
        </w:rPr>
        <w:t xml:space="preserve"> </w:t>
      </w:r>
    </w:p>
    <w:p w:rsidR="00D8037B" w:rsidRDefault="00D8037B" w:rsidP="0050428B">
      <w:pPr>
        <w:spacing w:line="240" w:lineRule="auto"/>
        <w:ind w:left="360" w:firstLine="0"/>
        <w:rPr>
          <w:rFonts w:ascii="Times New Roman" w:eastAsia="Times New Roman" w:hAnsi="Times New Roman" w:cs="Times New Roman"/>
          <w:b/>
          <w:color w:val="40330C"/>
          <w:sz w:val="28"/>
          <w:szCs w:val="28"/>
          <w:u w:val="single"/>
          <w:lang w:val="ru-RU" w:eastAsia="ru-RU" w:bidi="ar-SA"/>
        </w:rPr>
      </w:pPr>
    </w:p>
    <w:p w:rsidR="00D8037B" w:rsidRDefault="00D8037B" w:rsidP="0050428B">
      <w:pPr>
        <w:spacing w:line="240" w:lineRule="auto"/>
        <w:ind w:left="360" w:firstLine="0"/>
        <w:rPr>
          <w:rFonts w:ascii="Times New Roman" w:eastAsia="Times New Roman" w:hAnsi="Times New Roman" w:cs="Times New Roman"/>
          <w:b/>
          <w:color w:val="40330C"/>
          <w:sz w:val="28"/>
          <w:szCs w:val="28"/>
          <w:u w:val="single"/>
          <w:lang w:val="ru-RU" w:eastAsia="ru-RU" w:bidi="ar-SA"/>
        </w:rPr>
      </w:pPr>
      <w:r>
        <w:rPr>
          <w:rFonts w:ascii="Times New Roman" w:eastAsia="Times New Roman" w:hAnsi="Times New Roman" w:cs="Times New Roman"/>
          <w:b/>
          <w:noProof/>
          <w:color w:val="40330C"/>
          <w:sz w:val="28"/>
          <w:szCs w:val="28"/>
          <w:u w:val="single"/>
          <w:lang w:val="ru-RU" w:eastAsia="ru-RU" w:bidi="ar-SA"/>
        </w:rPr>
        <w:drawing>
          <wp:anchor distT="0" distB="0" distL="114300" distR="114300" simplePos="0" relativeHeight="251671552" behindDoc="1" locked="0" layoutInCell="1" allowOverlap="1" wp14:anchorId="32536529" wp14:editId="445C9954">
            <wp:simplePos x="0" y="0"/>
            <wp:positionH relativeFrom="column">
              <wp:posOffset>4365674</wp:posOffset>
            </wp:positionH>
            <wp:positionV relativeFrom="paragraph">
              <wp:posOffset>-161045</wp:posOffset>
            </wp:positionV>
            <wp:extent cx="1586865" cy="1280160"/>
            <wp:effectExtent l="0" t="0" r="0" b="0"/>
            <wp:wrapNone/>
            <wp:docPr id="13" name="Рисунок 10" descr="128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501.png"/>
                    <pic:cNvPicPr/>
                  </pic:nvPicPr>
                  <pic:blipFill>
                    <a:blip r:embed="rId10" cstate="print"/>
                    <a:stretch>
                      <a:fillRect/>
                    </a:stretch>
                  </pic:blipFill>
                  <pic:spPr>
                    <a:xfrm>
                      <a:off x="0" y="0"/>
                      <a:ext cx="1586865" cy="1280160"/>
                    </a:xfrm>
                    <a:prstGeom prst="rect">
                      <a:avLst/>
                    </a:prstGeom>
                  </pic:spPr>
                </pic:pic>
              </a:graphicData>
            </a:graphic>
          </wp:anchor>
        </w:drawing>
      </w:r>
    </w:p>
    <w:p w:rsidR="0050428B" w:rsidRDefault="0050428B" w:rsidP="0050428B">
      <w:pPr>
        <w:spacing w:line="240" w:lineRule="auto"/>
        <w:ind w:left="360" w:firstLine="0"/>
        <w:rPr>
          <w:rFonts w:ascii="Times New Roman" w:eastAsia="Times New Roman" w:hAnsi="Times New Roman" w:cs="Times New Roman"/>
          <w:b/>
          <w:color w:val="40330C"/>
          <w:sz w:val="28"/>
          <w:szCs w:val="28"/>
          <w:u w:val="single"/>
          <w:lang w:val="ru-RU" w:eastAsia="ru-RU" w:bidi="ar-SA"/>
        </w:rPr>
      </w:pPr>
      <w:r w:rsidRPr="00E2080D">
        <w:rPr>
          <w:rFonts w:ascii="Times New Roman" w:eastAsia="Times New Roman" w:hAnsi="Times New Roman" w:cs="Times New Roman"/>
          <w:b/>
          <w:color w:val="40330C"/>
          <w:sz w:val="28"/>
          <w:szCs w:val="28"/>
          <w:u w:val="single"/>
          <w:lang w:val="ru-RU" w:eastAsia="ru-RU" w:bidi="ar-SA"/>
        </w:rPr>
        <w:t>Указание тренеру:</w:t>
      </w:r>
    </w:p>
    <w:p w:rsidR="00D8037B" w:rsidRPr="00E2080D" w:rsidRDefault="00D8037B" w:rsidP="0050428B">
      <w:pPr>
        <w:spacing w:line="240" w:lineRule="auto"/>
        <w:ind w:left="360" w:firstLine="0"/>
        <w:rPr>
          <w:rFonts w:ascii="Times New Roman" w:eastAsia="Times New Roman" w:hAnsi="Times New Roman" w:cs="Times New Roman"/>
          <w:b/>
          <w:color w:val="40330C"/>
          <w:sz w:val="28"/>
          <w:szCs w:val="28"/>
          <w:lang w:val="ru-RU" w:eastAsia="ru-RU" w:bidi="ar-SA"/>
        </w:rPr>
      </w:pPr>
    </w:p>
    <w:p w:rsidR="0050428B" w:rsidRPr="00DD4F58" w:rsidRDefault="0050428B" w:rsidP="0050428B">
      <w:pPr>
        <w:numPr>
          <w:ilvl w:val="0"/>
          <w:numId w:val="6"/>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Следить за правильностью выполнения упражнения, спина прямая, руки полностью разгибаются; </w:t>
      </w:r>
    </w:p>
    <w:p w:rsidR="0050428B" w:rsidRPr="00DD4F58" w:rsidRDefault="0050428B" w:rsidP="0050428B">
      <w:pPr>
        <w:numPr>
          <w:ilvl w:val="0"/>
          <w:numId w:val="6"/>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Количество правильных выполнений фиксируются в протоколе; </w:t>
      </w:r>
    </w:p>
    <w:p w:rsidR="0050428B" w:rsidRDefault="0050428B" w:rsidP="0050428B">
      <w:pPr>
        <w:numPr>
          <w:ilvl w:val="0"/>
          <w:numId w:val="6"/>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Если попытка выполнена неправильно она не зачитывается.</w:t>
      </w:r>
    </w:p>
    <w:p w:rsidR="0050428B" w:rsidRDefault="0050428B"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r w:rsidRPr="00E2080D">
        <w:rPr>
          <w:rFonts w:ascii="Times New Roman" w:eastAsia="Times New Roman" w:hAnsi="Times New Roman" w:cs="Times New Roman"/>
          <w:b/>
          <w:bCs/>
          <w:iCs/>
          <w:color w:val="365F91" w:themeColor="accent1" w:themeShade="BF"/>
          <w:sz w:val="28"/>
          <w:szCs w:val="28"/>
          <w:lang w:val="ru-RU" w:eastAsia="ru-RU" w:bidi="ar-SA"/>
        </w:rPr>
        <w:t xml:space="preserve">Норматив: для мальчиков не менее </w:t>
      </w:r>
      <w:r>
        <w:rPr>
          <w:rFonts w:ascii="Times New Roman" w:eastAsia="Times New Roman" w:hAnsi="Times New Roman" w:cs="Times New Roman"/>
          <w:b/>
          <w:bCs/>
          <w:iCs/>
          <w:color w:val="365F91" w:themeColor="accent1" w:themeShade="BF"/>
          <w:sz w:val="28"/>
          <w:szCs w:val="28"/>
          <w:lang w:val="ru-RU" w:eastAsia="ru-RU" w:bidi="ar-SA"/>
        </w:rPr>
        <w:t>12 раз</w:t>
      </w:r>
      <w:r w:rsidRPr="00E2080D">
        <w:rPr>
          <w:rFonts w:ascii="Times New Roman" w:eastAsia="Times New Roman" w:hAnsi="Times New Roman" w:cs="Times New Roman"/>
          <w:b/>
          <w:bCs/>
          <w:iCs/>
          <w:color w:val="365F91" w:themeColor="accent1" w:themeShade="BF"/>
          <w:sz w:val="28"/>
          <w:szCs w:val="28"/>
          <w:lang w:val="ru-RU" w:eastAsia="ru-RU" w:bidi="ar-SA"/>
        </w:rPr>
        <w:t xml:space="preserve">, для девочек не менее </w:t>
      </w:r>
      <w:r>
        <w:rPr>
          <w:rFonts w:ascii="Times New Roman" w:eastAsia="Times New Roman" w:hAnsi="Times New Roman" w:cs="Times New Roman"/>
          <w:b/>
          <w:bCs/>
          <w:iCs/>
          <w:color w:val="365F91" w:themeColor="accent1" w:themeShade="BF"/>
          <w:sz w:val="28"/>
          <w:szCs w:val="28"/>
          <w:lang w:val="ru-RU" w:eastAsia="ru-RU" w:bidi="ar-SA"/>
        </w:rPr>
        <w:t>8 раз</w:t>
      </w:r>
      <w:r w:rsidRPr="00E2080D">
        <w:rPr>
          <w:rFonts w:ascii="Times New Roman" w:eastAsia="Times New Roman" w:hAnsi="Times New Roman" w:cs="Times New Roman"/>
          <w:b/>
          <w:bCs/>
          <w:iCs/>
          <w:color w:val="365F91" w:themeColor="accent1" w:themeShade="BF"/>
          <w:sz w:val="28"/>
          <w:szCs w:val="28"/>
          <w:lang w:val="ru-RU" w:eastAsia="ru-RU" w:bidi="ar-SA"/>
        </w:rPr>
        <w:t>.</w:t>
      </w: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212689" w:rsidRDefault="00DD4F58" w:rsidP="0050428B">
      <w:pPr>
        <w:pStyle w:val="ac"/>
        <w:numPr>
          <w:ilvl w:val="0"/>
          <w:numId w:val="8"/>
        </w:numPr>
        <w:spacing w:before="0" w:beforeAutospacing="0" w:after="0" w:afterAutospacing="0"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5B527E">
        <w:rPr>
          <w:rFonts w:ascii="Times New Roman" w:eastAsia="Times New Roman" w:hAnsi="Times New Roman" w:cs="Times New Roman"/>
          <w:b/>
          <w:bCs/>
          <w:iCs/>
          <w:color w:val="365F91" w:themeColor="accent1" w:themeShade="BF"/>
          <w:sz w:val="32"/>
          <w:szCs w:val="32"/>
          <w:lang w:val="ru-RU" w:eastAsia="ru-RU" w:bidi="ar-SA"/>
        </w:rPr>
        <w:lastRenderedPageBreak/>
        <w:t xml:space="preserve">Поднимание туловища из положения, лежа за </w:t>
      </w:r>
      <w:r w:rsidR="005B527E" w:rsidRPr="005B527E">
        <w:rPr>
          <w:rFonts w:ascii="Times New Roman" w:eastAsia="Times New Roman" w:hAnsi="Times New Roman" w:cs="Times New Roman"/>
          <w:b/>
          <w:bCs/>
          <w:iCs/>
          <w:color w:val="365F91" w:themeColor="accent1" w:themeShade="BF"/>
          <w:sz w:val="32"/>
          <w:szCs w:val="32"/>
          <w:lang w:val="ru-RU" w:eastAsia="ru-RU" w:bidi="ar-SA"/>
        </w:rPr>
        <w:t>3</w:t>
      </w:r>
      <w:r w:rsidRPr="005B527E">
        <w:rPr>
          <w:rFonts w:ascii="Times New Roman" w:eastAsia="Times New Roman" w:hAnsi="Times New Roman" w:cs="Times New Roman"/>
          <w:b/>
          <w:bCs/>
          <w:iCs/>
          <w:color w:val="365F91" w:themeColor="accent1" w:themeShade="BF"/>
          <w:sz w:val="32"/>
          <w:szCs w:val="32"/>
          <w:lang w:val="ru-RU" w:eastAsia="ru-RU" w:bidi="ar-SA"/>
        </w:rPr>
        <w:t>0 секунд»</w:t>
      </w:r>
    </w:p>
    <w:p w:rsidR="00D8037B" w:rsidRPr="00D8037B" w:rsidRDefault="00D8037B" w:rsidP="00D8037B">
      <w:pPr>
        <w:spacing w:before="0" w:beforeAutospacing="0" w:after="0" w:afterAutospacing="0" w:line="240" w:lineRule="auto"/>
        <w:ind w:left="360" w:firstLine="0"/>
        <w:jc w:val="left"/>
        <w:rPr>
          <w:rFonts w:ascii="Times New Roman" w:eastAsia="Times New Roman" w:hAnsi="Times New Roman" w:cs="Times New Roman"/>
          <w:b/>
          <w:bCs/>
          <w:iCs/>
          <w:color w:val="365F91" w:themeColor="accent1" w:themeShade="BF"/>
          <w:sz w:val="32"/>
          <w:szCs w:val="32"/>
          <w:lang w:val="ru-RU" w:eastAsia="ru-RU" w:bidi="ar-SA"/>
        </w:rPr>
      </w:pPr>
    </w:p>
    <w:p w:rsidR="00212689" w:rsidRPr="00212689" w:rsidRDefault="00DD4F58" w:rsidP="00D8037B">
      <w:pPr>
        <w:spacing w:before="0" w:beforeAutospacing="0" w:after="0" w:afterAutospacing="0" w:line="240" w:lineRule="auto"/>
        <w:ind w:firstLine="0"/>
        <w:rPr>
          <w:rFonts w:ascii="Times New Roman" w:eastAsia="Times New Roman" w:hAnsi="Times New Roman" w:cs="Times New Roman"/>
          <w:i/>
          <w:color w:val="40330C"/>
          <w:sz w:val="28"/>
          <w:szCs w:val="28"/>
          <w:lang w:val="ru-RU" w:eastAsia="ru-RU" w:bidi="ar-SA"/>
        </w:rPr>
      </w:pPr>
      <w:r w:rsidRPr="00DD4F58">
        <w:rPr>
          <w:rFonts w:ascii="Times New Roman" w:eastAsia="Times New Roman" w:hAnsi="Times New Roman" w:cs="Times New Roman"/>
          <w:b/>
          <w:color w:val="40330C"/>
          <w:sz w:val="28"/>
          <w:szCs w:val="28"/>
          <w:lang w:val="ru-RU" w:eastAsia="ru-RU" w:bidi="ar-SA"/>
        </w:rPr>
        <w:t>Тест</w:t>
      </w:r>
      <w:r w:rsidRPr="00DD4F58">
        <w:rPr>
          <w:rFonts w:ascii="Times New Roman" w:eastAsia="Times New Roman" w:hAnsi="Times New Roman" w:cs="Times New Roman"/>
          <w:color w:val="40330C"/>
          <w:sz w:val="28"/>
          <w:szCs w:val="28"/>
          <w:lang w:val="ru-RU" w:eastAsia="ru-RU" w:bidi="ar-SA"/>
        </w:rPr>
        <w:t xml:space="preserve"> – «подъем туловища из положения лежа на спине, ноги согнуты в коленях, и опускание его в исходное положение» </w:t>
      </w:r>
      <w:r w:rsidRPr="00DD4F58">
        <w:rPr>
          <w:rFonts w:ascii="Times New Roman" w:eastAsia="Times New Roman" w:hAnsi="Times New Roman" w:cs="Times New Roman"/>
          <w:i/>
          <w:color w:val="40330C"/>
          <w:sz w:val="28"/>
          <w:szCs w:val="28"/>
          <w:lang w:val="ru-RU" w:eastAsia="ru-RU" w:bidi="ar-SA"/>
        </w:rPr>
        <w:t>(сила и силовая выносливость мышц туловища)</w:t>
      </w:r>
    </w:p>
    <w:p w:rsidR="00212689"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Описание тестового задания</w:t>
      </w:r>
      <w:r w:rsidRPr="00DD4F58">
        <w:rPr>
          <w:rFonts w:ascii="Times New Roman" w:eastAsia="Times New Roman" w:hAnsi="Times New Roman" w:cs="Times New Roman"/>
          <w:b/>
          <w:color w:val="40330C"/>
          <w:sz w:val="28"/>
          <w:szCs w:val="28"/>
          <w:lang w:val="ru-RU" w:eastAsia="ru-RU" w:bidi="ar-SA"/>
        </w:rPr>
        <w:t>:</w:t>
      </w:r>
      <w:r w:rsidRPr="00DD4F58">
        <w:rPr>
          <w:rFonts w:ascii="Times New Roman" w:eastAsia="Times New Roman" w:hAnsi="Times New Roman" w:cs="Times New Roman"/>
          <w:color w:val="40330C"/>
          <w:sz w:val="28"/>
          <w:szCs w:val="28"/>
          <w:lang w:val="ru-RU" w:eastAsia="ru-RU" w:bidi="ar-SA"/>
        </w:rPr>
        <w:t xml:space="preserve"> в течении </w:t>
      </w:r>
      <w:r w:rsidR="005B527E" w:rsidRPr="005B527E">
        <w:rPr>
          <w:rFonts w:ascii="Times New Roman" w:eastAsia="Times New Roman" w:hAnsi="Times New Roman" w:cs="Times New Roman"/>
          <w:b/>
          <w:color w:val="40330C"/>
          <w:sz w:val="28"/>
          <w:szCs w:val="28"/>
          <w:lang w:val="ru-RU" w:eastAsia="ru-RU" w:bidi="ar-SA"/>
        </w:rPr>
        <w:t>3</w:t>
      </w:r>
      <w:r w:rsidRPr="00DD4F58">
        <w:rPr>
          <w:rFonts w:ascii="Times New Roman" w:eastAsia="Times New Roman" w:hAnsi="Times New Roman" w:cs="Times New Roman"/>
          <w:b/>
          <w:color w:val="40330C"/>
          <w:sz w:val="28"/>
          <w:szCs w:val="28"/>
          <w:lang w:val="ru-RU" w:eastAsia="ru-RU" w:bidi="ar-SA"/>
        </w:rPr>
        <w:t>0</w:t>
      </w:r>
      <w:r w:rsidRPr="00DD4F58">
        <w:rPr>
          <w:rFonts w:ascii="Times New Roman" w:eastAsia="Times New Roman" w:hAnsi="Times New Roman" w:cs="Times New Roman"/>
          <w:color w:val="40330C"/>
          <w:sz w:val="28"/>
          <w:szCs w:val="28"/>
          <w:lang w:val="ru-RU" w:eastAsia="ru-RU" w:bidi="ar-SA"/>
        </w:rPr>
        <w:t xml:space="preserve"> секунд необходимо выполнить максимально большое число повторений подъема туловища из положения лежа на спине и опускание его в исходное положение, ноги согнуты в коленях, руки за головой.</w:t>
      </w:r>
      <w:r w:rsidR="00212689">
        <w:rPr>
          <w:rFonts w:ascii="Times New Roman" w:eastAsia="Times New Roman" w:hAnsi="Times New Roman" w:cs="Times New Roman"/>
          <w:color w:val="40330C"/>
          <w:sz w:val="28"/>
          <w:szCs w:val="28"/>
          <w:lang w:val="ru-RU" w:eastAsia="ru-RU" w:bidi="ar-SA"/>
        </w:rPr>
        <w:t xml:space="preserve"> </w:t>
      </w:r>
    </w:p>
    <w:p w:rsidR="00212689"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Необходимое оборудование:</w:t>
      </w:r>
      <w:r w:rsidRPr="00DD4F58">
        <w:rPr>
          <w:rFonts w:ascii="Times New Roman" w:eastAsia="Times New Roman" w:hAnsi="Times New Roman" w:cs="Times New Roman"/>
          <w:color w:val="40330C"/>
          <w:sz w:val="28"/>
          <w:szCs w:val="28"/>
          <w:lang w:val="ru-RU" w:eastAsia="ru-RU" w:bidi="ar-SA"/>
        </w:rPr>
        <w:t xml:space="preserve"> секундомер, гимнастический мат или коврик. Тест можно выполнять в парах, один испытуемый будет помогать другому удерживать ноги испытуемого за голеностопы.</w:t>
      </w:r>
    </w:p>
    <w:p w:rsidR="005B527E"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Инструкция для испытуемого:</w:t>
      </w:r>
      <w:r w:rsidRPr="00DD4F58">
        <w:rPr>
          <w:rFonts w:ascii="Times New Roman" w:eastAsia="Times New Roman" w:hAnsi="Times New Roman" w:cs="Times New Roman"/>
          <w:color w:val="40330C"/>
          <w:sz w:val="28"/>
          <w:szCs w:val="28"/>
          <w:lang w:val="ru-RU" w:eastAsia="ru-RU" w:bidi="ar-SA"/>
        </w:rPr>
        <w:t xml:space="preserve"> сядьте на мат, согните ноги в коленях на </w:t>
      </w:r>
      <w:r w:rsidRPr="00DD4F58">
        <w:rPr>
          <w:rFonts w:ascii="Times New Roman" w:eastAsia="Times New Roman" w:hAnsi="Times New Roman" w:cs="Times New Roman"/>
          <w:b/>
          <w:color w:val="40330C"/>
          <w:sz w:val="28"/>
          <w:szCs w:val="28"/>
          <w:lang w:val="ru-RU" w:eastAsia="ru-RU" w:bidi="ar-SA"/>
        </w:rPr>
        <w:t>90</w:t>
      </w:r>
      <w:r w:rsidRPr="00DD4F58">
        <w:rPr>
          <w:rFonts w:ascii="Times New Roman" w:eastAsia="Times New Roman" w:hAnsi="Times New Roman" w:cs="Times New Roman"/>
          <w:b/>
          <w:color w:val="40330C"/>
          <w:sz w:val="28"/>
          <w:szCs w:val="28"/>
          <w:vertAlign w:val="superscript"/>
          <w:lang w:val="ru-RU" w:eastAsia="ru-RU" w:bidi="ar-SA"/>
        </w:rPr>
        <w:t>0</w:t>
      </w:r>
      <w:r w:rsidRPr="00DD4F58">
        <w:rPr>
          <w:rFonts w:ascii="Times New Roman" w:eastAsia="Times New Roman" w:hAnsi="Times New Roman" w:cs="Times New Roman"/>
          <w:color w:val="40330C"/>
          <w:sz w:val="28"/>
          <w:szCs w:val="28"/>
          <w:lang w:val="ru-RU" w:eastAsia="ru-RU" w:bidi="ar-SA"/>
        </w:rPr>
        <w:t>, при этом стопы должны полностью опираться о поверхность мата. Кисти рук соедините на затылке, локти упираются в колени, из этого исходного положения ложитесь на спину. Коснитесь плечами мата, поднимайтесь и возвращайтесь в исходное положение. Положение рук на затылке во время теста не меняйте. Начинайте выполнение задания после того, как тренер скажет: «внимание, марш». Старайтесь делать опускание и поднимание туловища как можно быстрее. Прекращайте выполнение теста, услышав команду: «стоп». Этот тест выполняется только один раз</w:t>
      </w:r>
    </w:p>
    <w:p w:rsidR="00DD4F58" w:rsidRPr="00DD4F58" w:rsidRDefault="00DD4F58" w:rsidP="00D8037B">
      <w:pPr>
        <w:spacing w:before="0" w:beforeAutospacing="0" w:after="0" w:afterAutospacing="0" w:line="240" w:lineRule="auto"/>
        <w:ind w:firstLine="0"/>
        <w:rPr>
          <w:rFonts w:ascii="Times New Roman" w:eastAsia="Times New Roman" w:hAnsi="Times New Roman" w:cs="Times New Roman"/>
          <w:b/>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Указания для тренера:</w:t>
      </w:r>
      <w:r w:rsidRPr="00DD4F58">
        <w:rPr>
          <w:rFonts w:ascii="Times New Roman" w:eastAsia="Times New Roman" w:hAnsi="Times New Roman" w:cs="Times New Roman"/>
          <w:b/>
          <w:color w:val="40330C"/>
          <w:sz w:val="28"/>
          <w:szCs w:val="28"/>
          <w:lang w:val="ru-RU" w:eastAsia="ru-RU" w:bidi="ar-SA"/>
        </w:rPr>
        <w:t xml:space="preserve"> </w:t>
      </w:r>
    </w:p>
    <w:p w:rsidR="00DD4F58" w:rsidRPr="00DD4F58" w:rsidRDefault="00DD4F58" w:rsidP="00D8037B">
      <w:pPr>
        <w:numPr>
          <w:ilvl w:val="0"/>
          <w:numId w:val="1"/>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Стоя сбоку от испытуемого, помогите ему принять исходное положение; </w:t>
      </w:r>
    </w:p>
    <w:p w:rsidR="00DD4F58" w:rsidRPr="00DD4F58" w:rsidRDefault="00DD4F58" w:rsidP="00D8037B">
      <w:pPr>
        <w:numPr>
          <w:ilvl w:val="0"/>
          <w:numId w:val="1"/>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Помощник должен взять за лодыжки испытуемого, прижать его стопы к полу так, чтобы угол в коленях составлял </w:t>
      </w:r>
      <w:r w:rsidRPr="00DD4F58">
        <w:rPr>
          <w:rFonts w:ascii="Times New Roman" w:eastAsia="Times New Roman" w:hAnsi="Times New Roman" w:cs="Times New Roman"/>
          <w:b/>
          <w:color w:val="1E1806"/>
          <w:sz w:val="28"/>
          <w:szCs w:val="28"/>
          <w:lang w:val="ru-RU" w:eastAsia="ru-RU" w:bidi="ar-SA"/>
        </w:rPr>
        <w:t>90</w:t>
      </w:r>
      <w:r w:rsidRPr="00DD4F58">
        <w:rPr>
          <w:rFonts w:ascii="Times New Roman" w:eastAsia="Times New Roman" w:hAnsi="Times New Roman" w:cs="Times New Roman"/>
          <w:b/>
          <w:color w:val="1E1806"/>
          <w:sz w:val="28"/>
          <w:szCs w:val="28"/>
          <w:vertAlign w:val="superscript"/>
          <w:lang w:val="ru-RU" w:eastAsia="ru-RU" w:bidi="ar-SA"/>
        </w:rPr>
        <w:t>0</w:t>
      </w:r>
      <w:r w:rsidRPr="00DD4F58">
        <w:rPr>
          <w:rFonts w:ascii="Times New Roman" w:eastAsia="Times New Roman" w:hAnsi="Times New Roman" w:cs="Times New Roman"/>
          <w:color w:val="1E1806"/>
          <w:sz w:val="28"/>
          <w:szCs w:val="28"/>
          <w:lang w:val="ru-RU" w:eastAsia="ru-RU" w:bidi="ar-SA"/>
        </w:rPr>
        <w:t xml:space="preserve"> , и контролировать это положение на протяжении всего теста; </w:t>
      </w:r>
    </w:p>
    <w:p w:rsidR="00DD4F58" w:rsidRPr="00DD4F58" w:rsidRDefault="00DD4F58" w:rsidP="00DD4F58">
      <w:pPr>
        <w:numPr>
          <w:ilvl w:val="0"/>
          <w:numId w:val="1"/>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Дате испытуемому один раз лечь-встать, чтобы убедиться, что он правильно понял тест; </w:t>
      </w:r>
    </w:p>
    <w:p w:rsidR="00DD4F58" w:rsidRPr="00DD4F58" w:rsidRDefault="00DD4F58" w:rsidP="00DD4F58">
      <w:pPr>
        <w:numPr>
          <w:ilvl w:val="0"/>
          <w:numId w:val="1"/>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После сигнала «внимание, марш!», нажмите кнопку секундомера и остановите его через 30 или 60 секунд; </w:t>
      </w:r>
    </w:p>
    <w:p w:rsidR="00DD4F58" w:rsidRPr="00DD4F58" w:rsidRDefault="00DD4F58" w:rsidP="00D8037B">
      <w:pPr>
        <w:numPr>
          <w:ilvl w:val="0"/>
          <w:numId w:val="1"/>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Считайте число повторений за это время, контролируя правильность выполнения теста (в положении лежа кисти рук на затылке, спина полностью касается мата, при возвращении в исходное положение локти касаются коленей); </w:t>
      </w:r>
    </w:p>
    <w:p w:rsidR="00DD4F58" w:rsidRPr="00DD4F58" w:rsidRDefault="00DD4F58" w:rsidP="00D8037B">
      <w:pPr>
        <w:numPr>
          <w:ilvl w:val="0"/>
          <w:numId w:val="1"/>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Корректируйте движение испытуемого во время теста, если он начнет допускать ошибки. </w:t>
      </w:r>
    </w:p>
    <w:p w:rsidR="00727A36"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color w:val="40330C"/>
          <w:sz w:val="28"/>
          <w:szCs w:val="28"/>
          <w:u w:val="single"/>
          <w:lang w:val="ru-RU" w:eastAsia="ru-RU" w:bidi="ar-SA"/>
        </w:rPr>
        <w:t>Оценка:</w:t>
      </w:r>
      <w:r w:rsidRPr="00DD4F58">
        <w:rPr>
          <w:rFonts w:ascii="Times New Roman" w:eastAsia="Times New Roman" w:hAnsi="Times New Roman" w:cs="Times New Roman"/>
          <w:color w:val="40330C"/>
          <w:sz w:val="28"/>
          <w:szCs w:val="28"/>
          <w:lang w:val="ru-RU" w:eastAsia="ru-RU" w:bidi="ar-SA"/>
        </w:rPr>
        <w:t xml:space="preserve"> число полных циклов (лечь-встать) за 30 секунд.</w:t>
      </w:r>
    </w:p>
    <w:p w:rsidR="00A91F58" w:rsidRDefault="00A91F58"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r w:rsidRPr="00A91F58">
        <w:rPr>
          <w:rFonts w:ascii="Times New Roman" w:eastAsia="Times New Roman" w:hAnsi="Times New Roman" w:cs="Times New Roman"/>
          <w:b/>
          <w:bCs/>
          <w:iCs/>
          <w:color w:val="365F91" w:themeColor="accent1" w:themeShade="BF"/>
          <w:sz w:val="28"/>
          <w:szCs w:val="28"/>
          <w:lang w:val="ru-RU" w:eastAsia="ru-RU" w:bidi="ar-SA"/>
        </w:rPr>
        <w:t>Норматив: для мальчиков не менее 12 раз, для девочек не менее 7 раз</w:t>
      </w:r>
    </w:p>
    <w:p w:rsidR="00C22DA6"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Pr="00A91F58"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A91F58" w:rsidRPr="00A91F58" w:rsidRDefault="00DD4F58" w:rsidP="0050428B">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A91F58">
        <w:rPr>
          <w:rFonts w:ascii="Times New Roman" w:eastAsia="Times New Roman" w:hAnsi="Times New Roman" w:cs="Times New Roman"/>
          <w:b/>
          <w:bCs/>
          <w:iCs/>
          <w:color w:val="365F91" w:themeColor="accent1" w:themeShade="BF"/>
          <w:sz w:val="32"/>
          <w:szCs w:val="32"/>
          <w:lang w:val="ru-RU" w:eastAsia="ru-RU" w:bidi="ar-SA"/>
        </w:rPr>
        <w:lastRenderedPageBreak/>
        <w:t>Челночный бег 3х10</w:t>
      </w:r>
    </w:p>
    <w:p w:rsidR="00A91F58" w:rsidRDefault="00DD4F58" w:rsidP="00D8037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A91F58">
        <w:rPr>
          <w:rFonts w:ascii="Times New Roman" w:eastAsia="Times New Roman" w:hAnsi="Times New Roman" w:cs="Times New Roman"/>
          <w:color w:val="40330C"/>
          <w:sz w:val="28"/>
          <w:szCs w:val="28"/>
          <w:lang w:val="ru-RU" w:eastAsia="ru-RU" w:bidi="ar-SA"/>
        </w:rPr>
        <w:t>Тест «челночный бег» предназначен для оценки скоростных способностей</w:t>
      </w:r>
      <w:r w:rsidR="00A91F58">
        <w:rPr>
          <w:rFonts w:ascii="Times New Roman" w:eastAsia="Times New Roman" w:hAnsi="Times New Roman" w:cs="Times New Roman"/>
          <w:color w:val="40330C"/>
          <w:sz w:val="28"/>
          <w:szCs w:val="28"/>
          <w:lang w:val="ru-RU" w:eastAsia="ru-RU" w:bidi="ar-SA"/>
        </w:rPr>
        <w:t xml:space="preserve"> и координации</w:t>
      </w:r>
      <w:r w:rsidRPr="00A91F58">
        <w:rPr>
          <w:rFonts w:ascii="Times New Roman" w:eastAsia="Times New Roman" w:hAnsi="Times New Roman" w:cs="Times New Roman"/>
          <w:color w:val="40330C"/>
          <w:sz w:val="28"/>
          <w:szCs w:val="28"/>
          <w:lang w:val="ru-RU" w:eastAsia="ru-RU" w:bidi="ar-SA"/>
        </w:rPr>
        <w:t>. Выполняется в виде рывка на максимальной скорости из высокого старта с поворотами на ограничительных линиях.</w:t>
      </w:r>
    </w:p>
    <w:p w:rsidR="00DD4F58" w:rsidRPr="00A91F58" w:rsidRDefault="00DD4F58" w:rsidP="00D8037B">
      <w:pPr>
        <w:spacing w:before="0" w:beforeAutospacing="0" w:after="0" w:afterAutospacing="0" w:line="240" w:lineRule="auto"/>
        <w:ind w:left="360" w:firstLine="0"/>
        <w:rPr>
          <w:rFonts w:ascii="Times New Roman" w:eastAsia="Times New Roman" w:hAnsi="Times New Roman" w:cs="Times New Roman"/>
          <w:b/>
          <w:color w:val="40330C"/>
          <w:sz w:val="28"/>
          <w:szCs w:val="28"/>
          <w:lang w:val="ru-RU" w:eastAsia="ru-RU" w:bidi="ar-SA"/>
        </w:rPr>
      </w:pPr>
      <w:r w:rsidRPr="00A91F58">
        <w:rPr>
          <w:rFonts w:ascii="Times New Roman" w:eastAsia="Times New Roman" w:hAnsi="Times New Roman" w:cs="Times New Roman"/>
          <w:b/>
          <w:color w:val="40330C"/>
          <w:sz w:val="28"/>
          <w:szCs w:val="28"/>
          <w:u w:val="single"/>
          <w:lang w:val="ru-RU" w:eastAsia="ru-RU" w:bidi="ar-SA"/>
        </w:rPr>
        <w:t>Необходимое оборудование:</w:t>
      </w:r>
    </w:p>
    <w:p w:rsidR="00DD4F58" w:rsidRPr="00DD4F58" w:rsidRDefault="00DD4F58" w:rsidP="00D8037B">
      <w:pPr>
        <w:numPr>
          <w:ilvl w:val="0"/>
          <w:numId w:val="2"/>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Чистый, нескользкий пол (дорожка); </w:t>
      </w:r>
    </w:p>
    <w:p w:rsidR="00DD4F58" w:rsidRPr="00DD4F58" w:rsidRDefault="00DD4F58" w:rsidP="00D8037B">
      <w:pPr>
        <w:numPr>
          <w:ilvl w:val="0"/>
          <w:numId w:val="2"/>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Секундомер; </w:t>
      </w:r>
    </w:p>
    <w:p w:rsidR="00DD4F58" w:rsidRPr="00DD4F58" w:rsidRDefault="00DD4F58" w:rsidP="00D8037B">
      <w:pPr>
        <w:numPr>
          <w:ilvl w:val="0"/>
          <w:numId w:val="2"/>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Рулетка для измерения 10-метрового отрезка; </w:t>
      </w:r>
    </w:p>
    <w:p w:rsidR="00DD4F58" w:rsidRPr="00DD4F58" w:rsidRDefault="00A91F58" w:rsidP="00D8037B">
      <w:pPr>
        <w:numPr>
          <w:ilvl w:val="0"/>
          <w:numId w:val="2"/>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Pr>
          <w:rFonts w:ascii="Times New Roman" w:eastAsia="Times New Roman" w:hAnsi="Times New Roman" w:cs="Times New Roman"/>
          <w:color w:val="1E1806"/>
          <w:sz w:val="28"/>
          <w:szCs w:val="28"/>
          <w:lang w:val="ru-RU" w:eastAsia="ru-RU" w:bidi="ar-SA"/>
        </w:rPr>
        <w:t>О</w:t>
      </w:r>
      <w:r w:rsidR="00DD4F58" w:rsidRPr="00DD4F58">
        <w:rPr>
          <w:rFonts w:ascii="Times New Roman" w:eastAsia="Times New Roman" w:hAnsi="Times New Roman" w:cs="Times New Roman"/>
          <w:color w:val="1E1806"/>
          <w:sz w:val="28"/>
          <w:szCs w:val="28"/>
          <w:lang w:val="ru-RU" w:eastAsia="ru-RU" w:bidi="ar-SA"/>
        </w:rPr>
        <w:t xml:space="preserve">граничительные указатели. </w:t>
      </w:r>
    </w:p>
    <w:p w:rsidR="00A91F58"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Указания для испытуемого:</w:t>
      </w:r>
      <w:r w:rsidRPr="00DD4F58">
        <w:rPr>
          <w:rFonts w:ascii="Times New Roman" w:eastAsia="Times New Roman" w:hAnsi="Times New Roman" w:cs="Times New Roman"/>
          <w:color w:val="40330C"/>
          <w:sz w:val="28"/>
          <w:szCs w:val="28"/>
          <w:lang w:val="ru-RU" w:eastAsia="ru-RU" w:bidi="ar-SA"/>
        </w:rPr>
        <w:t xml:space="preserve"> встаньте позади ограничительной линии, при этом одна стопа располагается у самой линии, вторая – сзади в удобном для каждого испытуемого положении. После команды «марш», бегите как можно быстрее к противоположной ограничительной линии, коснитесь ее рукой, развернитесь и бегите к линии старта. Добежав до нее, точно также коснитесь рукой и после поворота продолжайте бег в обратную сторону. Таким образом вы должны выполнить три цикла «туда и обратно». Тест выполняется один раз, поэтому с самого начала настройтесь на правильность его выполнения с максимальной скоростью и не снижайте ее на поворотах.</w:t>
      </w:r>
    </w:p>
    <w:p w:rsidR="00DD4F58" w:rsidRPr="00DD4F58" w:rsidRDefault="00DD4F58" w:rsidP="00D8037B">
      <w:pPr>
        <w:spacing w:before="0" w:beforeAutospacing="0" w:after="0" w:afterAutospacing="0" w:line="240" w:lineRule="auto"/>
        <w:ind w:firstLine="0"/>
        <w:rPr>
          <w:rFonts w:ascii="Times New Roman" w:eastAsia="Times New Roman" w:hAnsi="Times New Roman" w:cs="Times New Roman"/>
          <w:b/>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 xml:space="preserve">Указания для тренера: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Разметьте две параллельные линии на расстоянии 1</w:t>
      </w:r>
      <w:r w:rsidR="00C92F37">
        <w:rPr>
          <w:rFonts w:ascii="Times New Roman" w:eastAsia="Times New Roman" w:hAnsi="Times New Roman" w:cs="Times New Roman"/>
          <w:color w:val="1E1806"/>
          <w:sz w:val="28"/>
          <w:szCs w:val="28"/>
          <w:lang w:val="ru-RU" w:eastAsia="ru-RU" w:bidi="ar-SA"/>
        </w:rPr>
        <w:t>,2</w:t>
      </w:r>
      <w:r w:rsidRPr="00DD4F58">
        <w:rPr>
          <w:rFonts w:ascii="Times New Roman" w:eastAsia="Times New Roman" w:hAnsi="Times New Roman" w:cs="Times New Roman"/>
          <w:color w:val="1E1806"/>
          <w:sz w:val="28"/>
          <w:szCs w:val="28"/>
          <w:lang w:val="ru-RU" w:eastAsia="ru-RU" w:bidi="ar-SA"/>
        </w:rPr>
        <w:t xml:space="preserve"> метр</w:t>
      </w:r>
      <w:r w:rsidR="00C92F37">
        <w:rPr>
          <w:rFonts w:ascii="Times New Roman" w:eastAsia="Times New Roman" w:hAnsi="Times New Roman" w:cs="Times New Roman"/>
          <w:color w:val="1E1806"/>
          <w:sz w:val="28"/>
          <w:szCs w:val="28"/>
          <w:lang w:val="ru-RU" w:eastAsia="ru-RU" w:bidi="ar-SA"/>
        </w:rPr>
        <w:t>а</w:t>
      </w:r>
      <w:r w:rsidRPr="00DD4F58">
        <w:rPr>
          <w:rFonts w:ascii="Times New Roman" w:eastAsia="Times New Roman" w:hAnsi="Times New Roman" w:cs="Times New Roman"/>
          <w:color w:val="1E1806"/>
          <w:sz w:val="28"/>
          <w:szCs w:val="28"/>
          <w:lang w:val="ru-RU" w:eastAsia="ru-RU" w:bidi="ar-SA"/>
        </w:rPr>
        <w:t xml:space="preserve"> одна от другой (мелом или бело</w:t>
      </w:r>
      <w:r w:rsidR="00C92F37">
        <w:rPr>
          <w:rFonts w:ascii="Times New Roman" w:eastAsia="Times New Roman" w:hAnsi="Times New Roman" w:cs="Times New Roman"/>
          <w:color w:val="1E1806"/>
          <w:sz w:val="28"/>
          <w:szCs w:val="28"/>
          <w:lang w:val="ru-RU" w:eastAsia="ru-RU" w:bidi="ar-SA"/>
        </w:rPr>
        <w:t>/красной</w:t>
      </w:r>
      <w:r w:rsidRPr="00DD4F58">
        <w:rPr>
          <w:rFonts w:ascii="Times New Roman" w:eastAsia="Times New Roman" w:hAnsi="Times New Roman" w:cs="Times New Roman"/>
          <w:color w:val="1E1806"/>
          <w:sz w:val="28"/>
          <w:szCs w:val="28"/>
          <w:lang w:val="ru-RU" w:eastAsia="ru-RU" w:bidi="ar-SA"/>
        </w:rPr>
        <w:t xml:space="preserve"> </w:t>
      </w:r>
      <w:r w:rsidR="00C92F37">
        <w:rPr>
          <w:rFonts w:ascii="Times New Roman" w:eastAsia="Times New Roman" w:hAnsi="Times New Roman" w:cs="Times New Roman"/>
          <w:color w:val="1E1806"/>
          <w:sz w:val="28"/>
          <w:szCs w:val="28"/>
          <w:lang w:val="ru-RU" w:eastAsia="ru-RU" w:bidi="ar-SA"/>
        </w:rPr>
        <w:t xml:space="preserve">сигнальной </w:t>
      </w:r>
      <w:r w:rsidRPr="00DD4F58">
        <w:rPr>
          <w:rFonts w:ascii="Times New Roman" w:eastAsia="Times New Roman" w:hAnsi="Times New Roman" w:cs="Times New Roman"/>
          <w:color w:val="1E1806"/>
          <w:sz w:val="28"/>
          <w:szCs w:val="28"/>
          <w:lang w:val="ru-RU" w:eastAsia="ru-RU" w:bidi="ar-SA"/>
        </w:rPr>
        <w:t xml:space="preserve">лентой);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Линии должны быть длинной 1</w:t>
      </w:r>
      <w:r w:rsidR="00C92F37">
        <w:rPr>
          <w:rFonts w:ascii="Times New Roman" w:eastAsia="Times New Roman" w:hAnsi="Times New Roman" w:cs="Times New Roman"/>
          <w:color w:val="1E1806"/>
          <w:sz w:val="28"/>
          <w:szCs w:val="28"/>
          <w:lang w:val="ru-RU" w:eastAsia="ru-RU" w:bidi="ar-SA"/>
        </w:rPr>
        <w:t>0</w:t>
      </w:r>
      <w:r w:rsidRPr="00DD4F58">
        <w:rPr>
          <w:rFonts w:ascii="Times New Roman" w:eastAsia="Times New Roman" w:hAnsi="Times New Roman" w:cs="Times New Roman"/>
          <w:color w:val="1E1806"/>
          <w:sz w:val="28"/>
          <w:szCs w:val="28"/>
          <w:lang w:val="ru-RU" w:eastAsia="ru-RU" w:bidi="ar-SA"/>
        </w:rPr>
        <w:t xml:space="preserve"> м и ограничиваться конусами (или любыми другими предметами);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Во время теста следите, чтобы каждый раз поворот для бега в обратную сторону выполняется после того, как рука коснулась линии;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Извещайте испытуемого после каждого цикла: при слове «три» он должен прекратить тест;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Окончание теста служит постановка испытуемым </w:t>
      </w:r>
      <w:r w:rsidRPr="00DD4F58">
        <w:rPr>
          <w:rFonts w:ascii="Times New Roman" w:eastAsia="Times New Roman" w:hAnsi="Times New Roman" w:cs="Times New Roman"/>
          <w:color w:val="1E1806"/>
          <w:sz w:val="28"/>
          <w:szCs w:val="28"/>
          <w:u w:val="single"/>
          <w:lang w:val="ru-RU" w:eastAsia="ru-RU" w:bidi="ar-SA"/>
        </w:rPr>
        <w:t>одной ногой</w:t>
      </w:r>
      <w:r w:rsidRPr="00DD4F58">
        <w:rPr>
          <w:rFonts w:ascii="Times New Roman" w:eastAsia="Times New Roman" w:hAnsi="Times New Roman" w:cs="Times New Roman"/>
          <w:color w:val="1E1806"/>
          <w:sz w:val="28"/>
          <w:szCs w:val="28"/>
          <w:lang w:val="ru-RU" w:eastAsia="ru-RU" w:bidi="ar-SA"/>
        </w:rPr>
        <w:t xml:space="preserve"> в конце третьего цикла за ограничительную линию; </w:t>
      </w:r>
    </w:p>
    <w:p w:rsidR="00DD4F58" w:rsidRPr="00DD4F58" w:rsidRDefault="00DD4F58" w:rsidP="00DD4F58">
      <w:pPr>
        <w:numPr>
          <w:ilvl w:val="0"/>
          <w:numId w:val="3"/>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Нельзя выполнять тест на скользкой поверхности. Тест выполняется один раз. </w:t>
      </w:r>
    </w:p>
    <w:p w:rsidR="005B527E" w:rsidRPr="00C92F37" w:rsidRDefault="005B527E" w:rsidP="0050428B">
      <w:pPr>
        <w:pBdr>
          <w:bottom w:val="single" w:sz="4" w:space="1" w:color="auto"/>
        </w:pBdr>
        <w:spacing w:line="240" w:lineRule="auto"/>
        <w:ind w:firstLine="0"/>
        <w:rPr>
          <w:rFonts w:ascii="Times New Roman" w:eastAsia="Times New Roman" w:hAnsi="Times New Roman" w:cs="Times New Roman"/>
          <w:b/>
          <w:bCs/>
          <w:iCs/>
          <w:color w:val="365F91" w:themeColor="accent1" w:themeShade="BF"/>
          <w:sz w:val="26"/>
          <w:szCs w:val="26"/>
          <w:lang w:val="ru-RU" w:eastAsia="ru-RU" w:bidi="ar-SA"/>
        </w:rPr>
      </w:pPr>
      <w:r w:rsidRPr="00C92F37">
        <w:rPr>
          <w:rFonts w:ascii="Times New Roman" w:eastAsia="Times New Roman" w:hAnsi="Times New Roman" w:cs="Times New Roman"/>
          <w:b/>
          <w:bCs/>
          <w:iCs/>
          <w:color w:val="365F91" w:themeColor="accent1" w:themeShade="BF"/>
          <w:sz w:val="26"/>
          <w:szCs w:val="26"/>
          <w:lang w:val="ru-RU" w:eastAsia="ru-RU" w:bidi="ar-SA"/>
        </w:rPr>
        <w:t xml:space="preserve">Норматив: для мальчиков не </w:t>
      </w:r>
      <w:r w:rsidR="008E4882">
        <w:rPr>
          <w:rFonts w:ascii="Times New Roman" w:eastAsia="Times New Roman" w:hAnsi="Times New Roman" w:cs="Times New Roman"/>
          <w:b/>
          <w:bCs/>
          <w:iCs/>
          <w:color w:val="365F91" w:themeColor="accent1" w:themeShade="BF"/>
          <w:sz w:val="26"/>
          <w:szCs w:val="26"/>
          <w:lang w:val="ru-RU" w:eastAsia="ru-RU" w:bidi="ar-SA"/>
        </w:rPr>
        <w:t>более</w:t>
      </w:r>
      <w:r w:rsidRPr="00C92F37">
        <w:rPr>
          <w:rFonts w:ascii="Times New Roman" w:eastAsia="Times New Roman" w:hAnsi="Times New Roman" w:cs="Times New Roman"/>
          <w:b/>
          <w:bCs/>
          <w:iCs/>
          <w:color w:val="365F91" w:themeColor="accent1" w:themeShade="BF"/>
          <w:sz w:val="26"/>
          <w:szCs w:val="26"/>
          <w:lang w:val="ru-RU" w:eastAsia="ru-RU" w:bidi="ar-SA"/>
        </w:rPr>
        <w:t xml:space="preserve"> 1</w:t>
      </w:r>
      <w:r w:rsidR="00C92F37" w:rsidRPr="00C92F37">
        <w:rPr>
          <w:rFonts w:ascii="Times New Roman" w:eastAsia="Times New Roman" w:hAnsi="Times New Roman" w:cs="Times New Roman"/>
          <w:b/>
          <w:bCs/>
          <w:iCs/>
          <w:color w:val="365F91" w:themeColor="accent1" w:themeShade="BF"/>
          <w:sz w:val="26"/>
          <w:szCs w:val="26"/>
          <w:lang w:val="ru-RU" w:eastAsia="ru-RU" w:bidi="ar-SA"/>
        </w:rPr>
        <w:t>0,3</w:t>
      </w:r>
      <w:r w:rsidRPr="00C92F37">
        <w:rPr>
          <w:rFonts w:ascii="Times New Roman" w:eastAsia="Times New Roman" w:hAnsi="Times New Roman" w:cs="Times New Roman"/>
          <w:b/>
          <w:bCs/>
          <w:iCs/>
          <w:color w:val="365F91" w:themeColor="accent1" w:themeShade="BF"/>
          <w:sz w:val="26"/>
          <w:szCs w:val="26"/>
          <w:lang w:val="ru-RU" w:eastAsia="ru-RU" w:bidi="ar-SA"/>
        </w:rPr>
        <w:t xml:space="preserve"> </w:t>
      </w:r>
      <w:r w:rsidR="00C92F37" w:rsidRPr="00C92F37">
        <w:rPr>
          <w:rFonts w:ascii="Times New Roman" w:eastAsia="Times New Roman" w:hAnsi="Times New Roman" w:cs="Times New Roman"/>
          <w:b/>
          <w:bCs/>
          <w:iCs/>
          <w:color w:val="365F91" w:themeColor="accent1" w:themeShade="BF"/>
          <w:sz w:val="26"/>
          <w:szCs w:val="26"/>
          <w:lang w:val="ru-RU" w:eastAsia="ru-RU" w:bidi="ar-SA"/>
        </w:rPr>
        <w:t>сек</w:t>
      </w:r>
      <w:r w:rsidRPr="00C92F37">
        <w:rPr>
          <w:rFonts w:ascii="Times New Roman" w:eastAsia="Times New Roman" w:hAnsi="Times New Roman" w:cs="Times New Roman"/>
          <w:b/>
          <w:bCs/>
          <w:iCs/>
          <w:color w:val="365F91" w:themeColor="accent1" w:themeShade="BF"/>
          <w:sz w:val="26"/>
          <w:szCs w:val="26"/>
          <w:lang w:val="ru-RU" w:eastAsia="ru-RU" w:bidi="ar-SA"/>
        </w:rPr>
        <w:t xml:space="preserve">, для девочек не </w:t>
      </w:r>
      <w:r w:rsidR="008E4882">
        <w:rPr>
          <w:rFonts w:ascii="Times New Roman" w:eastAsia="Times New Roman" w:hAnsi="Times New Roman" w:cs="Times New Roman"/>
          <w:b/>
          <w:bCs/>
          <w:iCs/>
          <w:color w:val="365F91" w:themeColor="accent1" w:themeShade="BF"/>
          <w:sz w:val="26"/>
          <w:szCs w:val="26"/>
          <w:lang w:val="ru-RU" w:eastAsia="ru-RU" w:bidi="ar-SA"/>
        </w:rPr>
        <w:t>более</w:t>
      </w:r>
      <w:r w:rsidRPr="00C92F37">
        <w:rPr>
          <w:rFonts w:ascii="Times New Roman" w:eastAsia="Times New Roman" w:hAnsi="Times New Roman" w:cs="Times New Roman"/>
          <w:b/>
          <w:bCs/>
          <w:iCs/>
          <w:color w:val="365F91" w:themeColor="accent1" w:themeShade="BF"/>
          <w:sz w:val="26"/>
          <w:szCs w:val="26"/>
          <w:lang w:val="ru-RU" w:eastAsia="ru-RU" w:bidi="ar-SA"/>
        </w:rPr>
        <w:t xml:space="preserve"> </w:t>
      </w:r>
      <w:r w:rsidR="00C92F37" w:rsidRPr="00C92F37">
        <w:rPr>
          <w:rFonts w:ascii="Times New Roman" w:eastAsia="Times New Roman" w:hAnsi="Times New Roman" w:cs="Times New Roman"/>
          <w:b/>
          <w:bCs/>
          <w:iCs/>
          <w:color w:val="365F91" w:themeColor="accent1" w:themeShade="BF"/>
          <w:sz w:val="26"/>
          <w:szCs w:val="26"/>
          <w:lang w:val="ru-RU" w:eastAsia="ru-RU" w:bidi="ar-SA"/>
        </w:rPr>
        <w:t>10,9 сек.</w:t>
      </w:r>
    </w:p>
    <w:p w:rsidR="00D8037B" w:rsidRDefault="00D8037B" w:rsidP="00D8037B">
      <w:pPr>
        <w:spacing w:after="0" w:line="360" w:lineRule="auto"/>
        <w:ind w:left="360" w:firstLine="0"/>
        <w:jc w:val="left"/>
        <w:rPr>
          <w:rFonts w:ascii="Times New Roman" w:hAnsi="Times New Roman" w:cs="Times New Roman"/>
          <w:b/>
          <w:color w:val="0070C0"/>
          <w:sz w:val="32"/>
          <w:szCs w:val="32"/>
          <w:lang w:val="ru-RU"/>
        </w:rPr>
      </w:pPr>
    </w:p>
    <w:p w:rsidR="00C22DA6" w:rsidRDefault="00C22DA6" w:rsidP="00D8037B">
      <w:pPr>
        <w:spacing w:after="0" w:line="360" w:lineRule="auto"/>
        <w:ind w:left="360" w:firstLine="0"/>
        <w:jc w:val="left"/>
        <w:rPr>
          <w:rFonts w:ascii="Times New Roman" w:hAnsi="Times New Roman" w:cs="Times New Roman"/>
          <w:b/>
          <w:color w:val="0070C0"/>
          <w:sz w:val="32"/>
          <w:szCs w:val="32"/>
          <w:lang w:val="ru-RU"/>
        </w:rPr>
      </w:pPr>
    </w:p>
    <w:p w:rsidR="00C22DA6" w:rsidRDefault="00C22DA6" w:rsidP="00D8037B">
      <w:pPr>
        <w:spacing w:after="0" w:line="360" w:lineRule="auto"/>
        <w:ind w:left="360" w:firstLine="0"/>
        <w:jc w:val="left"/>
        <w:rPr>
          <w:rFonts w:ascii="Times New Roman" w:hAnsi="Times New Roman" w:cs="Times New Roman"/>
          <w:b/>
          <w:color w:val="0070C0"/>
          <w:sz w:val="32"/>
          <w:szCs w:val="32"/>
          <w:lang w:val="ru-RU"/>
        </w:rPr>
      </w:pPr>
    </w:p>
    <w:p w:rsidR="00C22DA6" w:rsidRDefault="00C22DA6" w:rsidP="00D8037B">
      <w:pPr>
        <w:spacing w:after="0" w:line="360" w:lineRule="auto"/>
        <w:ind w:left="360" w:firstLine="0"/>
        <w:jc w:val="left"/>
        <w:rPr>
          <w:rFonts w:ascii="Times New Roman" w:hAnsi="Times New Roman" w:cs="Times New Roman"/>
          <w:b/>
          <w:color w:val="0070C0"/>
          <w:sz w:val="32"/>
          <w:szCs w:val="32"/>
          <w:lang w:val="ru-RU"/>
        </w:rPr>
      </w:pPr>
    </w:p>
    <w:p w:rsidR="006B6DB1" w:rsidRPr="0050428B" w:rsidRDefault="006B6DB1" w:rsidP="0050428B">
      <w:pPr>
        <w:pStyle w:val="ac"/>
        <w:numPr>
          <w:ilvl w:val="0"/>
          <w:numId w:val="8"/>
        </w:numPr>
        <w:spacing w:after="0" w:line="360" w:lineRule="auto"/>
        <w:jc w:val="left"/>
        <w:rPr>
          <w:rFonts w:ascii="Times New Roman" w:hAnsi="Times New Roman" w:cs="Times New Roman"/>
          <w:b/>
          <w:color w:val="0070C0"/>
          <w:sz w:val="32"/>
          <w:szCs w:val="32"/>
          <w:lang w:val="ru-RU"/>
        </w:rPr>
      </w:pPr>
      <w:r w:rsidRPr="0050428B">
        <w:rPr>
          <w:rFonts w:ascii="Times New Roman" w:hAnsi="Times New Roman" w:cs="Times New Roman"/>
          <w:b/>
          <w:color w:val="0070C0"/>
          <w:sz w:val="32"/>
          <w:szCs w:val="32"/>
          <w:lang w:val="ru-RU"/>
        </w:rPr>
        <w:lastRenderedPageBreak/>
        <w:t>Наклон вперед из положения сидя (гибкость)</w:t>
      </w:r>
    </w:p>
    <w:p w:rsidR="006B6DB1" w:rsidRPr="0050428B" w:rsidRDefault="006B6DB1" w:rsidP="0050428B">
      <w:pPr>
        <w:spacing w:before="0" w:beforeAutospacing="0" w:after="0" w:line="240" w:lineRule="auto"/>
        <w:ind w:left="360"/>
        <w:rPr>
          <w:rFonts w:ascii="Times New Roman" w:hAnsi="Times New Roman" w:cs="Times New Roman"/>
          <w:sz w:val="28"/>
          <w:szCs w:val="28"/>
          <w:lang w:val="ru-RU"/>
        </w:rPr>
      </w:pPr>
      <w:r w:rsidRPr="0050428B">
        <w:rPr>
          <w:rFonts w:ascii="Times New Roman" w:eastAsia="Times New Roman" w:hAnsi="Times New Roman" w:cs="Times New Roman"/>
          <w:b/>
          <w:color w:val="40330C"/>
          <w:sz w:val="28"/>
          <w:szCs w:val="28"/>
          <w:u w:val="single"/>
          <w:lang w:val="ru-RU" w:eastAsia="ru-RU" w:bidi="ar-SA"/>
        </w:rPr>
        <w:t>Описание теста:</w:t>
      </w:r>
      <w:r w:rsidRPr="0050428B">
        <w:rPr>
          <w:rFonts w:ascii="Times New Roman" w:eastAsia="Times New Roman" w:hAnsi="Times New Roman" w:cs="Times New Roman"/>
          <w:color w:val="40330C"/>
          <w:sz w:val="28"/>
          <w:szCs w:val="28"/>
          <w:lang w:val="ru-RU" w:eastAsia="ru-RU" w:bidi="ar-SA"/>
        </w:rPr>
        <w:t xml:space="preserve"> </w:t>
      </w:r>
      <w:r w:rsidRPr="0050428B">
        <w:rPr>
          <w:rFonts w:ascii="Times New Roman" w:hAnsi="Times New Roman" w:cs="Times New Roman"/>
          <w:sz w:val="28"/>
          <w:szCs w:val="28"/>
          <w:lang w:val="ru-RU"/>
        </w:rPr>
        <w:t>После надлежащей разминки и растяжки, спортсмен сидит на полу с полностью вытянутыми ногами перед собой, Расстояние между пятками - 20-30 см., Ступни ног расположены к полу вертикально. Если спортсмен не может полностью выпрямить ноги, помощник может помочь, чтобы нажать на ноги вниз, применяя давление выше или ниже колена. По команде "Можно" участник тестирования плавно наклоняется вперед, не сгибая ног, пытается дотянуться руками как можно дальше. Положение максимального наклона следует удерживать в течение 2 секунд, фиксируя пальцы на разметке.</w:t>
      </w:r>
    </w:p>
    <w:p w:rsidR="006B6DB1" w:rsidRPr="0050428B" w:rsidRDefault="006B6DB1" w:rsidP="0050428B">
      <w:pPr>
        <w:spacing w:before="0" w:beforeAutospacing="0" w:after="0" w:line="240" w:lineRule="auto"/>
        <w:ind w:left="360"/>
        <w:rPr>
          <w:rFonts w:ascii="Times New Roman" w:hAnsi="Times New Roman" w:cs="Times New Roman"/>
          <w:sz w:val="28"/>
          <w:szCs w:val="28"/>
          <w:u w:val="single"/>
          <w:lang w:val="ru-RU"/>
        </w:rPr>
      </w:pPr>
      <w:r w:rsidRPr="0050428B">
        <w:rPr>
          <w:rFonts w:ascii="Times New Roman" w:hAnsi="Times New Roman" w:cs="Times New Roman"/>
          <w:sz w:val="28"/>
          <w:szCs w:val="28"/>
          <w:u w:val="single"/>
          <w:lang w:val="ru-RU"/>
        </w:rPr>
        <w:t xml:space="preserve">Тест повторяется дважды. </w:t>
      </w:r>
    </w:p>
    <w:p w:rsidR="006B6DB1" w:rsidRPr="0050428B" w:rsidRDefault="00E64BEB" w:rsidP="0050428B">
      <w:pPr>
        <w:spacing w:before="0" w:beforeAutospacing="0" w:after="0" w:line="240" w:lineRule="auto"/>
        <w:ind w:left="360"/>
        <w:rPr>
          <w:rFonts w:ascii="Times New Roman" w:hAnsi="Times New Roman" w:cs="Times New Roman"/>
          <w:sz w:val="28"/>
          <w:szCs w:val="28"/>
          <w:lang w:val="ru-RU"/>
        </w:rPr>
      </w:pPr>
      <w:r w:rsidRPr="0050428B">
        <w:rPr>
          <w:rFonts w:ascii="Times New Roman" w:hAnsi="Times New Roman" w:cs="Times New Roman"/>
          <w:noProof/>
          <w:sz w:val="28"/>
          <w:szCs w:val="28"/>
          <w:lang w:val="ru-RU" w:eastAsia="ru-RU" w:bidi="ar-SA"/>
        </w:rPr>
        <w:drawing>
          <wp:anchor distT="0" distB="0" distL="114300" distR="114300" simplePos="0" relativeHeight="251665408" behindDoc="0" locked="0" layoutInCell="1" allowOverlap="1">
            <wp:simplePos x="0" y="0"/>
            <wp:positionH relativeFrom="column">
              <wp:posOffset>624205</wp:posOffset>
            </wp:positionH>
            <wp:positionV relativeFrom="paragraph">
              <wp:posOffset>767080</wp:posOffset>
            </wp:positionV>
            <wp:extent cx="1784350" cy="1782445"/>
            <wp:effectExtent l="19050" t="0" r="6350" b="0"/>
            <wp:wrapThrough wrapText="bothSides">
              <wp:wrapPolygon edited="0">
                <wp:start x="-231" y="0"/>
                <wp:lineTo x="-231" y="21469"/>
                <wp:lineTo x="21677" y="21469"/>
                <wp:lineTo x="21677" y="0"/>
                <wp:lineTo x="-231" y="0"/>
              </wp:wrapPolygon>
            </wp:wrapThrough>
            <wp:docPr id="17" name="Рисунок 16" descr="Sit-and-reach-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and-reach-box.jpg"/>
                    <pic:cNvPicPr/>
                  </pic:nvPicPr>
                  <pic:blipFill>
                    <a:blip r:embed="rId11" cstate="print"/>
                    <a:stretch>
                      <a:fillRect/>
                    </a:stretch>
                  </pic:blipFill>
                  <pic:spPr>
                    <a:xfrm>
                      <a:off x="0" y="0"/>
                      <a:ext cx="1784350" cy="1782445"/>
                    </a:xfrm>
                    <a:prstGeom prst="rect">
                      <a:avLst/>
                    </a:prstGeom>
                  </pic:spPr>
                </pic:pic>
              </a:graphicData>
            </a:graphic>
          </wp:anchor>
        </w:drawing>
      </w:r>
      <w:r w:rsidR="006B6DB1" w:rsidRPr="0050428B">
        <w:rPr>
          <w:rFonts w:ascii="Times New Roman" w:hAnsi="Times New Roman" w:cs="Times New Roman"/>
          <w:noProof/>
          <w:sz w:val="28"/>
          <w:szCs w:val="28"/>
          <w:lang w:val="ru-RU" w:eastAsia="ru-RU" w:bidi="ar-SA"/>
        </w:rPr>
        <w:drawing>
          <wp:anchor distT="0" distB="0" distL="114300" distR="114300" simplePos="0" relativeHeight="251663360" behindDoc="0" locked="0" layoutInCell="1" allowOverlap="1">
            <wp:simplePos x="0" y="0"/>
            <wp:positionH relativeFrom="column">
              <wp:posOffset>3225800</wp:posOffset>
            </wp:positionH>
            <wp:positionV relativeFrom="paragraph">
              <wp:posOffset>718820</wp:posOffset>
            </wp:positionV>
            <wp:extent cx="2747645" cy="1508125"/>
            <wp:effectExtent l="19050" t="0" r="0" b="0"/>
            <wp:wrapThrough wrapText="bothSides">
              <wp:wrapPolygon edited="0">
                <wp:start x="-150" y="0"/>
                <wp:lineTo x="-150" y="21282"/>
                <wp:lineTo x="21565" y="21282"/>
                <wp:lineTo x="21565" y="0"/>
                <wp:lineTo x="-150" y="0"/>
              </wp:wrapPolygon>
            </wp:wrapThrough>
            <wp:docPr id="16" name="Рисунок 15" descr="Sit and Reach Fitness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 and Reach Fitnessgram.jpg"/>
                    <pic:cNvPicPr/>
                  </pic:nvPicPr>
                  <pic:blipFill>
                    <a:blip r:embed="rId12" cstate="print"/>
                    <a:stretch>
                      <a:fillRect/>
                    </a:stretch>
                  </pic:blipFill>
                  <pic:spPr>
                    <a:xfrm>
                      <a:off x="0" y="0"/>
                      <a:ext cx="2747645" cy="1508125"/>
                    </a:xfrm>
                    <a:prstGeom prst="rect">
                      <a:avLst/>
                    </a:prstGeom>
                  </pic:spPr>
                </pic:pic>
              </a:graphicData>
            </a:graphic>
          </wp:anchor>
        </w:drawing>
      </w:r>
      <w:r w:rsidR="006B6DB1" w:rsidRPr="0050428B">
        <w:rPr>
          <w:rFonts w:ascii="Times New Roman" w:hAnsi="Times New Roman" w:cs="Times New Roman"/>
          <w:sz w:val="28"/>
          <w:szCs w:val="28"/>
          <w:lang w:val="ru-RU"/>
        </w:rPr>
        <w:t xml:space="preserve">Результатом тестирования является отметка на перпендикулярной разметке в сантиметрах, к которой участник дотянулся кончиками пальцев рук в </w:t>
      </w:r>
      <w:r w:rsidR="006B6DB1" w:rsidRPr="0050428B">
        <w:rPr>
          <w:rFonts w:ascii="Times New Roman" w:hAnsi="Times New Roman" w:cs="Times New Roman"/>
          <w:sz w:val="28"/>
          <w:szCs w:val="28"/>
          <w:u w:val="single"/>
          <w:lang w:val="ru-RU"/>
        </w:rPr>
        <w:t>лучшей из двух попыток</w:t>
      </w:r>
    </w:p>
    <w:p w:rsidR="00E64BEB" w:rsidRPr="0050428B" w:rsidRDefault="00E64BEB" w:rsidP="0050428B">
      <w:pPr>
        <w:spacing w:before="0" w:beforeAutospacing="0" w:after="0" w:line="240" w:lineRule="auto"/>
        <w:ind w:left="360"/>
        <w:rPr>
          <w:rFonts w:ascii="Times New Roman" w:hAnsi="Times New Roman" w:cs="Times New Roman"/>
          <w:sz w:val="28"/>
          <w:szCs w:val="28"/>
          <w:lang w:val="ru-RU"/>
        </w:rPr>
      </w:pPr>
    </w:p>
    <w:p w:rsidR="00E64BEB" w:rsidRPr="0050428B" w:rsidRDefault="00E64BEB" w:rsidP="0050428B">
      <w:pPr>
        <w:spacing w:before="0" w:beforeAutospacing="0" w:after="0" w:line="240" w:lineRule="auto"/>
        <w:ind w:left="360"/>
        <w:rPr>
          <w:rFonts w:ascii="Times New Roman" w:hAnsi="Times New Roman" w:cs="Times New Roman"/>
          <w:sz w:val="28"/>
          <w:szCs w:val="28"/>
          <w:lang w:val="ru-RU"/>
        </w:rPr>
      </w:pPr>
    </w:p>
    <w:p w:rsidR="006B6DB1" w:rsidRPr="0050428B" w:rsidRDefault="006B6DB1" w:rsidP="0050428B">
      <w:pPr>
        <w:spacing w:before="0" w:beforeAutospacing="0" w:after="0" w:line="240" w:lineRule="auto"/>
        <w:ind w:firstLine="0"/>
        <w:rPr>
          <w:rFonts w:ascii="Times New Roman" w:hAnsi="Times New Roman" w:cs="Times New Roman"/>
          <w:sz w:val="28"/>
          <w:szCs w:val="28"/>
          <w:lang w:val="ru-RU"/>
        </w:rPr>
      </w:pPr>
    </w:p>
    <w:p w:rsidR="00E64BEB" w:rsidRPr="0050428B" w:rsidRDefault="00E64BEB" w:rsidP="0050428B">
      <w:pPr>
        <w:spacing w:before="0" w:beforeAutospacing="0" w:after="0" w:line="240" w:lineRule="auto"/>
        <w:ind w:firstLine="0"/>
        <w:rPr>
          <w:rFonts w:ascii="Times New Roman" w:hAnsi="Times New Roman" w:cs="Times New Roman"/>
          <w:sz w:val="28"/>
          <w:szCs w:val="28"/>
          <w:lang w:val="ru-RU"/>
        </w:rPr>
      </w:pPr>
    </w:p>
    <w:p w:rsidR="00E64BEB" w:rsidRPr="0050428B" w:rsidRDefault="00E64BEB" w:rsidP="0050428B">
      <w:pPr>
        <w:spacing w:before="0" w:beforeAutospacing="0" w:after="0" w:line="240" w:lineRule="auto"/>
        <w:ind w:firstLine="0"/>
        <w:rPr>
          <w:rFonts w:ascii="Times New Roman" w:hAnsi="Times New Roman" w:cs="Times New Roman"/>
          <w:sz w:val="28"/>
          <w:szCs w:val="28"/>
          <w:lang w:val="ru-RU"/>
        </w:rPr>
      </w:pPr>
    </w:p>
    <w:p w:rsidR="00E64BEB" w:rsidRPr="0050428B" w:rsidRDefault="00E64BEB" w:rsidP="0050428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r w:rsidRPr="0050428B">
        <w:rPr>
          <w:rFonts w:ascii="Times New Roman" w:eastAsia="Times New Roman" w:hAnsi="Times New Roman" w:cs="Times New Roman"/>
          <w:b/>
          <w:bCs/>
          <w:iCs/>
          <w:color w:val="365F91" w:themeColor="accent1" w:themeShade="BF"/>
          <w:sz w:val="28"/>
          <w:szCs w:val="28"/>
          <w:lang w:val="ru-RU" w:eastAsia="ru-RU" w:bidi="ar-SA"/>
        </w:rPr>
        <w:t>Норматив: для мальчиков не менее 3,5 см, для девочек не менее 5 см.</w:t>
      </w:r>
    </w:p>
    <w:p w:rsidR="00E64BEB" w:rsidRDefault="00E64BEB"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3F0FCB" w:rsidRDefault="003F0FCB"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462258" w:rsidRPr="00462258" w:rsidRDefault="00DD4F58" w:rsidP="00462258">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r w:rsidRPr="00462258">
        <w:rPr>
          <w:rFonts w:ascii="Times New Roman" w:eastAsia="Times New Roman" w:hAnsi="Times New Roman" w:cs="Times New Roman"/>
          <w:b/>
          <w:bCs/>
          <w:iCs/>
          <w:color w:val="C0504D" w:themeColor="accent2"/>
          <w:sz w:val="32"/>
          <w:szCs w:val="32"/>
          <w:u w:val="single"/>
          <w:lang w:val="ru-RU" w:eastAsia="ru-RU" w:bidi="ar-SA"/>
        </w:rPr>
        <w:t>РАЗМИНКА</w:t>
      </w:r>
    </w:p>
    <w:p w:rsidR="00E2080D" w:rsidRPr="00D8037B" w:rsidRDefault="00DD4F58" w:rsidP="00462258">
      <w:pPr>
        <w:spacing w:before="0" w:beforeAutospacing="0" w:after="0" w:afterAutospacing="0" w:line="240" w:lineRule="auto"/>
        <w:ind w:firstLine="0"/>
        <w:rPr>
          <w:rFonts w:ascii="Times New Roman" w:eastAsia="Times New Roman" w:hAnsi="Times New Roman" w:cs="Times New Roman"/>
          <w:bCs/>
          <w:iCs/>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 xml:space="preserve">Перед тем как преступить к тестированию, </w:t>
      </w:r>
      <w:r w:rsidRPr="00D8037B">
        <w:rPr>
          <w:rFonts w:ascii="Times New Roman" w:eastAsia="Times New Roman" w:hAnsi="Times New Roman" w:cs="Times New Roman"/>
          <w:bCs/>
          <w:iCs/>
          <w:color w:val="C0504D" w:themeColor="accent2"/>
          <w:sz w:val="24"/>
          <w:szCs w:val="24"/>
          <w:u w:val="single"/>
          <w:lang w:val="ru-RU" w:eastAsia="ru-RU" w:bidi="ar-SA"/>
        </w:rPr>
        <w:t>необходимо</w:t>
      </w:r>
      <w:r w:rsidRPr="00D8037B">
        <w:rPr>
          <w:rFonts w:ascii="Times New Roman" w:eastAsia="Times New Roman" w:hAnsi="Times New Roman" w:cs="Times New Roman"/>
          <w:bCs/>
          <w:iCs/>
          <w:color w:val="C0504D" w:themeColor="accent2"/>
          <w:sz w:val="24"/>
          <w:szCs w:val="24"/>
          <w:lang w:val="ru-RU" w:eastAsia="ru-RU" w:bidi="ar-SA"/>
        </w:rPr>
        <w:t xml:space="preserve"> провести разминку. Это предупредит возможные травмы вследствие неподготовленности мышечно-связочного аппарата и улучшит показатели, где результат очень зависит от проявления гибкости, скорости, силы и прыгучести.</w:t>
      </w:r>
    </w:p>
    <w:p w:rsidR="00E2080D" w:rsidRPr="00D8037B" w:rsidRDefault="00DD4F58" w:rsidP="00462258">
      <w:pPr>
        <w:spacing w:before="0" w:beforeAutospacing="0" w:after="0" w:afterAutospacing="0" w:line="240" w:lineRule="auto"/>
        <w:ind w:firstLine="0"/>
        <w:rPr>
          <w:rFonts w:ascii="Times New Roman" w:eastAsia="Times New Roman" w:hAnsi="Times New Roman" w:cs="Times New Roman"/>
          <w:bCs/>
          <w:iCs/>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Разминка должна включать в себя упражнения, близкие по</w:t>
      </w:r>
      <w:r w:rsidR="00462258" w:rsidRPr="00D8037B">
        <w:rPr>
          <w:rFonts w:ascii="Times New Roman" w:eastAsia="Times New Roman" w:hAnsi="Times New Roman" w:cs="Times New Roman"/>
          <w:bCs/>
          <w:iCs/>
          <w:color w:val="C0504D" w:themeColor="accent2"/>
          <w:sz w:val="24"/>
          <w:szCs w:val="24"/>
          <w:lang w:val="ru-RU" w:eastAsia="ru-RU" w:bidi="ar-SA"/>
        </w:rPr>
        <w:t xml:space="preserve"> структуре к упражнениям теста.</w:t>
      </w:r>
    </w:p>
    <w:p w:rsidR="00DD4F58" w:rsidRPr="00D8037B" w:rsidRDefault="00DD4F58" w:rsidP="00462258">
      <w:pPr>
        <w:spacing w:before="0" w:beforeAutospacing="0" w:after="0" w:afterAutospacing="0" w:line="240" w:lineRule="auto"/>
        <w:ind w:firstLine="0"/>
        <w:rPr>
          <w:rFonts w:ascii="Times New Roman" w:eastAsia="Times New Roman" w:hAnsi="Times New Roman" w:cs="Times New Roman"/>
          <w:b/>
          <w:color w:val="C0504D" w:themeColor="accent2"/>
          <w:sz w:val="24"/>
          <w:szCs w:val="24"/>
          <w:u w:val="single"/>
          <w:lang w:val="ru-RU" w:eastAsia="ru-RU" w:bidi="ar-SA"/>
        </w:rPr>
      </w:pPr>
      <w:r w:rsidRPr="00D8037B">
        <w:rPr>
          <w:rFonts w:ascii="Times New Roman" w:eastAsia="Times New Roman" w:hAnsi="Times New Roman" w:cs="Times New Roman"/>
          <w:b/>
          <w:bCs/>
          <w:iCs/>
          <w:color w:val="C0504D" w:themeColor="accent2"/>
          <w:sz w:val="24"/>
          <w:szCs w:val="24"/>
          <w:u w:val="single"/>
          <w:lang w:val="ru-RU" w:eastAsia="ru-RU" w:bidi="ar-SA"/>
        </w:rPr>
        <w:t>Примерный комплекс разминки:</w:t>
      </w:r>
    </w:p>
    <w:p w:rsidR="00DD4F58" w:rsidRPr="00D8037B" w:rsidRDefault="00DD4F58" w:rsidP="00462258">
      <w:pPr>
        <w:numPr>
          <w:ilvl w:val="0"/>
          <w:numId w:val="7"/>
        </w:numPr>
        <w:spacing w:before="0" w:beforeAutospacing="0" w:after="0" w:afterAutospacing="0" w:line="288" w:lineRule="atLeast"/>
        <w:ind w:left="564"/>
        <w:rPr>
          <w:rFonts w:ascii="Times New Roman" w:eastAsia="Times New Roman" w:hAnsi="Times New Roman" w:cs="Times New Roman"/>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Бег. В течение 30 с. бег на носках в спокойном темпе.</w:t>
      </w:r>
      <w:r w:rsidRPr="00D8037B">
        <w:rPr>
          <w:rFonts w:ascii="Times New Roman" w:eastAsia="Times New Roman" w:hAnsi="Times New Roman" w:cs="Times New Roman"/>
          <w:color w:val="C0504D" w:themeColor="accent2"/>
          <w:sz w:val="24"/>
          <w:szCs w:val="24"/>
          <w:lang w:val="ru-RU" w:eastAsia="ru-RU" w:bidi="ar-SA"/>
        </w:rPr>
        <w:t xml:space="preserve"> </w:t>
      </w:r>
    </w:p>
    <w:p w:rsidR="00DD4F58" w:rsidRPr="00D8037B" w:rsidRDefault="00DD4F58" w:rsidP="00462258">
      <w:pPr>
        <w:numPr>
          <w:ilvl w:val="0"/>
          <w:numId w:val="7"/>
        </w:numPr>
        <w:spacing w:before="0" w:beforeAutospacing="0" w:after="0" w:afterAutospacing="0" w:line="288" w:lineRule="atLeast"/>
        <w:ind w:left="564"/>
        <w:rPr>
          <w:rFonts w:ascii="Times New Roman" w:eastAsia="Times New Roman" w:hAnsi="Times New Roman" w:cs="Times New Roman"/>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Наклоны. В течение 30 с. наклоны вперед, к правой, к левой ноге.</w:t>
      </w:r>
      <w:r w:rsidRPr="00D8037B">
        <w:rPr>
          <w:rFonts w:ascii="Times New Roman" w:eastAsia="Times New Roman" w:hAnsi="Times New Roman" w:cs="Times New Roman"/>
          <w:color w:val="C0504D" w:themeColor="accent2"/>
          <w:sz w:val="24"/>
          <w:szCs w:val="24"/>
          <w:lang w:val="ru-RU" w:eastAsia="ru-RU" w:bidi="ar-SA"/>
        </w:rPr>
        <w:t xml:space="preserve"> </w:t>
      </w:r>
    </w:p>
    <w:p w:rsidR="00DD4F58" w:rsidRPr="00D8037B" w:rsidRDefault="00DD4F58" w:rsidP="00462258">
      <w:pPr>
        <w:numPr>
          <w:ilvl w:val="0"/>
          <w:numId w:val="7"/>
        </w:numPr>
        <w:spacing w:before="0" w:beforeAutospacing="0" w:after="0" w:afterAutospacing="0" w:line="288" w:lineRule="atLeast"/>
        <w:ind w:left="564"/>
        <w:rPr>
          <w:rFonts w:ascii="Times New Roman" w:eastAsia="Times New Roman" w:hAnsi="Times New Roman" w:cs="Times New Roman"/>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Приседания. В течение 30 с пружинящие приседания с полной амплитудой.</w:t>
      </w:r>
      <w:r w:rsidRPr="00D8037B">
        <w:rPr>
          <w:rFonts w:ascii="Times New Roman" w:eastAsia="Times New Roman" w:hAnsi="Times New Roman" w:cs="Times New Roman"/>
          <w:color w:val="C0504D" w:themeColor="accent2"/>
          <w:sz w:val="24"/>
          <w:szCs w:val="24"/>
          <w:lang w:val="ru-RU" w:eastAsia="ru-RU" w:bidi="ar-SA"/>
        </w:rPr>
        <w:t xml:space="preserve"> </w:t>
      </w:r>
    </w:p>
    <w:p w:rsidR="00DD4F58" w:rsidRPr="00D8037B" w:rsidRDefault="00DD4F58" w:rsidP="00462258">
      <w:pPr>
        <w:numPr>
          <w:ilvl w:val="0"/>
          <w:numId w:val="7"/>
        </w:numPr>
        <w:spacing w:before="0" w:beforeAutospacing="0" w:after="0" w:afterAutospacing="0" w:line="288" w:lineRule="atLeast"/>
        <w:ind w:left="564"/>
        <w:rPr>
          <w:rFonts w:ascii="Times New Roman" w:eastAsia="Times New Roman" w:hAnsi="Times New Roman" w:cs="Times New Roman"/>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Растяжка. В течение 30 с. стоя в глубоком выпаде в сторону, выполнять растяжку, поочередно пружиня на правой и левой ноге.</w:t>
      </w:r>
      <w:r w:rsidRPr="00D8037B">
        <w:rPr>
          <w:rFonts w:ascii="Times New Roman" w:eastAsia="Times New Roman" w:hAnsi="Times New Roman" w:cs="Times New Roman"/>
          <w:color w:val="C0504D" w:themeColor="accent2"/>
          <w:sz w:val="24"/>
          <w:szCs w:val="24"/>
          <w:lang w:val="ru-RU" w:eastAsia="ru-RU" w:bidi="ar-SA"/>
        </w:rPr>
        <w:t xml:space="preserve"> </w:t>
      </w:r>
    </w:p>
    <w:p w:rsidR="00D8037B" w:rsidRPr="00D8037B" w:rsidRDefault="00DD4F58" w:rsidP="00462258">
      <w:pPr>
        <w:numPr>
          <w:ilvl w:val="0"/>
          <w:numId w:val="7"/>
        </w:numPr>
        <w:spacing w:before="0" w:beforeAutospacing="0" w:after="0" w:afterAutospacing="0" w:line="288" w:lineRule="atLeast"/>
        <w:ind w:left="564"/>
        <w:rPr>
          <w:rFonts w:ascii="Times New Roman" w:hAnsi="Times New Roman" w:cs="Times New Roman"/>
          <w:color w:val="C0504D" w:themeColor="accent2"/>
          <w:sz w:val="28"/>
          <w:szCs w:val="28"/>
          <w:lang w:val="ru-RU"/>
        </w:rPr>
      </w:pPr>
      <w:r w:rsidRPr="00D8037B">
        <w:rPr>
          <w:rFonts w:ascii="Times New Roman" w:eastAsia="Times New Roman" w:hAnsi="Times New Roman" w:cs="Times New Roman"/>
          <w:bCs/>
          <w:iCs/>
          <w:color w:val="C0504D" w:themeColor="accent2"/>
          <w:sz w:val="24"/>
          <w:szCs w:val="24"/>
          <w:lang w:val="ru-RU" w:eastAsia="ru-RU" w:bidi="ar-SA"/>
        </w:rPr>
        <w:t>Прыжки. В течение 30 с. прыжки на месте: на правой, на левой, на обеих ногах.</w:t>
      </w:r>
    </w:p>
    <w:p w:rsidR="00B80105" w:rsidRPr="00D8037B" w:rsidRDefault="00DD4F58" w:rsidP="00462258">
      <w:pPr>
        <w:numPr>
          <w:ilvl w:val="0"/>
          <w:numId w:val="7"/>
        </w:numPr>
        <w:spacing w:before="0" w:beforeAutospacing="0" w:after="0" w:afterAutospacing="0" w:line="288" w:lineRule="atLeast"/>
        <w:ind w:left="564"/>
        <w:rPr>
          <w:rFonts w:ascii="Times New Roman" w:hAnsi="Times New Roman" w:cs="Times New Roman"/>
          <w:color w:val="C0504D" w:themeColor="accent2"/>
          <w:sz w:val="28"/>
          <w:szCs w:val="28"/>
          <w:lang w:val="ru-RU"/>
        </w:rPr>
      </w:pPr>
      <w:r w:rsidRPr="00D8037B">
        <w:rPr>
          <w:rFonts w:ascii="Times New Roman" w:eastAsia="Times New Roman" w:hAnsi="Times New Roman" w:cs="Times New Roman"/>
          <w:bCs/>
          <w:iCs/>
          <w:color w:val="C0504D" w:themeColor="accent2"/>
          <w:sz w:val="24"/>
          <w:szCs w:val="24"/>
          <w:lang w:val="ru-RU" w:eastAsia="ru-RU" w:bidi="ar-SA"/>
        </w:rPr>
        <w:t xml:space="preserve">Повороты. В течение 30 с. повороты направо, налево. </w:t>
      </w:r>
    </w:p>
    <w:sectPr w:rsidR="00B80105" w:rsidRPr="00D8037B" w:rsidSect="00B8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F91"/>
    <w:multiLevelType w:val="multilevel"/>
    <w:tmpl w:val="28DA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00F89"/>
    <w:multiLevelType w:val="multilevel"/>
    <w:tmpl w:val="7EE4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B2D8D"/>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85292"/>
    <w:multiLevelType w:val="hybridMultilevel"/>
    <w:tmpl w:val="4A28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D3D42"/>
    <w:multiLevelType w:val="multilevel"/>
    <w:tmpl w:val="81F8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E0C48"/>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604291"/>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EE03D1"/>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F8337F"/>
    <w:multiLevelType w:val="hybridMultilevel"/>
    <w:tmpl w:val="E7C4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3A2C09"/>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565A0C"/>
    <w:multiLevelType w:val="multilevel"/>
    <w:tmpl w:val="718A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1A72BB"/>
    <w:multiLevelType w:val="multilevel"/>
    <w:tmpl w:val="76B4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B606A2"/>
    <w:multiLevelType w:val="multilevel"/>
    <w:tmpl w:val="40B6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0"/>
  </w:num>
  <w:num w:numId="4">
    <w:abstractNumId w:val="10"/>
  </w:num>
  <w:num w:numId="5">
    <w:abstractNumId w:val="2"/>
  </w:num>
  <w:num w:numId="6">
    <w:abstractNumId w:val="11"/>
  </w:num>
  <w:num w:numId="7">
    <w:abstractNumId w:val="1"/>
  </w:num>
  <w:num w:numId="8">
    <w:abstractNumId w:val="3"/>
  </w:num>
  <w:num w:numId="9">
    <w:abstractNumId w:val="8"/>
  </w:num>
  <w:num w:numId="10">
    <w:abstractNumId w:val="6"/>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58"/>
    <w:rsid w:val="00063B14"/>
    <w:rsid w:val="001058E7"/>
    <w:rsid w:val="00184F29"/>
    <w:rsid w:val="00204EE5"/>
    <w:rsid w:val="00212689"/>
    <w:rsid w:val="00242BF5"/>
    <w:rsid w:val="002F20BF"/>
    <w:rsid w:val="00371D6D"/>
    <w:rsid w:val="003C023E"/>
    <w:rsid w:val="003F0FCB"/>
    <w:rsid w:val="00462258"/>
    <w:rsid w:val="00494C7B"/>
    <w:rsid w:val="0050428B"/>
    <w:rsid w:val="00542BAE"/>
    <w:rsid w:val="00585D01"/>
    <w:rsid w:val="005B527E"/>
    <w:rsid w:val="005D66A3"/>
    <w:rsid w:val="0060232F"/>
    <w:rsid w:val="0061386F"/>
    <w:rsid w:val="006220C2"/>
    <w:rsid w:val="006B6DB1"/>
    <w:rsid w:val="00717801"/>
    <w:rsid w:val="00727A36"/>
    <w:rsid w:val="007378E6"/>
    <w:rsid w:val="007B20D9"/>
    <w:rsid w:val="007F01E9"/>
    <w:rsid w:val="00827D58"/>
    <w:rsid w:val="008468CA"/>
    <w:rsid w:val="008E0934"/>
    <w:rsid w:val="008E4882"/>
    <w:rsid w:val="00A401CF"/>
    <w:rsid w:val="00A91F58"/>
    <w:rsid w:val="00B22060"/>
    <w:rsid w:val="00B80105"/>
    <w:rsid w:val="00BA008F"/>
    <w:rsid w:val="00C22DA6"/>
    <w:rsid w:val="00C715C7"/>
    <w:rsid w:val="00C92F37"/>
    <w:rsid w:val="00D8037B"/>
    <w:rsid w:val="00DD4F58"/>
    <w:rsid w:val="00E2080D"/>
    <w:rsid w:val="00E64BEB"/>
    <w:rsid w:val="00F0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1BDEF-5652-4DEB-89A6-355D7EBF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100" w:beforeAutospacing="1" w:after="100" w:afterAutospacing="1"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1CF"/>
  </w:style>
  <w:style w:type="paragraph" w:styleId="1">
    <w:name w:val="heading 1"/>
    <w:basedOn w:val="a"/>
    <w:next w:val="a"/>
    <w:link w:val="10"/>
    <w:uiPriority w:val="9"/>
    <w:qFormat/>
    <w:rsid w:val="00A40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0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01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01C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01C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01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01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01C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01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1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01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01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401C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01C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401C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401C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401C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401C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01CF"/>
    <w:pPr>
      <w:spacing w:line="240" w:lineRule="auto"/>
    </w:pPr>
    <w:rPr>
      <w:b/>
      <w:bCs/>
      <w:color w:val="4F81BD" w:themeColor="accent1"/>
      <w:sz w:val="18"/>
      <w:szCs w:val="18"/>
    </w:rPr>
  </w:style>
  <w:style w:type="paragraph" w:styleId="a4">
    <w:name w:val="Title"/>
    <w:basedOn w:val="a"/>
    <w:next w:val="a"/>
    <w:link w:val="a5"/>
    <w:uiPriority w:val="10"/>
    <w:qFormat/>
    <w:rsid w:val="00A40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401C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01C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401C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01CF"/>
    <w:rPr>
      <w:b/>
      <w:bCs/>
    </w:rPr>
  </w:style>
  <w:style w:type="character" w:styleId="a9">
    <w:name w:val="Emphasis"/>
    <w:basedOn w:val="a0"/>
    <w:uiPriority w:val="20"/>
    <w:qFormat/>
    <w:rsid w:val="00A401CF"/>
    <w:rPr>
      <w:i/>
      <w:iCs/>
    </w:rPr>
  </w:style>
  <w:style w:type="paragraph" w:styleId="aa">
    <w:name w:val="No Spacing"/>
    <w:link w:val="ab"/>
    <w:uiPriority w:val="1"/>
    <w:qFormat/>
    <w:rsid w:val="00A401CF"/>
    <w:pPr>
      <w:spacing w:after="0" w:line="240" w:lineRule="auto"/>
    </w:pPr>
  </w:style>
  <w:style w:type="character" w:customStyle="1" w:styleId="ab">
    <w:name w:val="Без интервала Знак"/>
    <w:basedOn w:val="a0"/>
    <w:link w:val="aa"/>
    <w:uiPriority w:val="1"/>
    <w:rsid w:val="00A401CF"/>
  </w:style>
  <w:style w:type="paragraph" w:styleId="ac">
    <w:name w:val="List Paragraph"/>
    <w:basedOn w:val="a"/>
    <w:uiPriority w:val="34"/>
    <w:qFormat/>
    <w:rsid w:val="00A401CF"/>
    <w:pPr>
      <w:ind w:left="720"/>
      <w:contextualSpacing/>
    </w:pPr>
  </w:style>
  <w:style w:type="paragraph" w:styleId="21">
    <w:name w:val="Quote"/>
    <w:basedOn w:val="a"/>
    <w:next w:val="a"/>
    <w:link w:val="22"/>
    <w:uiPriority w:val="29"/>
    <w:qFormat/>
    <w:rsid w:val="00A401CF"/>
    <w:rPr>
      <w:i/>
      <w:iCs/>
      <w:color w:val="000000" w:themeColor="text1"/>
    </w:rPr>
  </w:style>
  <w:style w:type="character" w:customStyle="1" w:styleId="22">
    <w:name w:val="Цитата 2 Знак"/>
    <w:basedOn w:val="a0"/>
    <w:link w:val="21"/>
    <w:uiPriority w:val="29"/>
    <w:rsid w:val="00A401CF"/>
    <w:rPr>
      <w:i/>
      <w:iCs/>
      <w:color w:val="000000" w:themeColor="text1"/>
    </w:rPr>
  </w:style>
  <w:style w:type="paragraph" w:styleId="ad">
    <w:name w:val="Intense Quote"/>
    <w:basedOn w:val="a"/>
    <w:next w:val="a"/>
    <w:link w:val="ae"/>
    <w:uiPriority w:val="30"/>
    <w:qFormat/>
    <w:rsid w:val="00A401C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401CF"/>
    <w:rPr>
      <w:b/>
      <w:bCs/>
      <w:i/>
      <w:iCs/>
      <w:color w:val="4F81BD" w:themeColor="accent1"/>
    </w:rPr>
  </w:style>
  <w:style w:type="character" w:styleId="af">
    <w:name w:val="Subtle Emphasis"/>
    <w:basedOn w:val="a0"/>
    <w:uiPriority w:val="19"/>
    <w:qFormat/>
    <w:rsid w:val="00A401CF"/>
    <w:rPr>
      <w:i/>
      <w:iCs/>
      <w:color w:val="808080" w:themeColor="text1" w:themeTint="7F"/>
    </w:rPr>
  </w:style>
  <w:style w:type="character" w:styleId="af0">
    <w:name w:val="Intense Emphasis"/>
    <w:basedOn w:val="a0"/>
    <w:uiPriority w:val="21"/>
    <w:qFormat/>
    <w:rsid w:val="00A401CF"/>
    <w:rPr>
      <w:b/>
      <w:bCs/>
      <w:i/>
      <w:iCs/>
      <w:color w:val="4F81BD" w:themeColor="accent1"/>
    </w:rPr>
  </w:style>
  <w:style w:type="character" w:styleId="af1">
    <w:name w:val="Subtle Reference"/>
    <w:basedOn w:val="a0"/>
    <w:uiPriority w:val="31"/>
    <w:qFormat/>
    <w:rsid w:val="00A401CF"/>
    <w:rPr>
      <w:smallCaps/>
      <w:color w:val="C0504D" w:themeColor="accent2"/>
      <w:u w:val="single"/>
    </w:rPr>
  </w:style>
  <w:style w:type="character" w:styleId="af2">
    <w:name w:val="Intense Reference"/>
    <w:basedOn w:val="a0"/>
    <w:uiPriority w:val="32"/>
    <w:qFormat/>
    <w:rsid w:val="00A401CF"/>
    <w:rPr>
      <w:b/>
      <w:bCs/>
      <w:smallCaps/>
      <w:color w:val="C0504D" w:themeColor="accent2"/>
      <w:spacing w:val="5"/>
      <w:u w:val="single"/>
    </w:rPr>
  </w:style>
  <w:style w:type="character" w:styleId="af3">
    <w:name w:val="Book Title"/>
    <w:basedOn w:val="a0"/>
    <w:uiPriority w:val="33"/>
    <w:qFormat/>
    <w:rsid w:val="00A401CF"/>
    <w:rPr>
      <w:b/>
      <w:bCs/>
      <w:smallCaps/>
      <w:spacing w:val="5"/>
    </w:rPr>
  </w:style>
  <w:style w:type="paragraph" w:styleId="af4">
    <w:name w:val="TOC Heading"/>
    <w:basedOn w:val="1"/>
    <w:next w:val="a"/>
    <w:uiPriority w:val="39"/>
    <w:semiHidden/>
    <w:unhideWhenUsed/>
    <w:qFormat/>
    <w:rsid w:val="00A401CF"/>
    <w:pPr>
      <w:outlineLvl w:val="9"/>
    </w:pPr>
  </w:style>
  <w:style w:type="paragraph" w:styleId="af5">
    <w:name w:val="Normal (Web)"/>
    <w:basedOn w:val="a"/>
    <w:uiPriority w:val="99"/>
    <w:semiHidden/>
    <w:unhideWhenUsed/>
    <w:rsid w:val="00DD4F58"/>
    <w:pPr>
      <w:spacing w:line="240" w:lineRule="auto"/>
      <w:ind w:firstLine="0"/>
      <w:jc w:val="left"/>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2F20BF"/>
    <w:pPr>
      <w:spacing w:before="0"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F2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01694">
      <w:bodyDiv w:val="1"/>
      <w:marLeft w:val="0"/>
      <w:marRight w:val="0"/>
      <w:marTop w:val="0"/>
      <w:marBottom w:val="0"/>
      <w:divBdr>
        <w:top w:val="none" w:sz="0" w:space="0" w:color="auto"/>
        <w:left w:val="none" w:sz="0" w:space="0" w:color="auto"/>
        <w:bottom w:val="none" w:sz="0" w:space="0" w:color="auto"/>
        <w:right w:val="none" w:sz="0" w:space="0" w:color="auto"/>
      </w:divBdr>
      <w:divsChild>
        <w:div w:id="1577352974">
          <w:marLeft w:val="0"/>
          <w:marRight w:val="0"/>
          <w:marTop w:val="0"/>
          <w:marBottom w:val="0"/>
          <w:divBdr>
            <w:top w:val="none" w:sz="0" w:space="0" w:color="auto"/>
            <w:left w:val="none" w:sz="0" w:space="0" w:color="auto"/>
            <w:bottom w:val="none" w:sz="0" w:space="0" w:color="auto"/>
            <w:right w:val="none" w:sz="0" w:space="0" w:color="auto"/>
          </w:divBdr>
          <w:divsChild>
            <w:div w:id="1965960024">
              <w:marLeft w:val="0"/>
              <w:marRight w:val="0"/>
              <w:marTop w:val="167"/>
              <w:marBottom w:val="0"/>
              <w:divBdr>
                <w:top w:val="none" w:sz="0" w:space="0" w:color="auto"/>
                <w:left w:val="none" w:sz="0" w:space="0" w:color="auto"/>
                <w:bottom w:val="none" w:sz="0" w:space="0" w:color="auto"/>
                <w:right w:val="none" w:sz="0" w:space="0" w:color="auto"/>
              </w:divBdr>
              <w:divsChild>
                <w:div w:id="959843699">
                  <w:marLeft w:val="0"/>
                  <w:marRight w:val="0"/>
                  <w:marTop w:val="0"/>
                  <w:marBottom w:val="0"/>
                  <w:divBdr>
                    <w:top w:val="none" w:sz="0" w:space="0" w:color="auto"/>
                    <w:left w:val="none" w:sz="0" w:space="0" w:color="auto"/>
                    <w:bottom w:val="none" w:sz="0" w:space="0" w:color="auto"/>
                    <w:right w:val="none" w:sz="0" w:space="0" w:color="auto"/>
                  </w:divBdr>
                  <w:divsChild>
                    <w:div w:id="1916430345">
                      <w:marLeft w:val="0"/>
                      <w:marRight w:val="0"/>
                      <w:marTop w:val="0"/>
                      <w:marBottom w:val="0"/>
                      <w:divBdr>
                        <w:top w:val="none" w:sz="0" w:space="0" w:color="auto"/>
                        <w:left w:val="none" w:sz="0" w:space="0" w:color="auto"/>
                        <w:bottom w:val="none" w:sz="0" w:space="0" w:color="auto"/>
                        <w:right w:val="none" w:sz="0" w:space="0" w:color="auto"/>
                      </w:divBdr>
                      <w:divsChild>
                        <w:div w:id="758215200">
                          <w:marLeft w:val="0"/>
                          <w:marRight w:val="0"/>
                          <w:marTop w:val="0"/>
                          <w:marBottom w:val="0"/>
                          <w:divBdr>
                            <w:top w:val="none" w:sz="0" w:space="0" w:color="auto"/>
                            <w:left w:val="none" w:sz="0" w:space="0" w:color="auto"/>
                            <w:bottom w:val="none" w:sz="0" w:space="0" w:color="auto"/>
                            <w:right w:val="none" w:sz="0" w:space="0" w:color="auto"/>
                          </w:divBdr>
                          <w:divsChild>
                            <w:div w:id="408767534">
                              <w:marLeft w:val="84"/>
                              <w:marRight w:val="84"/>
                              <w:marTop w:val="84"/>
                              <w:marBottom w:val="84"/>
                              <w:divBdr>
                                <w:top w:val="none" w:sz="0" w:space="0" w:color="auto"/>
                                <w:left w:val="none" w:sz="0" w:space="0" w:color="auto"/>
                                <w:bottom w:val="none" w:sz="0" w:space="0" w:color="auto"/>
                                <w:right w:val="none" w:sz="0" w:space="0" w:color="auto"/>
                              </w:divBdr>
                              <w:divsChild>
                                <w:div w:id="448817056">
                                  <w:marLeft w:val="0"/>
                                  <w:marRight w:val="0"/>
                                  <w:marTop w:val="0"/>
                                  <w:marBottom w:val="0"/>
                                  <w:divBdr>
                                    <w:top w:val="none" w:sz="0" w:space="0" w:color="auto"/>
                                    <w:left w:val="none" w:sz="0" w:space="0" w:color="auto"/>
                                    <w:bottom w:val="none" w:sz="0" w:space="0" w:color="auto"/>
                                    <w:right w:val="none" w:sz="0" w:space="0" w:color="auto"/>
                                  </w:divBdr>
                                  <w:divsChild>
                                    <w:div w:id="1157262227">
                                      <w:marLeft w:val="0"/>
                                      <w:marRight w:val="0"/>
                                      <w:marTop w:val="0"/>
                                      <w:marBottom w:val="0"/>
                                      <w:divBdr>
                                        <w:top w:val="none" w:sz="0" w:space="0" w:color="auto"/>
                                        <w:left w:val="none" w:sz="0" w:space="0" w:color="auto"/>
                                        <w:bottom w:val="none" w:sz="0" w:space="0" w:color="auto"/>
                                        <w:right w:val="none" w:sz="0" w:space="0" w:color="auto"/>
                                      </w:divBdr>
                                      <w:divsChild>
                                        <w:div w:id="20812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0B7B-8C4D-438D-8BAF-480B7361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Федорян</dc:creator>
  <cp:lastModifiedBy>Cha_cha Antonov</cp:lastModifiedBy>
  <cp:revision>4</cp:revision>
  <cp:lastPrinted>2014-09-03T07:07:00Z</cp:lastPrinted>
  <dcterms:created xsi:type="dcterms:W3CDTF">2014-09-03T07:08:00Z</dcterms:created>
  <dcterms:modified xsi:type="dcterms:W3CDTF">2017-09-05T04:29:00Z</dcterms:modified>
</cp:coreProperties>
</file>