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35" w:rsidRPr="009E2751" w:rsidRDefault="00CC65D3" w:rsidP="00AC5E0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24"/>
          <w:lang w:val="en-GB"/>
        </w:rPr>
      </w:pPr>
      <w:r w:rsidRPr="009E2751">
        <w:rPr>
          <w:rFonts w:ascii="Calibri" w:hAnsi="Calibri" w:cs="Calibri"/>
          <w:b/>
          <w:sz w:val="32"/>
          <w:szCs w:val="24"/>
          <w:lang w:val="en-GB"/>
        </w:rPr>
        <w:t>The Polish Sky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AC5E01" w:rsidRPr="009E2751" w:rsidRDefault="00CE7A72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The efforts of the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Pomorskie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Voivodship government have </w:t>
      </w:r>
      <w:r w:rsidR="00CF000D" w:rsidRPr="009E2751">
        <w:rPr>
          <w:rFonts w:ascii="Calibri" w:hAnsi="Calibri" w:cs="Calibri"/>
          <w:sz w:val="24"/>
          <w:szCs w:val="24"/>
          <w:lang w:val="en-GB"/>
        </w:rPr>
        <w:t xml:space="preserve">brought </w:t>
      </w:r>
      <w:r w:rsidR="007B49B2" w:rsidRPr="009E2751">
        <w:rPr>
          <w:rFonts w:ascii="Calibri" w:hAnsi="Calibri" w:cs="Calibri"/>
          <w:sz w:val="24"/>
          <w:szCs w:val="24"/>
          <w:lang w:val="en-GB"/>
        </w:rPr>
        <w:t xml:space="preserve">to </w:t>
      </w:r>
      <w:r w:rsidR="00CF000D" w:rsidRPr="009E2751">
        <w:rPr>
          <w:rFonts w:ascii="Calibri" w:hAnsi="Calibri" w:cs="Calibri"/>
          <w:sz w:val="24"/>
          <w:szCs w:val="24"/>
          <w:lang w:val="en-GB"/>
        </w:rPr>
        <w:t>you a work</w:t>
      </w:r>
      <w:r w:rsidR="009C3572" w:rsidRPr="009E2751">
        <w:rPr>
          <w:rFonts w:ascii="Calibri" w:hAnsi="Calibri" w:cs="Calibri"/>
          <w:sz w:val="24"/>
          <w:szCs w:val="24"/>
          <w:lang w:val="en-GB"/>
        </w:rPr>
        <w:t xml:space="preserve"> of art </w:t>
      </w:r>
      <w:r w:rsidR="00CF000D" w:rsidRPr="009E2751">
        <w:rPr>
          <w:rFonts w:ascii="Calibri" w:hAnsi="Calibri" w:cs="Calibri"/>
          <w:sz w:val="24"/>
          <w:szCs w:val="24"/>
          <w:lang w:val="en-GB"/>
        </w:rPr>
        <w:t>that is important to our identity</w:t>
      </w:r>
      <w:r w:rsidR="00AC5E01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980F2E" w:rsidRPr="009E2751">
        <w:rPr>
          <w:rFonts w:ascii="Calibri" w:hAnsi="Calibri" w:cs="Calibri"/>
          <w:sz w:val="24"/>
          <w:szCs w:val="24"/>
          <w:lang w:val="en-GB"/>
        </w:rPr>
        <w:t>This way, on the Centennial of Poland’s independence, we will pay homage to all those who helped r</w:t>
      </w:r>
      <w:r w:rsidR="007B49B2" w:rsidRPr="009E2751">
        <w:rPr>
          <w:rFonts w:ascii="Calibri" w:hAnsi="Calibri" w:cs="Calibri"/>
          <w:sz w:val="24"/>
          <w:szCs w:val="24"/>
          <w:lang w:val="en-GB"/>
        </w:rPr>
        <w:t>egain and maintain Gdańsk and Pomerania’s independence and their Polish identity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  <w:r w:rsidR="00AC5E01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D1529" w:rsidRPr="009E2751">
        <w:rPr>
          <w:rFonts w:ascii="Calibri" w:hAnsi="Calibri" w:cs="Calibri"/>
          <w:sz w:val="24"/>
          <w:szCs w:val="24"/>
          <w:lang w:val="en-GB"/>
        </w:rPr>
        <w:t xml:space="preserve">I hope that generations of Polish men and women will look at the </w:t>
      </w:r>
      <w:r w:rsidR="000D1529" w:rsidRPr="009E2751">
        <w:rPr>
          <w:rFonts w:ascii="Calibri" w:hAnsi="Calibri" w:cs="Calibri"/>
          <w:i/>
          <w:sz w:val="24"/>
          <w:szCs w:val="24"/>
          <w:lang w:val="en-GB"/>
        </w:rPr>
        <w:t xml:space="preserve">Polish </w:t>
      </w:r>
      <w:r w:rsidR="007B49B2" w:rsidRPr="009E2751">
        <w:rPr>
          <w:rFonts w:ascii="Calibri" w:hAnsi="Calibri" w:cs="Calibri"/>
          <w:i/>
          <w:sz w:val="24"/>
          <w:szCs w:val="24"/>
          <w:lang w:val="en-GB"/>
        </w:rPr>
        <w:t>Sky</w:t>
      </w:r>
      <w:r w:rsidR="000D1529" w:rsidRPr="009E2751">
        <w:rPr>
          <w:rFonts w:ascii="Calibri" w:hAnsi="Calibri" w:cs="Calibri"/>
          <w:sz w:val="24"/>
          <w:szCs w:val="24"/>
          <w:lang w:val="en-GB"/>
        </w:rPr>
        <w:t xml:space="preserve"> in future centuries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AC5E01" w:rsidRPr="009E2751" w:rsidRDefault="00AC5E01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AC5E01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Mieczysław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Struk</w:t>
      </w:r>
      <w:proofErr w:type="spellEnd"/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Mars</w:t>
      </w:r>
      <w:r w:rsidR="000D1529" w:rsidRPr="009E2751">
        <w:rPr>
          <w:rFonts w:ascii="Calibri" w:hAnsi="Calibri" w:cs="Calibri"/>
          <w:sz w:val="24"/>
          <w:szCs w:val="24"/>
          <w:lang w:val="en-GB"/>
        </w:rPr>
        <w:t xml:space="preserve">hal of the </w:t>
      </w:r>
      <w:proofErr w:type="spellStart"/>
      <w:r w:rsidR="000D1529" w:rsidRPr="009E2751">
        <w:rPr>
          <w:rFonts w:ascii="Calibri" w:hAnsi="Calibri" w:cs="Calibri"/>
          <w:sz w:val="24"/>
          <w:szCs w:val="24"/>
          <w:lang w:val="en-GB"/>
        </w:rPr>
        <w:t>Pomorskie</w:t>
      </w:r>
      <w:proofErr w:type="spellEnd"/>
      <w:r w:rsidR="000D1529" w:rsidRPr="009E2751">
        <w:rPr>
          <w:rFonts w:ascii="Calibri" w:hAnsi="Calibri" w:cs="Calibri"/>
          <w:sz w:val="24"/>
          <w:szCs w:val="24"/>
          <w:lang w:val="en-GB"/>
        </w:rPr>
        <w:t xml:space="preserve"> Voivodship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3B1E52" w:rsidP="003B1E5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*  *  *</w:t>
      </w:r>
    </w:p>
    <w:p w:rsidR="003B1E52" w:rsidRPr="009E2751" w:rsidRDefault="003B1E52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CF000D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The idea for a patriotic painting at the Polish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Gymnasium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Middle School in Gdańsk </w:t>
      </w:r>
      <w:r w:rsidR="001E3E45" w:rsidRPr="009E2751">
        <w:rPr>
          <w:rFonts w:ascii="Calibri" w:hAnsi="Calibri" w:cs="Calibri"/>
          <w:sz w:val="24"/>
          <w:szCs w:val="24"/>
          <w:lang w:val="en-GB"/>
        </w:rPr>
        <w:t xml:space="preserve">goes back to </w:t>
      </w:r>
      <w:r w:rsidR="00AC5E01" w:rsidRPr="009E2751">
        <w:rPr>
          <w:rFonts w:ascii="Calibri" w:hAnsi="Calibri" w:cs="Calibri"/>
          <w:sz w:val="24"/>
          <w:szCs w:val="24"/>
          <w:lang w:val="en-GB"/>
        </w:rPr>
        <w:t xml:space="preserve">1938.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The artists who took up the challenge </w:t>
      </w:r>
      <w:r w:rsidR="001E3E45" w:rsidRPr="009E2751">
        <w:rPr>
          <w:rFonts w:ascii="Calibri" w:hAnsi="Calibri" w:cs="Calibri"/>
          <w:sz w:val="24"/>
          <w:szCs w:val="24"/>
          <w:lang w:val="en-GB"/>
        </w:rPr>
        <w:t>of painting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the ceiling of the school auditorium were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Bolesław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Cybis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E2751">
        <w:rPr>
          <w:rFonts w:ascii="Calibri" w:hAnsi="Calibri" w:cs="Calibri"/>
          <w:sz w:val="24"/>
          <w:szCs w:val="24"/>
          <w:lang w:val="en-GB"/>
        </w:rPr>
        <w:t>and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Jan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Zamoyski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The monumental </w:t>
      </w:r>
      <w:r w:rsidR="001E3E45" w:rsidRPr="009E2751">
        <w:rPr>
          <w:rFonts w:ascii="Calibri" w:hAnsi="Calibri" w:cs="Calibri"/>
          <w:sz w:val="24"/>
          <w:szCs w:val="24"/>
          <w:lang w:val="en-GB"/>
        </w:rPr>
        <w:t xml:space="preserve">100 sq. m </w:t>
      </w:r>
      <w:r w:rsidRPr="009E2751">
        <w:rPr>
          <w:rFonts w:ascii="Calibri" w:hAnsi="Calibri" w:cs="Calibri"/>
          <w:sz w:val="24"/>
          <w:szCs w:val="24"/>
          <w:lang w:val="en-GB"/>
        </w:rPr>
        <w:t>fresco was complemented with wall paintings by Stefan</w:t>
      </w:r>
      <w:r w:rsidR="00AC5E01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Płużański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and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Mieczysław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Jurgielewicz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Shortly after the outbreak of World War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II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, the Germans took over the school building and destroyed all the </w:t>
      </w:r>
      <w:r w:rsidR="001838BB" w:rsidRPr="009E2751">
        <w:rPr>
          <w:rFonts w:ascii="Calibri" w:hAnsi="Calibri" w:cs="Calibri"/>
          <w:sz w:val="24"/>
          <w:szCs w:val="24"/>
          <w:lang w:val="en-GB"/>
        </w:rPr>
        <w:t xml:space="preserve">parts </w:t>
      </w:r>
      <w:r w:rsidRPr="009E2751">
        <w:rPr>
          <w:rFonts w:ascii="Calibri" w:hAnsi="Calibri" w:cs="Calibri"/>
          <w:sz w:val="24"/>
          <w:szCs w:val="24"/>
          <w:lang w:val="en-GB"/>
        </w:rPr>
        <w:t>of the painting</w:t>
      </w:r>
      <w:r w:rsidR="00EF1DF9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>Everything was hacked off and plastered over in order to preclude any reconstruction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AC5E01" w:rsidRPr="009E2751" w:rsidRDefault="00AC5E01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CF000D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Recreating the </w:t>
      </w:r>
      <w:r w:rsidRPr="00DC47D2">
        <w:rPr>
          <w:rFonts w:ascii="Calibri" w:hAnsi="Calibri" w:cs="Calibri"/>
          <w:i/>
          <w:sz w:val="24"/>
          <w:szCs w:val="24"/>
          <w:lang w:val="en-GB"/>
        </w:rPr>
        <w:t>Polish Sky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>has become possible only today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  <w:r w:rsidR="00EF1DF9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838BB" w:rsidRPr="009E2751">
        <w:rPr>
          <w:rFonts w:ascii="Calibri" w:hAnsi="Calibri" w:cs="Calibri"/>
          <w:sz w:val="24"/>
          <w:szCs w:val="24"/>
          <w:lang w:val="en-GB"/>
        </w:rPr>
        <w:t xml:space="preserve">The task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>was taken up by a team of staff and students from</w:t>
      </w:r>
      <w:r w:rsidR="00FD5BCD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>the Academy of Fine Arts in Gdańsk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FD5BCD" w:rsidRPr="009E2751">
        <w:rPr>
          <w:rFonts w:ascii="Calibri" w:hAnsi="Calibri" w:cs="Calibri"/>
          <w:sz w:val="24"/>
          <w:szCs w:val="24"/>
          <w:lang w:val="en-GB"/>
        </w:rPr>
        <w:t xml:space="preserve">It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 xml:space="preserve">was difficult because few photographs and documents </w:t>
      </w:r>
      <w:r w:rsidR="00FD5BCD" w:rsidRPr="009E2751">
        <w:rPr>
          <w:rFonts w:ascii="Calibri" w:hAnsi="Calibri" w:cs="Calibri"/>
          <w:sz w:val="24"/>
          <w:szCs w:val="24"/>
          <w:lang w:val="en-GB"/>
        </w:rPr>
        <w:t xml:space="preserve">showing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the original painting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D5BCD" w:rsidRPr="009E2751">
        <w:rPr>
          <w:rFonts w:ascii="Calibri" w:hAnsi="Calibri" w:cs="Calibri"/>
          <w:sz w:val="24"/>
          <w:szCs w:val="24"/>
          <w:lang w:val="en-GB"/>
        </w:rPr>
        <w:t>have survived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The artists searched for photographs and descriptions online</w:t>
      </w:r>
      <w:r w:rsidR="00EF1DF9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in libraries and archives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They would often find fragments by chance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looking through old issues of illustrated magazines from throughout Poland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433055" w:rsidRPr="009E2751">
        <w:rPr>
          <w:rFonts w:ascii="Calibri" w:hAnsi="Calibri" w:cs="Calibri"/>
          <w:sz w:val="24"/>
          <w:szCs w:val="24"/>
          <w:lang w:val="en-GB"/>
        </w:rPr>
        <w:t>In-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depth analysis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 xml:space="preserve">photograph quality enhancement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and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spec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iali</w:t>
      </w:r>
      <w:r w:rsidR="00433055" w:rsidRPr="009E2751">
        <w:rPr>
          <w:rFonts w:ascii="Calibri" w:hAnsi="Calibri" w:cs="Calibri"/>
          <w:sz w:val="24"/>
          <w:szCs w:val="24"/>
          <w:lang w:val="en-GB"/>
        </w:rPr>
        <w:t>st software made it possible to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 xml:space="preserve">piece together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99 p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rc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>ent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 xml:space="preserve">of the </w:t>
      </w:r>
      <w:r w:rsidR="004A0B4F" w:rsidRPr="00DC47D2">
        <w:rPr>
          <w:rFonts w:ascii="Calibri" w:hAnsi="Calibri" w:cs="Calibri"/>
          <w:i/>
          <w:sz w:val="24"/>
          <w:szCs w:val="24"/>
          <w:lang w:val="en-GB"/>
        </w:rPr>
        <w:t>Polish Sky</w:t>
      </w:r>
      <w:r w:rsidR="004A0B4F" w:rsidRPr="009E2751">
        <w:rPr>
          <w:rFonts w:ascii="Calibri" w:hAnsi="Calibri" w:cs="Calibri"/>
          <w:sz w:val="24"/>
          <w:szCs w:val="24"/>
          <w:lang w:val="en-GB"/>
        </w:rPr>
        <w:t xml:space="preserve"> from only slightly over a dozen rediscovered photographs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 xml:space="preserve"> which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the team used to create first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>a black and white sketch and then a colour drawing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  <w:r w:rsidR="00EF1DF9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>Printouts to scale helped to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 plot </w:t>
      </w:r>
      <w:r w:rsidR="00EC7510" w:rsidRPr="009E2751">
        <w:rPr>
          <w:rFonts w:ascii="Calibri" w:hAnsi="Calibri" w:cs="Calibri"/>
          <w:sz w:val="24"/>
          <w:szCs w:val="24"/>
          <w:lang w:val="en-GB"/>
        </w:rPr>
        <w:t>the painting on to the ceiling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AC5E01" w:rsidRPr="009E2751" w:rsidRDefault="00AC5E01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EC7510" w:rsidP="00EF1D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Precisely recreating the colour-scheme was a separate challenge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>To this end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>,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the Gdańsk team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of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artists went to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Wars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aw because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>in the 1930s t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he painters of the </w:t>
      </w:r>
      <w:r w:rsidRPr="00DC47D2">
        <w:rPr>
          <w:rFonts w:ascii="Calibri" w:hAnsi="Calibri" w:cs="Calibri"/>
          <w:i/>
          <w:sz w:val="24"/>
          <w:szCs w:val="24"/>
          <w:lang w:val="en-GB"/>
        </w:rPr>
        <w:t>Polish Sky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made another fresco there which has survived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 to this day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An examination 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the Warsaw painting made it possible to establish the type and tints of the paints used by </w:t>
      </w:r>
      <w:proofErr w:type="spellStart"/>
      <w:r w:rsidR="00E35995" w:rsidRPr="009E2751">
        <w:rPr>
          <w:rFonts w:ascii="Calibri" w:hAnsi="Calibri" w:cs="Calibri"/>
          <w:sz w:val="24"/>
          <w:szCs w:val="24"/>
          <w:lang w:val="en-GB"/>
        </w:rPr>
        <w:t>Cybis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and </w:t>
      </w:r>
      <w:proofErr w:type="spellStart"/>
      <w:r w:rsidR="00E35995" w:rsidRPr="009E2751">
        <w:rPr>
          <w:rFonts w:ascii="Calibri" w:hAnsi="Calibri" w:cs="Calibri"/>
          <w:sz w:val="24"/>
          <w:szCs w:val="24"/>
          <w:lang w:val="en-GB"/>
        </w:rPr>
        <w:t>Zamoyski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  <w:lang w:val="en-GB"/>
        </w:rPr>
      </w:pPr>
      <w:r w:rsidRPr="009E2751">
        <w:rPr>
          <w:rFonts w:ascii="Calibri" w:hAnsi="Calibri" w:cs="Calibri"/>
          <w:i/>
          <w:sz w:val="24"/>
          <w:szCs w:val="24"/>
          <w:lang w:val="en-GB"/>
        </w:rPr>
        <w:t>T</w:t>
      </w:r>
      <w:r w:rsidR="00B87C73" w:rsidRPr="009E2751">
        <w:rPr>
          <w:rFonts w:ascii="Calibri" w:hAnsi="Calibri" w:cs="Calibri"/>
          <w:i/>
          <w:sz w:val="24"/>
          <w:szCs w:val="24"/>
          <w:lang w:val="en-GB"/>
        </w:rPr>
        <w:t xml:space="preserve">his is how the Polish Sky was made </w:t>
      </w:r>
      <w:r w:rsidR="006B32A5" w:rsidRPr="009E2751">
        <w:rPr>
          <w:rFonts w:ascii="Calibri" w:hAnsi="Calibri" w:cs="Calibri"/>
          <w:i/>
          <w:sz w:val="24"/>
          <w:szCs w:val="24"/>
          <w:lang w:val="en-GB"/>
        </w:rPr>
        <w:t>in</w:t>
      </w:r>
      <w:r w:rsidRPr="009E2751">
        <w:rPr>
          <w:rFonts w:ascii="Calibri" w:hAnsi="Calibri" w:cs="Calibri"/>
          <w:i/>
          <w:sz w:val="24"/>
          <w:szCs w:val="24"/>
          <w:lang w:val="en-GB"/>
        </w:rPr>
        <w:t xml:space="preserve"> 1938 </w:t>
      </w:r>
    </w:p>
    <w:p w:rsidR="009C1835" w:rsidRPr="009E2751" w:rsidRDefault="009C1835" w:rsidP="00AC5E01">
      <w:pPr>
        <w:rPr>
          <w:rFonts w:ascii="Calibri" w:hAnsi="Calibri" w:cs="Calibri"/>
          <w:i/>
          <w:sz w:val="24"/>
          <w:szCs w:val="24"/>
          <w:lang w:val="en-GB"/>
        </w:rPr>
      </w:pPr>
      <w:r w:rsidRPr="009E2751">
        <w:rPr>
          <w:rFonts w:ascii="Calibri" w:hAnsi="Calibri" w:cs="Calibri"/>
          <w:i/>
          <w:sz w:val="24"/>
          <w:szCs w:val="24"/>
          <w:lang w:val="en-GB"/>
        </w:rPr>
        <w:t>(</w:t>
      </w:r>
      <w:r w:rsidR="006B32A5" w:rsidRPr="009E2751">
        <w:rPr>
          <w:rFonts w:ascii="Calibri" w:hAnsi="Calibri" w:cs="Calibri"/>
          <w:i/>
          <w:sz w:val="24"/>
          <w:szCs w:val="24"/>
          <w:lang w:val="en-GB"/>
        </w:rPr>
        <w:t xml:space="preserve">archival photograph from the </w:t>
      </w:r>
      <w:proofErr w:type="spellStart"/>
      <w:r w:rsidR="006B32A5" w:rsidRPr="009E2751">
        <w:rPr>
          <w:rFonts w:ascii="Calibri" w:hAnsi="Calibri" w:cs="Calibri"/>
          <w:i/>
          <w:sz w:val="24"/>
          <w:szCs w:val="24"/>
          <w:lang w:val="en-GB"/>
        </w:rPr>
        <w:t>Bolesław</w:t>
      </w:r>
      <w:proofErr w:type="spellEnd"/>
      <w:r w:rsidR="006B32A5" w:rsidRPr="009E2751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proofErr w:type="spellStart"/>
      <w:r w:rsidR="006B32A5" w:rsidRPr="009E2751">
        <w:rPr>
          <w:rFonts w:ascii="Calibri" w:hAnsi="Calibri" w:cs="Calibri"/>
          <w:i/>
          <w:sz w:val="24"/>
          <w:szCs w:val="24"/>
          <w:lang w:val="en-GB"/>
        </w:rPr>
        <w:t>Cybis</w:t>
      </w:r>
      <w:proofErr w:type="spellEnd"/>
      <w:r w:rsidR="006B32A5" w:rsidRPr="009E2751">
        <w:rPr>
          <w:rFonts w:ascii="Calibri" w:hAnsi="Calibri" w:cs="Calibri"/>
          <w:i/>
          <w:sz w:val="24"/>
          <w:szCs w:val="24"/>
          <w:lang w:val="en-GB"/>
        </w:rPr>
        <w:t xml:space="preserve"> family collection</w:t>
      </w:r>
      <w:r w:rsidRPr="009E2751">
        <w:rPr>
          <w:rFonts w:ascii="Calibri" w:hAnsi="Calibri" w:cs="Calibri"/>
          <w:i/>
          <w:sz w:val="24"/>
          <w:szCs w:val="24"/>
          <w:lang w:val="en-GB"/>
        </w:rPr>
        <w:t>)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3B1E52" w:rsidRPr="009E2751" w:rsidRDefault="003B1E52" w:rsidP="003B1E5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*  *  *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556D2A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The reconstruction work took nine months</w:t>
      </w:r>
      <w:r w:rsidR="00AC5E01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9E2751">
        <w:rPr>
          <w:rFonts w:ascii="Calibri" w:hAnsi="Calibri" w:cs="Calibri"/>
          <w:sz w:val="24"/>
          <w:szCs w:val="24"/>
          <w:lang w:val="en-GB"/>
        </w:rPr>
        <w:t>from August</w:t>
      </w:r>
      <w:r w:rsidR="003B1E52" w:rsidRPr="009E2751">
        <w:rPr>
          <w:rFonts w:ascii="Calibri" w:hAnsi="Calibri" w:cs="Calibri"/>
          <w:sz w:val="24"/>
          <w:szCs w:val="24"/>
          <w:lang w:val="en-GB"/>
        </w:rPr>
        <w:t xml:space="preserve"> 2017 </w:t>
      </w:r>
      <w:r w:rsidRPr="009E2751">
        <w:rPr>
          <w:rFonts w:ascii="Calibri" w:hAnsi="Calibri" w:cs="Calibri"/>
          <w:sz w:val="24"/>
          <w:szCs w:val="24"/>
          <w:lang w:val="en-GB"/>
        </w:rPr>
        <w:t>to April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2018.</w:t>
      </w:r>
    </w:p>
    <w:p w:rsidR="009C1835" w:rsidRPr="009E2751" w:rsidRDefault="00556D2A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Pr="00DC47D2">
        <w:rPr>
          <w:rFonts w:ascii="Calibri" w:hAnsi="Calibri" w:cs="Calibri"/>
          <w:i/>
          <w:sz w:val="24"/>
          <w:szCs w:val="24"/>
          <w:lang w:val="en-GB"/>
        </w:rPr>
        <w:t>Polish Sky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was recreated by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:</w:t>
      </w:r>
    </w:p>
    <w:p w:rsidR="009C1835" w:rsidRPr="009E2751" w:rsidRDefault="00556D2A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team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E2751">
        <w:rPr>
          <w:rFonts w:ascii="Calibri" w:hAnsi="Calibri" w:cs="Calibri"/>
          <w:sz w:val="24"/>
          <w:szCs w:val="24"/>
          <w:lang w:val="en-GB"/>
        </w:rPr>
        <w:t>manager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– </w:t>
      </w:r>
      <w:proofErr w:type="spellStart"/>
      <w:r w:rsidR="00FC20CC" w:rsidRPr="009E2751">
        <w:rPr>
          <w:rFonts w:ascii="Calibri" w:hAnsi="Calibri" w:cs="Calibri"/>
          <w:sz w:val="24"/>
          <w:szCs w:val="24"/>
          <w:lang w:val="en-GB"/>
        </w:rPr>
        <w:t>P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rof.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Jacek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Zdybel</w:t>
      </w:r>
      <w:proofErr w:type="spellEnd"/>
    </w:p>
    <w:p w:rsidR="009C1835" w:rsidRPr="009E2751" w:rsidRDefault="00FC20CC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r Anna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Waligórska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Aleksandra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Kołwzan-Garczyńska</w:t>
      </w:r>
      <w:proofErr w:type="spellEnd"/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D64C0" w:rsidRPr="009E2751">
        <w:rPr>
          <w:rFonts w:ascii="Calibri" w:hAnsi="Calibri" w:cs="Calibri"/>
          <w:sz w:val="24"/>
          <w:szCs w:val="24"/>
          <w:lang w:val="en-GB"/>
        </w:rPr>
        <w:t>MA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Tomasz Kucharski</w:t>
      </w:r>
      <w:r w:rsidR="000D64C0" w:rsidRPr="009E2751">
        <w:rPr>
          <w:rFonts w:ascii="Calibri" w:hAnsi="Calibri" w:cs="Calibri"/>
          <w:sz w:val="24"/>
          <w:szCs w:val="24"/>
          <w:lang w:val="en-GB"/>
        </w:rPr>
        <w:t xml:space="preserve"> MA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Przemysław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Garczyński</w:t>
      </w:r>
      <w:proofErr w:type="spellEnd"/>
      <w:r w:rsidR="000D64C0" w:rsidRPr="009E2751">
        <w:rPr>
          <w:rFonts w:ascii="Calibri" w:hAnsi="Calibri" w:cs="Calibri"/>
          <w:sz w:val="24"/>
          <w:szCs w:val="24"/>
          <w:lang w:val="en-GB"/>
        </w:rPr>
        <w:t xml:space="preserve"> MA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Michał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Wirtel</w:t>
      </w:r>
      <w:proofErr w:type="spellEnd"/>
      <w:r w:rsidR="000D64C0" w:rsidRPr="009E2751">
        <w:rPr>
          <w:rFonts w:ascii="Calibri" w:hAnsi="Calibri" w:cs="Calibri"/>
          <w:sz w:val="24"/>
          <w:szCs w:val="24"/>
          <w:lang w:val="en-GB"/>
        </w:rPr>
        <w:t xml:space="preserve"> MA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Władysław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Tyrkin</w:t>
      </w:r>
      <w:proofErr w:type="spellEnd"/>
    </w:p>
    <w:p w:rsidR="003B1E52" w:rsidRPr="009E2751" w:rsidRDefault="003B1E52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556D2A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Both 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the renovation of the building and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the recreation of 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histor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ical painting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>were</w:t>
      </w:r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 funded by the Office of the Marshal of the </w:t>
      </w:r>
      <w:proofErr w:type="spellStart"/>
      <w:r w:rsidR="00E35995" w:rsidRPr="009E2751">
        <w:rPr>
          <w:rFonts w:ascii="Calibri" w:hAnsi="Calibri" w:cs="Calibri"/>
          <w:sz w:val="24"/>
          <w:szCs w:val="24"/>
          <w:lang w:val="en-GB"/>
        </w:rPr>
        <w:t>Pomorskie</w:t>
      </w:r>
      <w:proofErr w:type="spellEnd"/>
      <w:r w:rsidR="00E35995" w:rsidRPr="009E2751">
        <w:rPr>
          <w:rFonts w:ascii="Calibri" w:hAnsi="Calibri" w:cs="Calibri"/>
          <w:sz w:val="24"/>
          <w:szCs w:val="24"/>
          <w:lang w:val="en-GB"/>
        </w:rPr>
        <w:t xml:space="preserve"> Voivodship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3B1E52" w:rsidRPr="009E2751" w:rsidRDefault="003B1E52" w:rsidP="003B1E5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*  *  *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F15DA5" w:rsidP="00AC5E01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b/>
          <w:bCs/>
          <w:sz w:val="24"/>
          <w:szCs w:val="24"/>
          <w:lang w:val="en-GB"/>
        </w:rPr>
        <w:t xml:space="preserve">The Polish </w:t>
      </w:r>
      <w:r w:rsidR="00B91629" w:rsidRPr="009E2751">
        <w:rPr>
          <w:rFonts w:ascii="Calibri" w:hAnsi="Calibri" w:cs="Calibri"/>
          <w:b/>
          <w:bCs/>
          <w:sz w:val="24"/>
          <w:szCs w:val="24"/>
          <w:lang w:val="en-GB"/>
        </w:rPr>
        <w:t>Gymnasium</w:t>
      </w:r>
      <w:r w:rsidRPr="009E2751">
        <w:rPr>
          <w:rFonts w:ascii="Calibri" w:hAnsi="Calibri" w:cs="Calibri"/>
          <w:b/>
          <w:bCs/>
          <w:sz w:val="24"/>
          <w:szCs w:val="24"/>
          <w:lang w:val="en-GB"/>
        </w:rPr>
        <w:t xml:space="preserve"> Middle School in  Gdańsk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(from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1935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Józef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Piłsudski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Gymnasium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Middle School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) </w:t>
      </w:r>
      <w:r w:rsidRPr="009E2751">
        <w:rPr>
          <w:rFonts w:ascii="Calibri" w:hAnsi="Calibri" w:cs="Calibri"/>
          <w:sz w:val="24"/>
          <w:szCs w:val="24"/>
          <w:lang w:val="en-GB"/>
        </w:rPr>
        <w:t>was founded by the Polish Educational Society in Gdańsk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FC20CC" w:rsidRPr="009E2751">
        <w:rPr>
          <w:rFonts w:ascii="Calibri" w:hAnsi="Calibri" w:cs="Calibri"/>
          <w:sz w:val="24"/>
          <w:szCs w:val="24"/>
          <w:lang w:val="en-GB"/>
        </w:rPr>
        <w:t xml:space="preserve">owing </w:t>
      </w:r>
      <w:r w:rsidR="00C440BB" w:rsidRPr="009E2751">
        <w:rPr>
          <w:rFonts w:ascii="Calibri" w:hAnsi="Calibri" w:cs="Calibri"/>
          <w:sz w:val="24"/>
          <w:szCs w:val="24"/>
          <w:lang w:val="en-GB"/>
        </w:rPr>
        <w:t xml:space="preserve">to the efforts of people like </w:t>
      </w:r>
      <w:r w:rsidR="00E02764"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C440BB" w:rsidRPr="009E2751">
        <w:rPr>
          <w:rFonts w:ascii="Calibri" w:hAnsi="Calibri" w:cs="Calibri"/>
          <w:sz w:val="24"/>
          <w:szCs w:val="24"/>
          <w:lang w:val="en-GB"/>
        </w:rPr>
        <w:t xml:space="preserve">writer </w:t>
      </w:r>
      <w:proofErr w:type="spellStart"/>
      <w:r w:rsidR="00C440BB" w:rsidRPr="009E2751">
        <w:rPr>
          <w:rFonts w:ascii="Calibri" w:hAnsi="Calibri" w:cs="Calibri"/>
          <w:sz w:val="24"/>
          <w:szCs w:val="24"/>
          <w:lang w:val="en-GB"/>
        </w:rPr>
        <w:t>Stanisław</w:t>
      </w:r>
      <w:proofErr w:type="spellEnd"/>
      <w:r w:rsidR="00C440BB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C440BB" w:rsidRPr="009E2751">
        <w:rPr>
          <w:rFonts w:ascii="Calibri" w:hAnsi="Calibri" w:cs="Calibri"/>
          <w:sz w:val="24"/>
          <w:szCs w:val="24"/>
          <w:lang w:val="en-GB"/>
        </w:rPr>
        <w:t>Przybyszewski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E2751">
        <w:rPr>
          <w:rFonts w:ascii="Calibri" w:hAnsi="Calibri" w:cs="Calibri"/>
          <w:sz w:val="24"/>
          <w:szCs w:val="24"/>
          <w:lang w:val="en-GB"/>
        </w:rPr>
        <w:t>and funding from the Polish community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C440BB" w:rsidRPr="009E2751">
        <w:rPr>
          <w:rFonts w:ascii="Calibri" w:hAnsi="Calibri" w:cs="Calibri"/>
          <w:sz w:val="24"/>
          <w:szCs w:val="24"/>
          <w:lang w:val="en-GB"/>
        </w:rPr>
        <w:t xml:space="preserve">It was housed in the former barracks </w:t>
      </w:r>
      <w:r w:rsidR="00FB4FC8" w:rsidRPr="009E2751">
        <w:rPr>
          <w:rFonts w:ascii="Calibri" w:hAnsi="Calibri" w:cs="Calibri"/>
          <w:sz w:val="24"/>
          <w:szCs w:val="24"/>
          <w:lang w:val="en-GB"/>
        </w:rPr>
        <w:t>in</w:t>
      </w:r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Am </w:t>
      </w:r>
      <w:proofErr w:type="spellStart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Weißen</w:t>
      </w:r>
      <w:proofErr w:type="spellEnd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Turm</w:t>
      </w:r>
      <w:proofErr w:type="spellEnd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1 (</w:t>
      </w:r>
      <w:r w:rsidR="00FB4FC8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now</w:t>
      </w:r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ul</w:t>
      </w:r>
      <w:proofErr w:type="spellEnd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Augustyńskiego</w:t>
      </w:r>
      <w:proofErr w:type="spellEnd"/>
      <w:r w:rsidR="009C1835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1)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C440BB" w:rsidRPr="009E2751">
        <w:rPr>
          <w:rFonts w:ascii="Calibri" w:hAnsi="Calibri" w:cs="Calibri"/>
          <w:sz w:val="24"/>
          <w:szCs w:val="24"/>
          <w:lang w:val="en-GB"/>
        </w:rPr>
        <w:t xml:space="preserve">The school was officially opened on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13 </w:t>
      </w:r>
      <w:r w:rsidR="00C440BB" w:rsidRPr="009E2751">
        <w:rPr>
          <w:rFonts w:ascii="Calibri" w:hAnsi="Calibri" w:cs="Calibri"/>
          <w:sz w:val="24"/>
          <w:szCs w:val="24"/>
          <w:lang w:val="en-GB"/>
        </w:rPr>
        <w:t>May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1922. 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C440BB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This was the only Polish middle school </w:t>
      </w:r>
      <w:r w:rsidR="00E02764" w:rsidRPr="009E2751">
        <w:rPr>
          <w:rFonts w:ascii="Calibri" w:hAnsi="Calibri" w:cs="Calibri"/>
          <w:sz w:val="24"/>
          <w:szCs w:val="24"/>
          <w:lang w:val="en-GB"/>
        </w:rPr>
        <w:t>in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the Free City of Gdańsk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>Over half of the students were the children of Polish officials working in Gdańsk</w:t>
      </w:r>
      <w:r w:rsidR="00FA2479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The curriculum included </w:t>
      </w:r>
      <w:r w:rsidR="00DC51EB" w:rsidRPr="009E2751">
        <w:rPr>
          <w:rFonts w:ascii="Calibri" w:hAnsi="Calibri" w:cs="Calibri"/>
          <w:sz w:val="24"/>
          <w:szCs w:val="24"/>
          <w:lang w:val="en-GB"/>
        </w:rPr>
        <w:t>Polish language, history and culture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DC4BD0" w:rsidRPr="009E2751">
        <w:rPr>
          <w:rFonts w:ascii="Calibri" w:hAnsi="Calibri" w:cs="Calibri"/>
          <w:sz w:val="24"/>
          <w:szCs w:val="24"/>
          <w:lang w:val="en-GB"/>
        </w:rPr>
        <w:t>On the other hand, the schoolyear</w:t>
      </w:r>
      <w:r w:rsidR="00E02764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C4BD0" w:rsidRPr="009E2751">
        <w:rPr>
          <w:rFonts w:ascii="Calibri" w:hAnsi="Calibri" w:cs="Calibri"/>
          <w:sz w:val="24"/>
          <w:szCs w:val="24"/>
          <w:lang w:val="en-GB"/>
        </w:rPr>
        <w:t xml:space="preserve">was similar to that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followed in </w:t>
      </w:r>
      <w:r w:rsidR="00DC4BD0" w:rsidRPr="009E2751">
        <w:rPr>
          <w:rFonts w:ascii="Calibri" w:hAnsi="Calibri" w:cs="Calibri"/>
          <w:sz w:val="24"/>
          <w:szCs w:val="24"/>
          <w:lang w:val="en-GB"/>
        </w:rPr>
        <w:t>Germany at the time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DC4BD0" w:rsidRPr="009E2751">
        <w:rPr>
          <w:rFonts w:ascii="Calibri" w:hAnsi="Calibri" w:cs="Calibri"/>
          <w:sz w:val="24"/>
          <w:szCs w:val="24"/>
          <w:lang w:val="en-GB"/>
        </w:rPr>
        <w:t xml:space="preserve">beginning on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1 </w:t>
      </w:r>
      <w:r w:rsidR="00DC4BD0" w:rsidRPr="009E2751">
        <w:rPr>
          <w:rFonts w:ascii="Calibri" w:hAnsi="Calibri" w:cs="Calibri"/>
          <w:sz w:val="24"/>
          <w:szCs w:val="24"/>
          <w:lang w:val="en-GB"/>
        </w:rPr>
        <w:t xml:space="preserve">April and ending on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31 </w:t>
      </w:r>
      <w:r w:rsidR="00DC4BD0" w:rsidRPr="009E2751">
        <w:rPr>
          <w:rFonts w:ascii="Calibri" w:hAnsi="Calibri" w:cs="Calibri"/>
          <w:sz w:val="24"/>
          <w:szCs w:val="24"/>
          <w:lang w:val="en-GB"/>
        </w:rPr>
        <w:t>March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FB4FC8" w:rsidRPr="009E2751">
        <w:rPr>
          <w:rFonts w:ascii="Calibri" w:hAnsi="Calibri" w:cs="Calibri"/>
          <w:sz w:val="24"/>
          <w:szCs w:val="24"/>
          <w:lang w:val="en-GB"/>
        </w:rPr>
        <w:t>with a summer break in July and August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). </w:t>
      </w:r>
      <w:r w:rsidR="00D51723" w:rsidRPr="009E2751">
        <w:rPr>
          <w:rFonts w:ascii="Calibri" w:hAnsi="Calibri" w:cs="Calibri"/>
          <w:sz w:val="24"/>
          <w:szCs w:val="24"/>
          <w:lang w:val="en-GB"/>
        </w:rPr>
        <w:t xml:space="preserve">The education at the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Gymnasium</w:t>
      </w:r>
      <w:r w:rsidR="00D51723" w:rsidRPr="009E2751">
        <w:rPr>
          <w:rFonts w:ascii="Calibri" w:hAnsi="Calibri" w:cs="Calibri"/>
          <w:sz w:val="24"/>
          <w:szCs w:val="24"/>
          <w:lang w:val="en-GB"/>
        </w:rPr>
        <w:t xml:space="preserve"> took nine years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D51723" w:rsidRPr="009E2751">
        <w:rPr>
          <w:rFonts w:ascii="Calibri" w:hAnsi="Calibri" w:cs="Calibri"/>
          <w:sz w:val="24"/>
          <w:szCs w:val="24"/>
          <w:lang w:val="en-GB"/>
        </w:rPr>
        <w:t xml:space="preserve">but the first final exam took place as early as in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1927.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DC4BD0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The school’s development was largely influenced by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Jan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Augustyński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who served as principal in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1925-1939.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 xml:space="preserve">With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his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organisational skills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>,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 xml:space="preserve"> the Gymnasium acquired a number of excellently furnished classrooms and laboratories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The highly-qualified Polish teaching staff also provided a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high quality education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Some of the teachers</w:t>
      </w:r>
      <w:r w:rsidR="002C17C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 xml:space="preserve">such as </w:t>
      </w:r>
      <w:r w:rsidR="002C17C5" w:rsidRPr="009E2751">
        <w:rPr>
          <w:rFonts w:ascii="Calibri" w:hAnsi="Calibri" w:cs="Calibri"/>
          <w:sz w:val="24"/>
          <w:szCs w:val="24"/>
          <w:lang w:val="en-GB"/>
        </w:rPr>
        <w:t xml:space="preserve">Marcin Dragan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and</w:t>
      </w:r>
      <w:r w:rsidR="002C17C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2C17C5" w:rsidRPr="009E2751">
        <w:rPr>
          <w:rFonts w:ascii="Calibri" w:hAnsi="Calibri" w:cs="Calibri"/>
          <w:sz w:val="24"/>
          <w:szCs w:val="24"/>
          <w:lang w:val="en-GB"/>
        </w:rPr>
        <w:t>Władysław</w:t>
      </w:r>
      <w:proofErr w:type="spellEnd"/>
      <w:r w:rsidR="002C17C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2C17C5" w:rsidRPr="009E2751">
        <w:rPr>
          <w:rFonts w:ascii="Calibri" w:hAnsi="Calibri" w:cs="Calibri"/>
          <w:sz w:val="24"/>
          <w:szCs w:val="24"/>
          <w:lang w:val="en-GB"/>
        </w:rPr>
        <w:t>Pniewski</w:t>
      </w:r>
      <w:proofErr w:type="spellEnd"/>
      <w:r w:rsidR="002C17C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>were active scholars and writers</w:t>
      </w:r>
      <w:r w:rsidR="002C17C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G</w:t>
      </w:r>
      <w:r w:rsidR="00B91629" w:rsidRPr="009E2751">
        <w:rPr>
          <w:rFonts w:ascii="Calibri" w:hAnsi="Calibri" w:cs="Calibri"/>
          <w:sz w:val="24"/>
          <w:szCs w:val="24"/>
          <w:lang w:val="en-GB"/>
        </w:rPr>
        <w:t xml:space="preserve">ymnasium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operated until 29 August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1939. 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3C1394" w:rsidP="00AC5E01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After World War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II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>,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the building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became </w:t>
      </w:r>
      <w:r w:rsidRPr="009E2751">
        <w:rPr>
          <w:rFonts w:ascii="Calibri" w:hAnsi="Calibri" w:cs="Calibri"/>
          <w:sz w:val="24"/>
          <w:szCs w:val="24"/>
          <w:lang w:val="en-GB"/>
        </w:rPr>
        <w:t>home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 first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to the Gdańsk</w:t>
      </w:r>
      <w:r w:rsidR="000F0648" w:rsidRPr="009E2751">
        <w:rPr>
          <w:rFonts w:ascii="Calibri" w:hAnsi="Calibri" w:cs="Calibri"/>
          <w:sz w:val="24"/>
          <w:szCs w:val="24"/>
          <w:lang w:val="en-GB"/>
        </w:rPr>
        <w:t xml:space="preserve"> Technical Science School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0F0648" w:rsidRPr="009E2751">
        <w:rPr>
          <w:rFonts w:ascii="Calibri" w:hAnsi="Calibri" w:cs="Calibri"/>
          <w:sz w:val="24"/>
          <w:szCs w:val="24"/>
          <w:lang w:val="en-GB"/>
        </w:rPr>
        <w:t xml:space="preserve">then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to </w:t>
      </w:r>
      <w:r w:rsidR="000F0648" w:rsidRPr="009E2751">
        <w:rPr>
          <w:rFonts w:ascii="Calibri" w:hAnsi="Calibri" w:cs="Calibri"/>
          <w:sz w:val="24"/>
          <w:szCs w:val="24"/>
          <w:lang w:val="en-GB"/>
        </w:rPr>
        <w:t xml:space="preserve">the Mechanical-Electrical Technical College </w:t>
      </w:r>
      <w:r w:rsidRPr="009E2751">
        <w:rPr>
          <w:rFonts w:ascii="Calibri" w:hAnsi="Calibri" w:cs="Calibri"/>
          <w:sz w:val="24"/>
          <w:szCs w:val="24"/>
          <w:lang w:val="en-GB"/>
        </w:rPr>
        <w:t>and a Lifelong Learning Centre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0F0648" w:rsidRPr="009E2751">
        <w:rPr>
          <w:rFonts w:ascii="Calibri" w:hAnsi="Calibri" w:cs="Calibri"/>
          <w:sz w:val="24"/>
          <w:szCs w:val="24"/>
          <w:lang w:val="en-GB"/>
        </w:rPr>
        <w:t xml:space="preserve">In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2014</w:t>
      </w:r>
      <w:r w:rsidR="000F0648" w:rsidRPr="009E2751">
        <w:rPr>
          <w:rFonts w:ascii="Calibri" w:hAnsi="Calibri" w:cs="Calibri"/>
          <w:sz w:val="24"/>
          <w:szCs w:val="24"/>
          <w:lang w:val="en-GB"/>
        </w:rPr>
        <w:t xml:space="preserve">, the </w:t>
      </w:r>
      <w:proofErr w:type="spellStart"/>
      <w:r w:rsidR="000F0648" w:rsidRPr="009E2751">
        <w:rPr>
          <w:rFonts w:ascii="Calibri" w:hAnsi="Calibri" w:cs="Calibri"/>
          <w:sz w:val="24"/>
          <w:szCs w:val="24"/>
          <w:lang w:val="en-GB"/>
        </w:rPr>
        <w:t>Pomorskie</w:t>
      </w:r>
      <w:proofErr w:type="spellEnd"/>
      <w:r w:rsidR="000F0648" w:rsidRPr="009E2751">
        <w:rPr>
          <w:rFonts w:ascii="Calibri" w:hAnsi="Calibri" w:cs="Calibri"/>
          <w:sz w:val="24"/>
          <w:szCs w:val="24"/>
          <w:lang w:val="en-GB"/>
        </w:rPr>
        <w:t xml:space="preserve"> Voivodship Marshal’s Office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>purchased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the building from the city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Following a thorough overhaul and </w:t>
      </w:r>
      <w:r w:rsidR="004F20B8" w:rsidRPr="009E2751">
        <w:rPr>
          <w:rFonts w:ascii="Calibri" w:hAnsi="Calibri" w:cs="Calibri"/>
          <w:sz w:val="24"/>
          <w:szCs w:val="24"/>
          <w:lang w:val="en-GB"/>
        </w:rPr>
        <w:t xml:space="preserve">conversion </w:t>
      </w:r>
      <w:r w:rsidRPr="009E2751">
        <w:rPr>
          <w:rFonts w:ascii="Calibri" w:hAnsi="Calibri" w:cs="Calibri"/>
          <w:sz w:val="24"/>
          <w:szCs w:val="24"/>
          <w:lang w:val="en-GB"/>
        </w:rPr>
        <w:t>of the rooms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9E2751">
        <w:rPr>
          <w:rFonts w:ascii="Calibri" w:hAnsi="Calibri" w:cs="Calibri"/>
          <w:sz w:val="24"/>
          <w:szCs w:val="24"/>
          <w:lang w:val="en-GB"/>
        </w:rPr>
        <w:t>it now houses departments of the Voivodship Marshal’s Office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3B1E52" w:rsidRPr="009E2751" w:rsidRDefault="003B1E52" w:rsidP="003B1E5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*  *  *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E21BA3" w:rsidRPr="009E2751" w:rsidRDefault="00CE7A72" w:rsidP="00AC5E01">
      <w:pPr>
        <w:rPr>
          <w:rFonts w:ascii="Calibri" w:hAnsi="Calibri" w:cs="Calibri"/>
          <w:b/>
          <w:sz w:val="28"/>
          <w:szCs w:val="24"/>
          <w:lang w:val="en-GB"/>
        </w:rPr>
      </w:pPr>
      <w:r w:rsidRPr="009E2751">
        <w:rPr>
          <w:rFonts w:ascii="Calibri" w:hAnsi="Calibri" w:cs="Calibri"/>
          <w:b/>
          <w:sz w:val="28"/>
          <w:szCs w:val="24"/>
          <w:lang w:val="en-GB"/>
        </w:rPr>
        <w:t>What</w:t>
      </w:r>
      <w:r w:rsidR="004F20B8" w:rsidRPr="009E2751">
        <w:rPr>
          <w:rFonts w:ascii="Calibri" w:hAnsi="Calibri" w:cs="Calibri"/>
          <w:b/>
          <w:sz w:val="28"/>
          <w:szCs w:val="24"/>
          <w:lang w:val="en-GB"/>
        </w:rPr>
        <w:t xml:space="preserve"> you can </w:t>
      </w:r>
      <w:r w:rsidRPr="009E2751">
        <w:rPr>
          <w:rFonts w:ascii="Calibri" w:hAnsi="Calibri" w:cs="Calibri"/>
          <w:b/>
          <w:sz w:val="28"/>
          <w:szCs w:val="24"/>
          <w:lang w:val="en-GB"/>
        </w:rPr>
        <w:t xml:space="preserve">see in the </w:t>
      </w:r>
      <w:r w:rsidRPr="00DC47D2">
        <w:rPr>
          <w:rFonts w:ascii="Calibri" w:hAnsi="Calibri" w:cs="Calibri"/>
          <w:b/>
          <w:i/>
          <w:sz w:val="28"/>
          <w:szCs w:val="24"/>
          <w:lang w:val="en-GB"/>
        </w:rPr>
        <w:t>Polish Sky</w:t>
      </w:r>
    </w:p>
    <w:p w:rsidR="00AC5E01" w:rsidRPr="009E2751" w:rsidRDefault="00AC5E01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0F0648" w:rsidP="00AC5E01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GB"/>
        </w:rPr>
      </w:pPr>
      <w:r w:rsidRPr="00DC47D2">
        <w:rPr>
          <w:rFonts w:ascii="Calibri" w:hAnsi="Calibri" w:cs="Calibri"/>
          <w:b/>
          <w:i/>
          <w:sz w:val="24"/>
          <w:szCs w:val="24"/>
          <w:lang w:val="en-GB"/>
        </w:rPr>
        <w:t>Polish Sky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 is an allegorical painting</w:t>
      </w:r>
      <w:r w:rsidR="009C1835" w:rsidRPr="009E2751">
        <w:rPr>
          <w:rFonts w:ascii="Calibri" w:hAnsi="Calibri" w:cs="Calibri"/>
          <w:b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>The artists did not want to show battles or wars</w:t>
      </w:r>
      <w:r w:rsidR="009C1835" w:rsidRPr="009E2751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but tried to </w:t>
      </w:r>
      <w:r w:rsidR="002D00D6" w:rsidRPr="009E2751">
        <w:rPr>
          <w:rFonts w:ascii="Calibri" w:hAnsi="Calibri" w:cs="Calibri"/>
          <w:b/>
          <w:sz w:val="24"/>
          <w:szCs w:val="24"/>
          <w:lang w:val="en-GB"/>
        </w:rPr>
        <w:t xml:space="preserve">discover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and illustrate the spirit of the Polish national identity </w:t>
      </w:r>
      <w:r w:rsidR="002D00D6" w:rsidRPr="009E2751">
        <w:rPr>
          <w:rFonts w:ascii="Calibri" w:hAnsi="Calibri" w:cs="Calibri"/>
          <w:b/>
          <w:sz w:val="24"/>
          <w:szCs w:val="24"/>
          <w:lang w:val="en-GB"/>
        </w:rPr>
        <w:t>through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 painting</w:t>
      </w:r>
      <w:r w:rsidR="009C1835" w:rsidRPr="009E2751">
        <w:rPr>
          <w:rFonts w:ascii="Calibri" w:hAnsi="Calibri" w:cs="Calibri"/>
          <w:b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To express the values that every Pole has been instilled with and </w:t>
      </w:r>
      <w:r w:rsidR="002D00D6" w:rsidRPr="009E2751">
        <w:rPr>
          <w:rFonts w:ascii="Calibri" w:hAnsi="Calibri" w:cs="Calibri"/>
          <w:b/>
          <w:sz w:val="24"/>
          <w:szCs w:val="24"/>
          <w:lang w:val="en-GB"/>
        </w:rPr>
        <w:t xml:space="preserve">revered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>since their childhood</w:t>
      </w:r>
      <w:r w:rsidR="009C1835" w:rsidRPr="009E2751">
        <w:rPr>
          <w:rFonts w:ascii="Calibri" w:hAnsi="Calibri" w:cs="Calibri"/>
          <w:b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The idea </w:t>
      </w:r>
      <w:r w:rsidR="002D00D6" w:rsidRPr="009E2751">
        <w:rPr>
          <w:rFonts w:ascii="Calibri" w:hAnsi="Calibri" w:cs="Calibri"/>
          <w:b/>
          <w:sz w:val="24"/>
          <w:szCs w:val="24"/>
          <w:lang w:val="en-GB"/>
        </w:rPr>
        <w:t xml:space="preserve">for it to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be a rendering of the sky was inspired by the </w:t>
      </w:r>
      <w:r w:rsidR="00C5468E" w:rsidRPr="009E2751">
        <w:rPr>
          <w:rFonts w:ascii="Calibri" w:hAnsi="Calibri" w:cs="Calibri"/>
          <w:b/>
          <w:sz w:val="24"/>
          <w:szCs w:val="24"/>
          <w:lang w:val="en-GB"/>
        </w:rPr>
        <w:t xml:space="preserve">ceiling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where the </w:t>
      </w:r>
      <w:r w:rsidR="00C5468E" w:rsidRPr="009E2751">
        <w:rPr>
          <w:rFonts w:ascii="Calibri" w:hAnsi="Calibri" w:cs="Calibri"/>
          <w:b/>
          <w:sz w:val="24"/>
          <w:szCs w:val="24"/>
          <w:lang w:val="en-GB"/>
        </w:rPr>
        <w:t xml:space="preserve">painting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 xml:space="preserve">was to </w:t>
      </w:r>
      <w:r w:rsidR="00C5468E" w:rsidRPr="009E2751">
        <w:rPr>
          <w:rFonts w:ascii="Calibri" w:hAnsi="Calibri" w:cs="Calibri"/>
          <w:b/>
          <w:sz w:val="24"/>
          <w:szCs w:val="24"/>
          <w:lang w:val="en-GB"/>
        </w:rPr>
        <w:t>be made</w:t>
      </w:r>
      <w:r w:rsidR="009C1835" w:rsidRPr="009E2751">
        <w:rPr>
          <w:rFonts w:ascii="Calibri" w:hAnsi="Calibri" w:cs="Calibri"/>
          <w:b/>
          <w:sz w:val="24"/>
          <w:szCs w:val="24"/>
          <w:lang w:val="en-GB"/>
        </w:rPr>
        <w:t>.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530D84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eastAsia="Times New Roman" w:cs="Times New Roman"/>
          <w:sz w:val="24"/>
          <w:szCs w:val="24"/>
          <w:lang w:val="en-GB" w:eastAsia="pl-PL"/>
        </w:rPr>
        <w:t>The</w:t>
      </w:r>
      <w:r w:rsidR="002D00D6" w:rsidRPr="009E2751">
        <w:rPr>
          <w:rFonts w:eastAsia="Times New Roman" w:cs="Times New Roman"/>
          <w:sz w:val="24"/>
          <w:szCs w:val="24"/>
          <w:lang w:val="en-GB" w:eastAsia="pl-PL"/>
        </w:rPr>
        <w:t xml:space="preserve"> 102.5 sq. m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fresco by </w:t>
      </w:r>
      <w:proofErr w:type="spellStart"/>
      <w:r w:rsidRPr="009E2751">
        <w:rPr>
          <w:rFonts w:eastAsia="Times New Roman" w:cs="Times New Roman"/>
          <w:sz w:val="24"/>
          <w:szCs w:val="24"/>
          <w:lang w:val="en-GB" w:eastAsia="pl-PL"/>
        </w:rPr>
        <w:t>Cybis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and </w:t>
      </w:r>
      <w:proofErr w:type="spellStart"/>
      <w:r w:rsidRPr="009E2751">
        <w:rPr>
          <w:rFonts w:eastAsia="Times New Roman" w:cs="Times New Roman"/>
          <w:sz w:val="24"/>
          <w:szCs w:val="24"/>
          <w:lang w:val="en-GB" w:eastAsia="pl-PL"/>
        </w:rPr>
        <w:t>Zamoyski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shows a fragment of the sky visible above Poland</w:t>
      </w:r>
      <w:r w:rsidR="009C1835" w:rsidRPr="009E2751">
        <w:rPr>
          <w:rFonts w:cs="Calibri"/>
          <w:sz w:val="24"/>
          <w:szCs w:val="24"/>
          <w:lang w:val="en-GB"/>
        </w:rPr>
        <w:t xml:space="preserve">. </w:t>
      </w:r>
      <w:r w:rsidR="00936EC5" w:rsidRPr="009E2751">
        <w:rPr>
          <w:rFonts w:eastAsia="Times New Roman" w:cs="Times New Roman"/>
          <w:sz w:val="24"/>
          <w:szCs w:val="24"/>
          <w:lang w:val="en-GB" w:eastAsia="pl-PL"/>
        </w:rPr>
        <w:t>By analysing the shape and arrangement of the Milky Way on the plafond</w:t>
      </w:r>
      <w:r w:rsidR="002D00D6" w:rsidRPr="009E2751">
        <w:rPr>
          <w:rFonts w:eastAsia="Times New Roman" w:cs="Times New Roman"/>
          <w:sz w:val="24"/>
          <w:szCs w:val="24"/>
          <w:lang w:val="en-GB" w:eastAsia="pl-PL"/>
        </w:rPr>
        <w:t>,</w:t>
      </w:r>
      <w:r w:rsidR="00936EC5" w:rsidRPr="009E2751">
        <w:rPr>
          <w:rFonts w:eastAsia="Times New Roman" w:cs="Times New Roman"/>
          <w:sz w:val="24"/>
          <w:szCs w:val="24"/>
          <w:lang w:val="en-GB" w:eastAsia="pl-PL"/>
        </w:rPr>
        <w:t xml:space="preserve"> it was found </w:t>
      </w:r>
      <w:r w:rsidR="002D00D6" w:rsidRPr="009E2751">
        <w:rPr>
          <w:rFonts w:eastAsia="Times New Roman" w:cs="Times New Roman"/>
          <w:sz w:val="24"/>
          <w:szCs w:val="24"/>
          <w:lang w:val="en-GB" w:eastAsia="pl-PL"/>
        </w:rPr>
        <w:t xml:space="preserve">to be </w:t>
      </w:r>
      <w:r w:rsidR="00936EC5" w:rsidRPr="009E2751">
        <w:rPr>
          <w:rFonts w:eastAsia="Times New Roman" w:cs="Times New Roman"/>
          <w:sz w:val="24"/>
          <w:szCs w:val="24"/>
          <w:lang w:val="en-GB" w:eastAsia="pl-PL"/>
        </w:rPr>
        <w:t>the sky from August 1937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1307AB" w:rsidP="00AC5E01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The sky’s Polish nature is also determined by the constellations named by Polish astronomers. </w:t>
      </w:r>
      <w:r w:rsidR="002D00D6" w:rsidRPr="009E2751">
        <w:rPr>
          <w:rFonts w:eastAsia="Times New Roman" w:cs="Times New Roman"/>
          <w:sz w:val="24"/>
          <w:szCs w:val="24"/>
          <w:lang w:val="en-GB" w:eastAsia="pl-PL"/>
        </w:rPr>
        <w:t xml:space="preserve">The painting features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such celestial objects as the constellation </w:t>
      </w:r>
      <w:r w:rsidRPr="009E2751">
        <w:rPr>
          <w:rFonts w:eastAsia="Times New Roman" w:cs="Times New Roman"/>
          <w:i/>
          <w:sz w:val="24"/>
          <w:szCs w:val="24"/>
          <w:lang w:val="en-GB" w:eastAsia="pl-PL"/>
        </w:rPr>
        <w:t xml:space="preserve">Scutum </w:t>
      </w:r>
      <w:proofErr w:type="spellStart"/>
      <w:r w:rsidRPr="009E2751">
        <w:rPr>
          <w:rFonts w:eastAsia="Times New Roman" w:cs="Times New Roman"/>
          <w:i/>
          <w:sz w:val="24"/>
          <w:szCs w:val="24"/>
          <w:lang w:val="en-GB" w:eastAsia="pl-PL"/>
        </w:rPr>
        <w:t>Sobiescianum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, or Shield of Sobieski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>(17)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, named so by the astronomer Hevelius in honour of the Polish king and the victory of the Polish Army in the Battle of Vienna; there is also the </w:t>
      </w:r>
      <w:r w:rsidRPr="009E2751">
        <w:rPr>
          <w:rFonts w:eastAsia="Times New Roman" w:cs="Times New Roman"/>
          <w:i/>
          <w:sz w:val="24"/>
          <w:szCs w:val="24"/>
          <w:lang w:val="en-GB" w:eastAsia="pl-PL"/>
        </w:rPr>
        <w:t xml:space="preserve">Taurus </w:t>
      </w:r>
      <w:proofErr w:type="spellStart"/>
      <w:r w:rsidRPr="009E2751">
        <w:rPr>
          <w:rFonts w:eastAsia="Times New Roman" w:cs="Times New Roman"/>
          <w:i/>
          <w:sz w:val="24"/>
          <w:szCs w:val="24"/>
          <w:lang w:val="en-GB" w:eastAsia="pl-PL"/>
        </w:rPr>
        <w:t>Poniatovii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>, or</w:t>
      </w:r>
      <w:r w:rsidRPr="009E2751">
        <w:rPr>
          <w:rFonts w:eastAsia="Times New Roman" w:cs="Times New Roman"/>
          <w:i/>
          <w:sz w:val="24"/>
          <w:szCs w:val="24"/>
          <w:lang w:val="en-GB" w:eastAsia="pl-PL"/>
        </w:rPr>
        <w:t xml:space="preserve"> </w:t>
      </w:r>
      <w:proofErr w:type="spellStart"/>
      <w:r w:rsidRPr="009E2751">
        <w:rPr>
          <w:rFonts w:eastAsia="Times New Roman" w:cs="Times New Roman"/>
          <w:sz w:val="24"/>
          <w:szCs w:val="24"/>
          <w:lang w:val="en-GB" w:eastAsia="pl-PL"/>
        </w:rPr>
        <w:t>Poniatovski’s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Bull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>(14)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, named by Marcin </w:t>
      </w:r>
      <w:proofErr w:type="spellStart"/>
      <w:r w:rsidRPr="009E2751">
        <w:rPr>
          <w:rFonts w:eastAsia="Times New Roman" w:cs="Times New Roman"/>
          <w:sz w:val="24"/>
          <w:szCs w:val="24"/>
          <w:lang w:val="en-GB" w:eastAsia="pl-PL"/>
        </w:rPr>
        <w:t>Poczobutt-Odlanicki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in honour of King Stanislaus Augustus </w:t>
      </w:r>
      <w:proofErr w:type="spellStart"/>
      <w:r w:rsidRPr="009E2751">
        <w:rPr>
          <w:rFonts w:eastAsia="Times New Roman" w:cs="Times New Roman"/>
          <w:sz w:val="24"/>
          <w:szCs w:val="24"/>
          <w:lang w:val="en-GB" w:eastAsia="pl-PL"/>
        </w:rPr>
        <w:t>Poniatowski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. The artists also attempted to give a Polish facet to the constellation Hercules </w:t>
      </w:r>
      <w:r w:rsidRPr="009E2751">
        <w:rPr>
          <w:rFonts w:ascii="Calibri" w:hAnsi="Calibri" w:cs="Calibri"/>
          <w:b/>
          <w:sz w:val="24"/>
          <w:szCs w:val="24"/>
          <w:lang w:val="en-GB"/>
        </w:rPr>
        <w:t>(13)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, whose face is reminiscent of an Early Medieval warrior from the time of the </w:t>
      </w:r>
      <w:proofErr w:type="spellStart"/>
      <w:r w:rsidRPr="009E2751">
        <w:rPr>
          <w:rFonts w:eastAsia="Times New Roman" w:cs="Times New Roman"/>
          <w:sz w:val="24"/>
          <w:szCs w:val="24"/>
          <w:lang w:val="en-GB" w:eastAsia="pl-PL"/>
        </w:rPr>
        <w:t>Pia</w:t>
      </w:r>
      <w:r w:rsidR="00393D1B" w:rsidRPr="009E2751">
        <w:rPr>
          <w:rFonts w:eastAsia="Times New Roman" w:cs="Times New Roman"/>
          <w:sz w:val="24"/>
          <w:szCs w:val="24"/>
          <w:lang w:val="en-GB" w:eastAsia="pl-PL"/>
        </w:rPr>
        <w:t>st</w:t>
      </w:r>
      <w:proofErr w:type="spellEnd"/>
      <w:r w:rsidR="00393D1B" w:rsidRPr="009E2751">
        <w:rPr>
          <w:rFonts w:eastAsia="Times New Roman" w:cs="Times New Roman"/>
          <w:sz w:val="24"/>
          <w:szCs w:val="24"/>
          <w:lang w:val="en-GB" w:eastAsia="pl-PL"/>
        </w:rPr>
        <w:t xml:space="preserve"> Dynasty with huge, handlebar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>whiskers.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br/>
      </w:r>
    </w:p>
    <w:p w:rsidR="009C1835" w:rsidRPr="009E2751" w:rsidRDefault="00191879" w:rsidP="001307AB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eastAsia="Times New Roman" w:cs="Times New Roman"/>
          <w:sz w:val="24"/>
          <w:szCs w:val="32"/>
          <w:lang w:val="en-GB" w:eastAsia="pl-PL"/>
        </w:rPr>
        <w:t>T</w:t>
      </w:r>
      <w:r w:rsidR="001307AB" w:rsidRPr="009E2751">
        <w:rPr>
          <w:rFonts w:eastAsia="Times New Roman" w:cs="Times New Roman"/>
          <w:sz w:val="24"/>
          <w:szCs w:val="32"/>
          <w:lang w:val="en-GB" w:eastAsia="pl-PL"/>
        </w:rPr>
        <w:t xml:space="preserve">he centre of the painting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features </w:t>
      </w:r>
      <w:r w:rsidR="001307AB" w:rsidRPr="009E2751">
        <w:rPr>
          <w:rFonts w:eastAsia="Times New Roman" w:cs="Times New Roman"/>
          <w:sz w:val="24"/>
          <w:szCs w:val="32"/>
          <w:lang w:val="en-GB" w:eastAsia="pl-PL"/>
        </w:rPr>
        <w:t xml:space="preserve">Mother Poland, </w:t>
      </w:r>
      <w:r w:rsidR="001307AB" w:rsidRPr="009E2751">
        <w:rPr>
          <w:rFonts w:eastAsia="Times New Roman" w:cs="Times New Roman"/>
          <w:i/>
          <w:sz w:val="24"/>
          <w:szCs w:val="32"/>
          <w:lang w:val="en-GB" w:eastAsia="pl-PL"/>
        </w:rPr>
        <w:t xml:space="preserve">Mater </w:t>
      </w:r>
      <w:proofErr w:type="spellStart"/>
      <w:r w:rsidR="001307AB" w:rsidRPr="009E2751">
        <w:rPr>
          <w:rFonts w:eastAsia="Times New Roman" w:cs="Times New Roman"/>
          <w:i/>
          <w:sz w:val="24"/>
          <w:szCs w:val="32"/>
          <w:lang w:val="en-GB" w:eastAsia="pl-PL"/>
        </w:rPr>
        <w:t>Polonia</w:t>
      </w:r>
      <w:proofErr w:type="spellEnd"/>
      <w:r w:rsidR="001307AB" w:rsidRPr="009E2751">
        <w:rPr>
          <w:rFonts w:eastAsia="Times New Roman" w:cs="Times New Roman"/>
          <w:i/>
          <w:sz w:val="24"/>
          <w:szCs w:val="32"/>
          <w:lang w:val="en-GB" w:eastAsia="pl-PL"/>
        </w:rPr>
        <w:t xml:space="preserve"> </w:t>
      </w:r>
      <w:r w:rsidR="001307AB" w:rsidRPr="009E2751">
        <w:rPr>
          <w:rFonts w:eastAsia="Times New Roman" w:cs="Times New Roman"/>
          <w:b/>
          <w:sz w:val="24"/>
          <w:szCs w:val="32"/>
          <w:lang w:val="en-GB" w:eastAsia="pl-PL"/>
        </w:rPr>
        <w:t>(A)</w:t>
      </w:r>
      <w:r w:rsidR="001307AB" w:rsidRPr="009E2751">
        <w:rPr>
          <w:rFonts w:eastAsia="Times New Roman" w:cs="Times New Roman"/>
          <w:sz w:val="24"/>
          <w:szCs w:val="32"/>
          <w:lang w:val="en-GB" w:eastAsia="pl-PL"/>
        </w:rPr>
        <w:t xml:space="preserve">, in a white gown and a red sash that covers her thighs. Next to her sits a white eagle </w:t>
      </w:r>
      <w:r w:rsidR="001307AB" w:rsidRPr="009E2751">
        <w:rPr>
          <w:rFonts w:eastAsia="Times New Roman" w:cs="Times New Roman"/>
          <w:b/>
          <w:sz w:val="24"/>
          <w:szCs w:val="32"/>
          <w:lang w:val="en-GB" w:eastAsia="pl-PL"/>
        </w:rPr>
        <w:t>(B)</w:t>
      </w:r>
      <w:r w:rsidR="001307AB" w:rsidRPr="009E2751">
        <w:rPr>
          <w:rFonts w:eastAsia="Times New Roman" w:cs="Times New Roman"/>
          <w:sz w:val="24"/>
          <w:szCs w:val="32"/>
          <w:lang w:val="en-GB" w:eastAsia="pl-PL"/>
        </w:rPr>
        <w:t xml:space="preserve"> with raised wings: the defender and guardian that looks her in the face. Surrounding them is an entire composition based on the form of a cross with </w:t>
      </w:r>
      <w:r w:rsidR="001307AB" w:rsidRPr="009E2751">
        <w:rPr>
          <w:rFonts w:eastAsia="Times New Roman" w:cs="Times New Roman"/>
          <w:sz w:val="24"/>
          <w:szCs w:val="32"/>
          <w:lang w:val="en-GB" w:eastAsia="pl-PL"/>
        </w:rPr>
        <w:lastRenderedPageBreak/>
        <w:t>an elliptical garland of very young bea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utiful girls in colourful fairy-</w:t>
      </w:r>
      <w:r w:rsidR="001307AB" w:rsidRPr="009E2751">
        <w:rPr>
          <w:rFonts w:eastAsia="Times New Roman" w:cs="Times New Roman"/>
          <w:sz w:val="24"/>
          <w:szCs w:val="32"/>
          <w:lang w:val="en-GB" w:eastAsia="pl-PL"/>
        </w:rPr>
        <w:t>tale and period costume. This is an apotheosis of joy, beauty, youth and recently regained independence.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1307AB" w:rsidRPr="009E2751" w:rsidRDefault="001307AB" w:rsidP="001307AB">
      <w:pPr>
        <w:rPr>
          <w:rFonts w:eastAsia="Times New Roman" w:cs="Times New Roman"/>
          <w:sz w:val="24"/>
          <w:szCs w:val="32"/>
          <w:lang w:val="en-GB" w:eastAsia="pl-PL"/>
        </w:rPr>
      </w:pP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Right next to </w:t>
      </w:r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>Mater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proofErr w:type="spellStart"/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>Polonia</w:t>
      </w:r>
      <w:proofErr w:type="spellEnd"/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are the personifications of industry, trade and agriculture </w:t>
      </w:r>
      <w:r w:rsidRPr="009E2751">
        <w:rPr>
          <w:rFonts w:eastAsia="Times New Roman" w:cs="Times New Roman"/>
          <w:b/>
          <w:sz w:val="24"/>
          <w:szCs w:val="32"/>
          <w:lang w:val="en-GB" w:eastAsia="pl-PL"/>
        </w:rPr>
        <w:t>(C)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: girls holding a factory, a ship and a wreath of grain, respectively. Above </w:t>
      </w:r>
      <w:proofErr w:type="spellStart"/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>Polonia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’s</w:t>
      </w:r>
      <w:proofErr w:type="spellEnd"/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head are three other figures surrounding a harvest wreath which symbolises Poland’s affluence and peaceful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>stance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. The central group is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completed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with four allegorical female figures outstretched like the arms of a cross.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br/>
      </w:r>
    </w:p>
    <w:p w:rsidR="001307AB" w:rsidRPr="009E2751" w:rsidRDefault="001307AB" w:rsidP="001307AB">
      <w:pPr>
        <w:rPr>
          <w:rFonts w:eastAsia="Times New Roman" w:cs="Times New Roman"/>
          <w:sz w:val="24"/>
          <w:szCs w:val="32"/>
          <w:lang w:val="en-GB" w:eastAsia="pl-PL"/>
        </w:rPr>
      </w:pP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The north arm is an apotheosis of Peace </w:t>
      </w:r>
      <w:r w:rsidRPr="009E2751">
        <w:rPr>
          <w:rFonts w:eastAsia="Times New Roman" w:cs="Times New Roman"/>
          <w:b/>
          <w:sz w:val="24"/>
          <w:szCs w:val="32"/>
          <w:lang w:val="en-GB" w:eastAsia="pl-PL"/>
        </w:rPr>
        <w:t>(D)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, the girls painted there release doves,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which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rise above the main figure. The opposite, south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pole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>,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is the apotheosis of War </w:t>
      </w:r>
      <w:r w:rsidRPr="009E2751">
        <w:rPr>
          <w:rFonts w:eastAsia="Times New Roman" w:cs="Times New Roman"/>
          <w:b/>
          <w:sz w:val="24"/>
          <w:szCs w:val="32"/>
          <w:lang w:val="en-GB" w:eastAsia="pl-PL"/>
        </w:rPr>
        <w:t>(E)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. You can see a woman with her arm raised above her head in a gesture of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despair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rather than praise. The raging bull at her feet is reminiscent of St George spearing the dragon.</w:t>
      </w:r>
    </w:p>
    <w:p w:rsidR="00532FCA" w:rsidRPr="009E2751" w:rsidRDefault="001307AB" w:rsidP="001307AB">
      <w:pPr>
        <w:rPr>
          <w:rFonts w:eastAsia="Times New Roman" w:cs="Times New Roman"/>
          <w:sz w:val="24"/>
          <w:szCs w:val="32"/>
          <w:lang w:val="en-GB" w:eastAsia="pl-PL"/>
        </w:rPr>
      </w:pPr>
      <w:r w:rsidRPr="009E2751">
        <w:rPr>
          <w:rFonts w:eastAsia="Times New Roman" w:cs="Times New Roman"/>
          <w:sz w:val="24"/>
          <w:szCs w:val="32"/>
          <w:lang w:val="en-GB" w:eastAsia="pl-PL"/>
        </w:rPr>
        <w:br/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>To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 xml:space="preserve">Mater </w:t>
      </w:r>
      <w:proofErr w:type="spellStart"/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>Polonia’s</w:t>
      </w:r>
      <w:proofErr w:type="spellEnd"/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right, the eastern side has the </w:t>
      </w:r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>geniuses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of the Liberal Arts </w:t>
      </w:r>
      <w:r w:rsidRPr="009E2751">
        <w:rPr>
          <w:rFonts w:eastAsia="Times New Roman" w:cs="Times New Roman"/>
          <w:b/>
          <w:sz w:val="24"/>
          <w:szCs w:val="32"/>
          <w:lang w:val="en-GB" w:eastAsia="pl-PL"/>
        </w:rPr>
        <w:t>(G)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: fine arts with a figure of Apollo Belvedere, music and poetry with a laurel branch. The west side, in turn,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>features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the </w:t>
      </w:r>
      <w:r w:rsidRPr="009E2751">
        <w:rPr>
          <w:rFonts w:eastAsia="Times New Roman" w:cs="Times New Roman"/>
          <w:i/>
          <w:sz w:val="24"/>
          <w:szCs w:val="32"/>
          <w:lang w:val="en-GB" w:eastAsia="pl-PL"/>
        </w:rPr>
        <w:t xml:space="preserve">geniuses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of Science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="00532FCA" w:rsidRPr="009E2751">
        <w:rPr>
          <w:rFonts w:eastAsia="Times New Roman" w:cs="Times New Roman"/>
          <w:b/>
          <w:sz w:val="24"/>
          <w:szCs w:val="32"/>
          <w:lang w:val="en-GB" w:eastAsia="pl-PL"/>
        </w:rPr>
        <w:t>(H)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: philosophy with a book, physics with an hourglass, mathematics and astronomy. It is worth noting that astronomy is the only figure in the painting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with </w:t>
      </w:r>
      <w:r w:rsidR="00C210C3" w:rsidRPr="009E2751">
        <w:rPr>
          <w:rFonts w:eastAsia="Times New Roman" w:cs="Times New Roman"/>
          <w:sz w:val="24"/>
          <w:szCs w:val="32"/>
          <w:lang w:val="en-GB" w:eastAsia="pl-PL"/>
        </w:rPr>
        <w:t>their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 face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turned towards the heavens rather than to the viewer.</w:t>
      </w:r>
    </w:p>
    <w:p w:rsidR="001307AB" w:rsidRPr="009E2751" w:rsidRDefault="001307AB" w:rsidP="001307AB">
      <w:pPr>
        <w:rPr>
          <w:rFonts w:eastAsia="Times New Roman" w:cs="Times New Roman"/>
          <w:sz w:val="24"/>
          <w:szCs w:val="32"/>
          <w:lang w:val="en-GB" w:eastAsia="pl-PL"/>
        </w:rPr>
      </w:pPr>
      <w:r w:rsidRPr="009E2751">
        <w:rPr>
          <w:rFonts w:eastAsia="Times New Roman" w:cs="Times New Roman"/>
          <w:sz w:val="24"/>
          <w:szCs w:val="32"/>
          <w:lang w:val="en-GB" w:eastAsia="pl-PL"/>
        </w:rPr>
        <w:br/>
        <w:t>The painting’s centre is surrounded by personifications of Poland’s regions and large cities that make up four groups arranged into an ellipsis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>. N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orth-eastern Poland 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is represented by </w:t>
      </w:r>
      <w:proofErr w:type="spellStart"/>
      <w:r w:rsidRPr="009E2751">
        <w:rPr>
          <w:rFonts w:eastAsia="Times New Roman" w:cs="Times New Roman"/>
          <w:sz w:val="24"/>
          <w:szCs w:val="32"/>
          <w:lang w:val="en-GB" w:eastAsia="pl-PL"/>
        </w:rPr>
        <w:t>Białystok</w:t>
      </w:r>
      <w:proofErr w:type="spellEnd"/>
      <w:r w:rsidRPr="009E2751">
        <w:rPr>
          <w:rFonts w:eastAsia="Times New Roman" w:cs="Times New Roman"/>
          <w:sz w:val="24"/>
          <w:szCs w:val="32"/>
          <w:lang w:val="en-GB" w:eastAsia="pl-PL"/>
        </w:rPr>
        <w:t>, Vilnius and Grodno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="00532FCA" w:rsidRPr="009E2751">
        <w:rPr>
          <w:rFonts w:eastAsia="Times New Roman" w:cs="Times New Roman"/>
          <w:b/>
          <w:sz w:val="24"/>
          <w:szCs w:val="32"/>
          <w:lang w:val="en-GB" w:eastAsia="pl-PL"/>
        </w:rPr>
        <w:t>(J)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, southern Poland 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by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with </w:t>
      </w:r>
      <w:proofErr w:type="spellStart"/>
      <w:r w:rsidRPr="009E2751">
        <w:rPr>
          <w:rFonts w:eastAsia="Times New Roman" w:cs="Times New Roman"/>
          <w:sz w:val="24"/>
          <w:szCs w:val="32"/>
          <w:lang w:val="en-GB" w:eastAsia="pl-PL"/>
        </w:rPr>
        <w:t>Lwów</w:t>
      </w:r>
      <w:proofErr w:type="spellEnd"/>
      <w:r w:rsidR="00C210C3" w:rsidRPr="009E2751">
        <w:rPr>
          <w:rFonts w:eastAsia="Times New Roman" w:cs="Times New Roman"/>
          <w:sz w:val="24"/>
          <w:szCs w:val="32"/>
          <w:lang w:val="en-GB" w:eastAsia="pl-PL"/>
        </w:rPr>
        <w:t xml:space="preserve"> (now </w:t>
      </w:r>
      <w:proofErr w:type="spellStart"/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>Lviv</w:t>
      </w:r>
      <w:proofErr w:type="spellEnd"/>
      <w:r w:rsidR="00C210C3" w:rsidRPr="009E2751">
        <w:rPr>
          <w:rFonts w:eastAsia="Times New Roman" w:cs="Times New Roman"/>
          <w:sz w:val="24"/>
          <w:szCs w:val="32"/>
          <w:lang w:val="en-GB" w:eastAsia="pl-PL"/>
        </w:rPr>
        <w:t>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, Cracow and Katowice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="00532FCA" w:rsidRPr="009E2751">
        <w:rPr>
          <w:rFonts w:eastAsia="Times New Roman" w:cs="Times New Roman"/>
          <w:b/>
          <w:sz w:val="24"/>
          <w:szCs w:val="32"/>
          <w:lang w:val="en-GB" w:eastAsia="pl-PL"/>
        </w:rPr>
        <w:t>(K)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, central Poland 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>by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Kielce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>,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Warsaw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and 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>Lublin</w:t>
      </w:r>
      <w:r w:rsidR="00532FCA" w:rsidRPr="009E2751">
        <w:rPr>
          <w:rFonts w:eastAsia="Times New Roman" w:cs="Times New Roman"/>
          <w:b/>
          <w:sz w:val="24"/>
          <w:szCs w:val="32"/>
          <w:lang w:val="en-GB" w:eastAsia="pl-PL"/>
        </w:rPr>
        <w:t xml:space="preserve"> (L)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>.</w:t>
      </w:r>
      <w:r w:rsidR="00532FCA" w:rsidRPr="009E2751">
        <w:rPr>
          <w:rFonts w:eastAsia="Times New Roman" w:cs="Times New Roman"/>
          <w:b/>
          <w:sz w:val="24"/>
          <w:szCs w:val="32"/>
          <w:lang w:val="en-GB" w:eastAsia="pl-PL"/>
        </w:rPr>
        <w:t xml:space="preserve"> 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>The group of regions and cities of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western Poland, next to the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>coats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-of-arms of the </w:t>
      </w:r>
      <w:proofErr w:type="spellStart"/>
      <w:r w:rsidRPr="009E2751">
        <w:rPr>
          <w:rFonts w:eastAsia="Times New Roman" w:cs="Times New Roman"/>
          <w:sz w:val="24"/>
          <w:szCs w:val="32"/>
          <w:lang w:val="en-GB" w:eastAsia="pl-PL"/>
        </w:rPr>
        <w:t>Poznań</w:t>
      </w:r>
      <w:proofErr w:type="spellEnd"/>
      <w:r w:rsidRPr="009E2751">
        <w:rPr>
          <w:rFonts w:eastAsia="Times New Roman" w:cs="Times New Roman"/>
          <w:sz w:val="24"/>
          <w:szCs w:val="32"/>
          <w:lang w:val="en-GB" w:eastAsia="pl-PL"/>
        </w:rPr>
        <w:t xml:space="preserve"> and Pomeranian regions, </w:t>
      </w:r>
      <w:r w:rsidR="003D3834" w:rsidRPr="009E2751">
        <w:rPr>
          <w:rFonts w:eastAsia="Times New Roman" w:cs="Times New Roman"/>
          <w:sz w:val="24"/>
          <w:szCs w:val="32"/>
          <w:lang w:val="en-GB" w:eastAsia="pl-PL"/>
        </w:rPr>
        <w:t xml:space="preserve">contains 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the coat-of-arms of Gdańsk</w:t>
      </w:r>
      <w:r w:rsidR="00532FCA" w:rsidRPr="009E2751">
        <w:rPr>
          <w:rFonts w:eastAsia="Times New Roman" w:cs="Times New Roman"/>
          <w:sz w:val="24"/>
          <w:szCs w:val="32"/>
          <w:lang w:val="en-GB" w:eastAsia="pl-PL"/>
        </w:rPr>
        <w:t xml:space="preserve"> </w:t>
      </w:r>
      <w:r w:rsidR="00532FCA" w:rsidRPr="009E2751">
        <w:rPr>
          <w:rFonts w:eastAsia="Times New Roman" w:cs="Times New Roman"/>
          <w:b/>
          <w:sz w:val="24"/>
          <w:szCs w:val="32"/>
          <w:lang w:val="en-GB" w:eastAsia="pl-PL"/>
        </w:rPr>
        <w:t>(M)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t>.</w:t>
      </w:r>
    </w:p>
    <w:p w:rsidR="00532FCA" w:rsidRPr="009E2751" w:rsidRDefault="00532FCA" w:rsidP="001307AB">
      <w:pPr>
        <w:rPr>
          <w:rFonts w:eastAsia="Times New Roman" w:cs="Times New Roman"/>
          <w:sz w:val="24"/>
          <w:szCs w:val="32"/>
          <w:lang w:val="en-GB" w:eastAsia="pl-PL"/>
        </w:rPr>
      </w:pPr>
    </w:p>
    <w:p w:rsidR="00532FCA" w:rsidRPr="009E2751" w:rsidRDefault="00532FCA" w:rsidP="001307AB">
      <w:pPr>
        <w:rPr>
          <w:rFonts w:eastAsia="Times New Roman" w:cs="Times New Roman"/>
          <w:sz w:val="24"/>
          <w:szCs w:val="32"/>
          <w:lang w:val="en-GB" w:eastAsia="pl-PL"/>
        </w:rPr>
      </w:pPr>
      <w:r w:rsidRPr="009E2751">
        <w:rPr>
          <w:rFonts w:eastAsia="Times New Roman" w:cs="Times New Roman"/>
          <w:sz w:val="24"/>
          <w:szCs w:val="32"/>
          <w:lang w:val="en-GB" w:eastAsia="pl-PL"/>
        </w:rPr>
        <w:t>The corners of the composition depict the four seasons.</w:t>
      </w:r>
      <w:r w:rsidRPr="009E2751">
        <w:rPr>
          <w:rFonts w:eastAsia="Times New Roman" w:cs="Times New Roman"/>
          <w:sz w:val="24"/>
          <w:szCs w:val="32"/>
          <w:lang w:val="en-GB" w:eastAsia="pl-PL"/>
        </w:rPr>
        <w:br/>
      </w:r>
    </w:p>
    <w:p w:rsidR="009C1835" w:rsidRPr="009E2751" w:rsidRDefault="00532FCA" w:rsidP="00AC5E01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Interestingly enough,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most of the figures in the </w:t>
      </w:r>
      <w:r w:rsidR="00BF1C1C" w:rsidRPr="00DC47D2">
        <w:rPr>
          <w:rFonts w:eastAsia="Times New Roman" w:cs="Times New Roman"/>
          <w:i/>
          <w:sz w:val="24"/>
          <w:szCs w:val="24"/>
          <w:lang w:val="en-GB" w:eastAsia="pl-PL"/>
        </w:rPr>
        <w:t>Polish Sky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>, some fifty in all, are women. T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here are only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two male infants and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three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adult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men. The first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of them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is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the beautiful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Apollo Belvedere in the form of a marble figurine held by the </w:t>
      </w:r>
      <w:r w:rsidRPr="009E2751">
        <w:rPr>
          <w:rFonts w:eastAsia="Times New Roman" w:cs="Times New Roman"/>
          <w:i/>
          <w:sz w:val="24"/>
          <w:szCs w:val="24"/>
          <w:lang w:val="en-GB" w:eastAsia="pl-PL"/>
        </w:rPr>
        <w:t>genius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of the fine arts. The second is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Hercules, depicted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>a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>s a warrior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  <w:r w:rsidR="00C3144B" w:rsidRPr="009E2751">
        <w:rPr>
          <w:rFonts w:eastAsia="Times New Roman" w:cs="Times New Roman"/>
          <w:sz w:val="24"/>
          <w:szCs w:val="24"/>
          <w:lang w:val="en-GB" w:eastAsia="pl-PL"/>
        </w:rPr>
        <w:t xml:space="preserve">of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>Poland’s</w:t>
      </w:r>
      <w:r w:rsidR="00C3144B" w:rsidRPr="009E2751">
        <w:rPr>
          <w:rFonts w:eastAsia="Times New Roman" w:cs="Times New Roman"/>
          <w:sz w:val="24"/>
          <w:szCs w:val="24"/>
          <w:lang w:val="en-GB" w:eastAsia="pl-PL"/>
        </w:rPr>
        <w:t xml:space="preserve"> royal </w:t>
      </w:r>
      <w:proofErr w:type="spellStart"/>
      <w:r w:rsidR="00C3144B" w:rsidRPr="009E2751">
        <w:rPr>
          <w:rFonts w:eastAsia="Times New Roman" w:cs="Times New Roman"/>
          <w:sz w:val="24"/>
          <w:szCs w:val="24"/>
          <w:lang w:val="en-GB" w:eastAsia="pl-PL"/>
        </w:rPr>
        <w:t>Piast</w:t>
      </w:r>
      <w:proofErr w:type="spellEnd"/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dynasty, symbolising bravery. Then there is Perseus </w:t>
      </w:r>
      <w:r w:rsidRPr="009E2751">
        <w:rPr>
          <w:rFonts w:eastAsia="Times New Roman" w:cs="Times New Roman"/>
          <w:b/>
          <w:sz w:val="24"/>
          <w:szCs w:val="24"/>
          <w:lang w:val="en-GB" w:eastAsia="pl-PL"/>
        </w:rPr>
        <w:t>(5)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, the indomitable young man with the head of Medusa </w:t>
      </w:r>
      <w:r w:rsidRPr="009E2751">
        <w:rPr>
          <w:rFonts w:eastAsia="Times New Roman" w:cs="Times New Roman"/>
          <w:b/>
          <w:sz w:val="24"/>
          <w:szCs w:val="24"/>
          <w:lang w:val="en-GB" w:eastAsia="pl-PL"/>
        </w:rPr>
        <w:t>(6)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strapped to his belt.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 xml:space="preserve">It is worth mentioning that Medusa’s head, always depicted as a monstrosity, 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here looks more like a sun with a </w:t>
      </w:r>
      <w:r w:rsidR="00EC2AD2" w:rsidRPr="009E2751">
        <w:rPr>
          <w:rFonts w:eastAsia="Times New Roman" w:cs="Times New Roman"/>
          <w:sz w:val="24"/>
          <w:szCs w:val="24"/>
          <w:lang w:val="en-GB" w:eastAsia="pl-PL"/>
        </w:rPr>
        <w:t>peculiar</w:t>
      </w:r>
      <w:r w:rsidRPr="009E2751">
        <w:rPr>
          <w:rFonts w:eastAsia="Times New Roman" w:cs="Times New Roman"/>
          <w:sz w:val="24"/>
          <w:szCs w:val="24"/>
          <w:lang w:val="en-GB" w:eastAsia="pl-PL"/>
        </w:rPr>
        <w:t xml:space="preserve"> smile. Another curiosity is </w:t>
      </w:r>
      <w:r w:rsidR="00BF1C1C" w:rsidRPr="009E2751">
        <w:rPr>
          <w:rFonts w:eastAsia="Times New Roman" w:cs="Times New Roman"/>
          <w:sz w:val="24"/>
          <w:szCs w:val="24"/>
          <w:lang w:val="en-GB" w:eastAsia="pl-PL"/>
        </w:rPr>
        <w:t>the dove painted on Medusa’s shield</w:t>
      </w:r>
      <w:r w:rsidR="009C1835" w:rsidRPr="009E2751">
        <w:rPr>
          <w:rFonts w:cs="Calibri"/>
          <w:sz w:val="24"/>
          <w:szCs w:val="24"/>
          <w:lang w:val="en-GB"/>
        </w:rPr>
        <w:t xml:space="preserve">, </w:t>
      </w:r>
      <w:r w:rsidR="002B2ACC" w:rsidRPr="009E2751">
        <w:rPr>
          <w:rFonts w:cs="Calibri"/>
          <w:sz w:val="24"/>
          <w:szCs w:val="24"/>
          <w:lang w:val="en-GB"/>
        </w:rPr>
        <w:t xml:space="preserve">which unnaturally turns its head in order not to look </w:t>
      </w:r>
      <w:r w:rsidR="00EC2AD2" w:rsidRPr="009E2751">
        <w:rPr>
          <w:rFonts w:cs="Calibri"/>
          <w:sz w:val="24"/>
          <w:szCs w:val="24"/>
          <w:lang w:val="en-GB"/>
        </w:rPr>
        <w:t>her in the eye</w:t>
      </w:r>
      <w:r w:rsidR="002B2ACC" w:rsidRPr="009E2751">
        <w:rPr>
          <w:rFonts w:cs="Calibri"/>
          <w:sz w:val="24"/>
          <w:szCs w:val="24"/>
          <w:lang w:val="en-GB"/>
        </w:rPr>
        <w:t xml:space="preserve"> </w:t>
      </w:r>
      <w:r w:rsidR="009C1835" w:rsidRPr="009E2751">
        <w:rPr>
          <w:rFonts w:cs="Calibri"/>
          <w:sz w:val="24"/>
          <w:szCs w:val="24"/>
          <w:lang w:val="en-GB"/>
        </w:rPr>
        <w:t>(</w:t>
      </w:r>
      <w:r w:rsidR="002B2ACC" w:rsidRPr="009E2751">
        <w:rPr>
          <w:rFonts w:cs="Calibri"/>
          <w:sz w:val="24"/>
          <w:szCs w:val="24"/>
          <w:lang w:val="en-GB"/>
        </w:rPr>
        <w:t>even though they are covered with a tunic for the safety of the viewers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).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2B2ACC" w:rsidP="00AC5E01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During the fresco’s reconstruction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after </w:t>
      </w:r>
      <w:r w:rsidR="00EC2AD2" w:rsidRPr="009E2751">
        <w:rPr>
          <w:rFonts w:ascii="Calibri" w:hAnsi="Calibri" w:cs="Calibri"/>
          <w:sz w:val="24"/>
          <w:szCs w:val="24"/>
          <w:lang w:val="en-GB"/>
        </w:rPr>
        <w:t xml:space="preserve">the plaster has been stripped </w:t>
      </w:r>
      <w:r w:rsidR="007D6312" w:rsidRPr="009E2751">
        <w:rPr>
          <w:rFonts w:ascii="Calibri" w:hAnsi="Calibri" w:cs="Calibri"/>
          <w:sz w:val="24"/>
          <w:szCs w:val="24"/>
          <w:lang w:val="en-GB"/>
        </w:rPr>
        <w:t xml:space="preserve">to 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>uncover</w:t>
      </w:r>
      <w:r w:rsidR="007D6312" w:rsidRPr="009E2751">
        <w:rPr>
          <w:rFonts w:ascii="Calibri" w:hAnsi="Calibri" w:cs="Calibri"/>
          <w:sz w:val="24"/>
          <w:szCs w:val="24"/>
          <w:lang w:val="en-GB"/>
        </w:rPr>
        <w:t xml:space="preserve"> its original layer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7D6312" w:rsidRPr="009E2751">
        <w:rPr>
          <w:rFonts w:ascii="Calibri" w:hAnsi="Calibri" w:cs="Calibri"/>
          <w:sz w:val="24"/>
          <w:szCs w:val="24"/>
          <w:lang w:val="en-GB"/>
        </w:rPr>
        <w:t>it became apparent that the Germans had obliterated the traces of the original painting very thoroughly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7D6312" w:rsidRPr="009E2751">
        <w:rPr>
          <w:rFonts w:ascii="Calibri" w:hAnsi="Calibri" w:cs="Calibri"/>
          <w:sz w:val="24"/>
          <w:szCs w:val="24"/>
          <w:lang w:val="en-GB"/>
        </w:rPr>
        <w:t xml:space="preserve">plafond’s entire surface 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had been practically </w:t>
      </w:r>
      <w:r w:rsidR="00F216DC" w:rsidRPr="009E2751">
        <w:rPr>
          <w:rFonts w:ascii="Calibri" w:hAnsi="Calibri" w:cs="Calibri"/>
          <w:sz w:val="24"/>
          <w:szCs w:val="24"/>
          <w:lang w:val="en-GB"/>
        </w:rPr>
        <w:t>hacked off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F216DC" w:rsidRPr="009E2751">
        <w:rPr>
          <w:rFonts w:ascii="Calibri" w:hAnsi="Calibri" w:cs="Calibri"/>
          <w:sz w:val="24"/>
          <w:szCs w:val="24"/>
          <w:lang w:val="en-GB"/>
        </w:rPr>
        <w:t>The workers left only a roughly five-centimetre edge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 behind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F216DC" w:rsidRPr="009E2751">
        <w:rPr>
          <w:rFonts w:ascii="Calibri" w:hAnsi="Calibri" w:cs="Calibri"/>
          <w:sz w:val="24"/>
          <w:szCs w:val="24"/>
          <w:lang w:val="en-GB"/>
        </w:rPr>
        <w:t>On this tiny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>,</w:t>
      </w:r>
      <w:r w:rsidR="00F216DC" w:rsidRPr="009E2751">
        <w:rPr>
          <w:rFonts w:ascii="Calibri" w:hAnsi="Calibri" w:cs="Calibri"/>
          <w:sz w:val="24"/>
          <w:szCs w:val="24"/>
          <w:lang w:val="en-GB"/>
        </w:rPr>
        <w:t xml:space="preserve"> strip the Gdańsk artists managed to find a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fragment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of a single </w:t>
      </w:r>
      <w:r w:rsidR="00F216DC" w:rsidRPr="009E2751">
        <w:rPr>
          <w:rFonts w:ascii="Calibri" w:hAnsi="Calibri" w:cs="Calibri"/>
          <w:sz w:val="24"/>
          <w:szCs w:val="24"/>
          <w:lang w:val="en-GB"/>
        </w:rPr>
        <w:t xml:space="preserve">small </w:t>
      </w:r>
      <w:r w:rsidRPr="009E2751">
        <w:rPr>
          <w:rFonts w:ascii="Calibri" w:hAnsi="Calibri" w:cs="Calibri"/>
          <w:sz w:val="24"/>
          <w:szCs w:val="24"/>
          <w:lang w:val="en-GB"/>
        </w:rPr>
        <w:t>star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C1835" w:rsidRPr="009E2751">
        <w:rPr>
          <w:rFonts w:ascii="Calibri" w:hAnsi="Calibri" w:cs="Calibri"/>
          <w:b/>
          <w:sz w:val="24"/>
          <w:szCs w:val="24"/>
          <w:lang w:val="en-GB"/>
        </w:rPr>
        <w:t>(N)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It was uncovered and 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i</w:t>
      </w:r>
      <w:r w:rsidRPr="009E2751">
        <w:rPr>
          <w:rFonts w:ascii="Calibri" w:hAnsi="Calibri" w:cs="Calibri"/>
          <w:sz w:val="24"/>
          <w:szCs w:val="24"/>
          <w:lang w:val="en-GB"/>
        </w:rPr>
        <w:t>s visible in the restored painting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F216DC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The surviving edge also made it possible to establish the colours which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Cybis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and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9C1835" w:rsidRPr="009E2751">
        <w:rPr>
          <w:rFonts w:ascii="Calibri" w:hAnsi="Calibri" w:cs="Calibri"/>
          <w:sz w:val="24"/>
          <w:szCs w:val="24"/>
          <w:lang w:val="en-GB"/>
        </w:rPr>
        <w:t>Zamoyski</w:t>
      </w:r>
      <w:proofErr w:type="spellEnd"/>
      <w:r w:rsidR="009C1835" w:rsidRPr="009E2751">
        <w:rPr>
          <w:rFonts w:ascii="Calibri" w:hAnsi="Calibri" w:cs="Calibri"/>
          <w:sz w:val="24"/>
          <w:szCs w:val="24"/>
          <w:lang w:val="en-GB"/>
        </w:rPr>
        <w:t xml:space="preserve"> u</w:t>
      </w:r>
      <w:r w:rsidRPr="009E2751">
        <w:rPr>
          <w:rFonts w:ascii="Calibri" w:hAnsi="Calibri" w:cs="Calibri"/>
          <w:sz w:val="24"/>
          <w:szCs w:val="24"/>
          <w:lang w:val="en-GB"/>
        </w:rPr>
        <w:t>sed to paint the sky itself, one of the painting’s most important elements</w:t>
      </w:r>
      <w:r w:rsidR="009C1835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E21BA3" w:rsidRPr="009E2751" w:rsidRDefault="00F216DC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The ceiling fresco is complemented 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with </w:t>
      </w:r>
      <w:r w:rsidRPr="009E2751">
        <w:rPr>
          <w:rFonts w:ascii="Calibri" w:hAnsi="Calibri" w:cs="Calibri"/>
          <w:sz w:val="24"/>
          <w:szCs w:val="24"/>
          <w:lang w:val="en-GB"/>
        </w:rPr>
        <w:t>the paintings on the auditorium walls</w:t>
      </w:r>
      <w:r w:rsidR="00E21BA3"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To </w:t>
      </w:r>
      <w:r w:rsidR="009C510D" w:rsidRPr="009E2751">
        <w:rPr>
          <w:rFonts w:ascii="Calibri" w:hAnsi="Calibri" w:cs="Calibri"/>
          <w:sz w:val="24"/>
          <w:szCs w:val="24"/>
          <w:lang w:val="en-GB"/>
        </w:rPr>
        <w:t>the left side of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C510D" w:rsidRPr="009E2751">
        <w:rPr>
          <w:rFonts w:ascii="Calibri" w:hAnsi="Calibri" w:cs="Calibri"/>
          <w:sz w:val="24"/>
          <w:szCs w:val="24"/>
          <w:lang w:val="en-GB"/>
        </w:rPr>
        <w:t>the entrance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>,</w:t>
      </w:r>
      <w:r w:rsidR="009C510D" w:rsidRPr="009E2751">
        <w:rPr>
          <w:rFonts w:ascii="Calibri" w:hAnsi="Calibri" w:cs="Calibri"/>
          <w:sz w:val="24"/>
          <w:szCs w:val="24"/>
          <w:lang w:val="en-GB"/>
        </w:rPr>
        <w:t xml:space="preserve"> the artists painted the historical River Vistula waterway </w:t>
      </w:r>
      <w:r w:rsidR="00A96DEF" w:rsidRPr="009E2751">
        <w:rPr>
          <w:rFonts w:ascii="Calibri" w:hAnsi="Calibri" w:cs="Calibri"/>
          <w:sz w:val="24"/>
          <w:szCs w:val="24"/>
          <w:lang w:val="en-GB"/>
        </w:rPr>
        <w:t xml:space="preserve">leading </w:t>
      </w:r>
      <w:r w:rsidR="009C510D" w:rsidRPr="009E2751">
        <w:rPr>
          <w:rFonts w:ascii="Calibri" w:hAnsi="Calibri" w:cs="Calibri"/>
          <w:sz w:val="24"/>
          <w:szCs w:val="24"/>
          <w:lang w:val="en-GB"/>
        </w:rPr>
        <w:t>from Cracow to Gdańsk</w:t>
      </w:r>
      <w:r w:rsidR="00E21BA3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, </w:t>
      </w:r>
      <w:r w:rsidR="009C510D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while </w:t>
      </w:r>
      <w:r w:rsidR="00A96DEF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to </w:t>
      </w:r>
      <w:r w:rsidR="009C510D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the right is the railway from </w:t>
      </w:r>
      <w:r w:rsidR="00E21BA3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Katowic</w:t>
      </w:r>
      <w:r w:rsidR="009C510D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e</w:t>
      </w:r>
      <w:r w:rsidR="00E21BA3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</w:t>
      </w:r>
      <w:r w:rsidR="009C510D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t</w:t>
      </w:r>
      <w:r w:rsidR="00E21BA3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o Gdyni</w:t>
      </w:r>
      <w:r w:rsidR="009C510D" w:rsidRPr="009E2751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a</w:t>
      </w:r>
      <w:r w:rsidR="00E21BA3"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3B1E52" w:rsidRPr="009E2751" w:rsidRDefault="003B1E52" w:rsidP="003B1E5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*  *  *</w:t>
      </w:r>
    </w:p>
    <w:p w:rsidR="003B1E52" w:rsidRPr="009E2751" w:rsidRDefault="003B1E52" w:rsidP="003B1E5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DD0F04" w:rsidP="00AC5E0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  <w:lang w:val="en-GB"/>
        </w:rPr>
      </w:pPr>
      <w:r w:rsidRPr="009E2751">
        <w:rPr>
          <w:rFonts w:ascii="Calibri" w:hAnsi="Calibri" w:cs="Calibri"/>
          <w:b/>
          <w:sz w:val="28"/>
          <w:szCs w:val="24"/>
          <w:lang w:val="en-GB"/>
        </w:rPr>
        <w:lastRenderedPageBreak/>
        <w:t>Constellations</w:t>
      </w:r>
    </w:p>
    <w:p w:rsidR="009C1835" w:rsidRPr="009E2751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(1) </w:t>
      </w:r>
      <w:proofErr w:type="spellStart"/>
      <w:r w:rsidR="009C510D" w:rsidRPr="009E2751">
        <w:rPr>
          <w:rFonts w:ascii="Calibri" w:hAnsi="Calibri" w:cs="Calibri"/>
          <w:sz w:val="24"/>
          <w:szCs w:val="24"/>
          <w:lang w:val="en-GB"/>
        </w:rPr>
        <w:t>Ursa</w:t>
      </w:r>
      <w:proofErr w:type="spellEnd"/>
      <w:r w:rsidR="009C510D" w:rsidRPr="009E2751">
        <w:rPr>
          <w:rFonts w:ascii="Calibri" w:hAnsi="Calibri" w:cs="Calibri"/>
          <w:sz w:val="24"/>
          <w:szCs w:val="24"/>
          <w:lang w:val="en-GB"/>
        </w:rPr>
        <w:t xml:space="preserve"> Major or the Great Bear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(2) </w:t>
      </w:r>
      <w:r w:rsidR="006315CC" w:rsidRPr="009E2751">
        <w:rPr>
          <w:rFonts w:ascii="Calibri" w:hAnsi="Calibri" w:cs="Calibri"/>
          <w:b/>
          <w:sz w:val="24"/>
          <w:szCs w:val="24"/>
          <w:lang w:val="en-GB"/>
        </w:rPr>
        <w:t>Lynx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–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a constellation introduced by Johannes Hevelius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in order to fill in the gap between the constellations Auriga, or the Charioteer, and the Great Bear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 xml:space="preserve">It first appeared in his posthumous </w:t>
      </w:r>
      <w:proofErr w:type="spellStart"/>
      <w:r w:rsidR="006315CC" w:rsidRPr="009E2751">
        <w:rPr>
          <w:rFonts w:ascii="Calibri" w:hAnsi="Calibri" w:cs="Calibri"/>
          <w:i/>
          <w:sz w:val="24"/>
          <w:szCs w:val="24"/>
          <w:lang w:val="en-GB"/>
        </w:rPr>
        <w:t>Prodromus</w:t>
      </w:r>
      <w:proofErr w:type="spellEnd"/>
      <w:r w:rsidR="006315CC" w:rsidRPr="009E2751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proofErr w:type="spellStart"/>
      <w:r w:rsidR="006315CC" w:rsidRPr="009E2751">
        <w:rPr>
          <w:rFonts w:ascii="Calibri" w:hAnsi="Calibri" w:cs="Calibri"/>
          <w:i/>
          <w:sz w:val="24"/>
          <w:szCs w:val="24"/>
          <w:lang w:val="en-GB"/>
        </w:rPr>
        <w:t>Astronomiae</w:t>
      </w:r>
      <w:proofErr w:type="spellEnd"/>
      <w:r w:rsidR="006315CC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E2751">
        <w:rPr>
          <w:rFonts w:ascii="Calibri" w:hAnsi="Calibri" w:cs="Calibri"/>
          <w:sz w:val="24"/>
          <w:szCs w:val="24"/>
          <w:lang w:val="en-GB"/>
        </w:rPr>
        <w:t>publi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shed in 1690. The Lynx is one of the most difficult constellations to spot</w:t>
      </w:r>
      <w:r w:rsidRPr="009E2751">
        <w:rPr>
          <w:rFonts w:ascii="Calibri" w:hAnsi="Calibri" w:cs="Calibri"/>
          <w:sz w:val="24"/>
          <w:szCs w:val="24"/>
          <w:lang w:val="en-GB"/>
        </w:rPr>
        <w:t>. He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 xml:space="preserve">velius coined the name as a reference to </w:t>
      </w:r>
      <w:r w:rsidR="009E2751" w:rsidRPr="009E2751">
        <w:rPr>
          <w:rFonts w:ascii="Calibri" w:hAnsi="Calibri" w:cs="Calibri"/>
          <w:sz w:val="24"/>
          <w:szCs w:val="24"/>
          <w:lang w:val="en-GB"/>
        </w:rPr>
        <w:t>the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 xml:space="preserve"> lynx’s eyes that the observer would need to find it</w:t>
      </w:r>
      <w:r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(3) L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eo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(4)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Taurus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(5) Perseus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(6) </w:t>
      </w:r>
      <w:r w:rsidR="003C15FE" w:rsidRPr="009E2751">
        <w:rPr>
          <w:rFonts w:ascii="Calibri" w:hAnsi="Calibri" w:cs="Calibri"/>
          <w:sz w:val="24"/>
          <w:szCs w:val="24"/>
          <w:lang w:val="en-GB"/>
        </w:rPr>
        <w:t>T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he head of Medusa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(7) </w:t>
      </w:r>
      <w:r w:rsidR="006315CC" w:rsidRPr="009E2751">
        <w:rPr>
          <w:rFonts w:ascii="Calibri" w:hAnsi="Calibri" w:cs="Calibri"/>
          <w:b/>
          <w:sz w:val="24"/>
          <w:szCs w:val="24"/>
          <w:lang w:val="en-GB"/>
        </w:rPr>
        <w:t>Musca or the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315CC" w:rsidRPr="009E2751">
        <w:rPr>
          <w:rFonts w:ascii="Calibri" w:hAnsi="Calibri" w:cs="Calibri"/>
          <w:b/>
          <w:sz w:val="24"/>
          <w:szCs w:val="24"/>
          <w:lang w:val="en-GB"/>
        </w:rPr>
        <w:t>Fly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–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 xml:space="preserve">one of the most interesting constellations in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what is now known as the northern part of the constellation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Aries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It was introduced in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1612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by Dutchman </w:t>
      </w:r>
      <w:r w:rsidRPr="009E2751">
        <w:rPr>
          <w:rFonts w:ascii="Calibri" w:hAnsi="Calibri" w:cs="Calibri"/>
          <w:sz w:val="24"/>
          <w:szCs w:val="24"/>
          <w:lang w:val="en-GB"/>
        </w:rPr>
        <w:t>Pet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rus </w:t>
      </w:r>
      <w:proofErr w:type="spellStart"/>
      <w:r w:rsidR="00D6118F" w:rsidRPr="009E2751">
        <w:rPr>
          <w:rFonts w:ascii="Calibri" w:hAnsi="Calibri" w:cs="Calibri"/>
          <w:sz w:val="24"/>
          <w:szCs w:val="24"/>
          <w:lang w:val="en-GB"/>
        </w:rPr>
        <w:t>Plancius</w:t>
      </w:r>
      <w:proofErr w:type="spellEnd"/>
      <w:r w:rsidR="007E5FC5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>as</w:t>
      </w:r>
      <w:r w:rsidR="007E5FC5" w:rsidRPr="009E2751">
        <w:rPr>
          <w:rFonts w:ascii="Calibri" w:hAnsi="Calibri" w:cs="Calibri"/>
          <w:sz w:val="24"/>
          <w:szCs w:val="24"/>
          <w:lang w:val="en-GB"/>
        </w:rPr>
        <w:t xml:space="preserve"> Apes (the Bee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).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The German </w:t>
      </w:r>
      <w:r w:rsidRPr="009E2751">
        <w:rPr>
          <w:rFonts w:ascii="Calibri" w:hAnsi="Calibri" w:cs="Calibri"/>
          <w:sz w:val="24"/>
          <w:szCs w:val="24"/>
          <w:lang w:val="en-GB"/>
        </w:rPr>
        <w:t>astronom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er </w:t>
      </w:r>
      <w:proofErr w:type="spellStart"/>
      <w:r w:rsidR="00D6118F" w:rsidRPr="009E2751">
        <w:rPr>
          <w:rFonts w:ascii="Calibri" w:hAnsi="Calibri" w:cs="Calibri"/>
          <w:sz w:val="24"/>
          <w:szCs w:val="24"/>
          <w:lang w:val="en-GB"/>
        </w:rPr>
        <w:t>Jako</w:t>
      </w:r>
      <w:r w:rsidRPr="009E2751">
        <w:rPr>
          <w:rFonts w:ascii="Calibri" w:hAnsi="Calibri" w:cs="Calibri"/>
          <w:sz w:val="24"/>
          <w:szCs w:val="24"/>
          <w:lang w:val="en-GB"/>
        </w:rPr>
        <w:t>b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Bartsch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later changed the name to </w:t>
      </w:r>
      <w:r w:rsidRPr="009E2751">
        <w:rPr>
          <w:rFonts w:ascii="Calibri" w:hAnsi="Calibri" w:cs="Calibri"/>
          <w:sz w:val="24"/>
          <w:szCs w:val="24"/>
          <w:lang w:val="en-GB"/>
        </w:rPr>
        <w:t>Vespa (</w:t>
      </w:r>
      <w:r w:rsidR="007E5FC5" w:rsidRPr="009E2751">
        <w:rPr>
          <w:rFonts w:ascii="Calibri" w:hAnsi="Calibri" w:cs="Calibri"/>
          <w:sz w:val="24"/>
          <w:szCs w:val="24"/>
          <w:lang w:val="en-GB"/>
        </w:rPr>
        <w:t>the Wasp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)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>in his map from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1624. J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>oh</w:t>
      </w:r>
      <w:r w:rsidRPr="009E2751">
        <w:rPr>
          <w:rFonts w:ascii="Calibri" w:hAnsi="Calibri" w:cs="Calibri"/>
          <w:sz w:val="24"/>
          <w:szCs w:val="24"/>
          <w:lang w:val="en-GB"/>
        </w:rPr>
        <w:t>an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>nes Hevelius renamed the constellation Musca, or the Fly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The name appeared in his posthumous </w:t>
      </w:r>
      <w:r w:rsidR="003C15FE" w:rsidRPr="009E2751">
        <w:rPr>
          <w:rFonts w:ascii="Calibri" w:hAnsi="Calibri" w:cs="Calibri"/>
          <w:sz w:val="24"/>
          <w:szCs w:val="24"/>
          <w:lang w:val="en-GB"/>
        </w:rPr>
        <w:t xml:space="preserve">1690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>atlas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i/>
          <w:sz w:val="24"/>
          <w:szCs w:val="24"/>
          <w:lang w:val="en-GB"/>
        </w:rPr>
        <w:t>Firmamentum</w:t>
      </w:r>
      <w:proofErr w:type="spellEnd"/>
      <w:r w:rsidRPr="009E2751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i/>
          <w:sz w:val="24"/>
          <w:szCs w:val="24"/>
          <w:lang w:val="en-GB"/>
        </w:rPr>
        <w:t>Sobiescianum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D6118F" w:rsidRPr="009E2751">
        <w:rPr>
          <w:rFonts w:ascii="Calibri" w:hAnsi="Calibri" w:cs="Calibri"/>
          <w:sz w:val="24"/>
          <w:szCs w:val="24"/>
          <w:lang w:val="en-GB"/>
        </w:rPr>
        <w:t xml:space="preserve">The constellation later became known as Musca Borealis in order to differentiate it from the </w:t>
      </w:r>
      <w:r w:rsidR="00F15255" w:rsidRPr="009E2751">
        <w:rPr>
          <w:rFonts w:ascii="Calibri" w:hAnsi="Calibri" w:cs="Calibri"/>
          <w:sz w:val="24"/>
          <w:szCs w:val="24"/>
          <w:lang w:val="en-GB"/>
        </w:rPr>
        <w:t>constellation Musca Australis in the southern sky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F15255" w:rsidRPr="009E2751">
        <w:rPr>
          <w:rFonts w:ascii="Calibri" w:hAnsi="Calibri" w:cs="Calibri"/>
          <w:sz w:val="24"/>
          <w:szCs w:val="24"/>
          <w:lang w:val="en-GB"/>
        </w:rPr>
        <w:t xml:space="preserve">Eventually, the </w:t>
      </w:r>
      <w:r w:rsidR="003D7571" w:rsidRPr="009E2751">
        <w:rPr>
          <w:rFonts w:ascii="Calibri" w:hAnsi="Calibri" w:cs="Calibri"/>
          <w:sz w:val="24"/>
          <w:szCs w:val="24"/>
          <w:lang w:val="en-GB"/>
        </w:rPr>
        <w:t>northern Fly, unlike its southern cousin, was forgotten by astronomers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(8) </w:t>
      </w:r>
      <w:r w:rsidR="00F15255" w:rsidRPr="009E2751">
        <w:rPr>
          <w:rFonts w:ascii="Calibri" w:hAnsi="Calibri" w:cs="Calibri"/>
          <w:sz w:val="24"/>
          <w:szCs w:val="24"/>
          <w:lang w:val="en-GB"/>
        </w:rPr>
        <w:t xml:space="preserve">Aries 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(9) </w:t>
      </w:r>
      <w:r w:rsidR="00DD0F04" w:rsidRPr="009E2751">
        <w:rPr>
          <w:rFonts w:ascii="Calibri" w:hAnsi="Calibri" w:cs="Calibri"/>
          <w:sz w:val="24"/>
          <w:szCs w:val="24"/>
          <w:lang w:val="en-GB"/>
        </w:rPr>
        <w:t>Cassiopeia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(10) </w:t>
      </w:r>
      <w:proofErr w:type="spellStart"/>
      <w:r w:rsidR="009C510D" w:rsidRPr="009E2751">
        <w:rPr>
          <w:rFonts w:ascii="Calibri" w:hAnsi="Calibri" w:cs="Calibri"/>
          <w:sz w:val="24"/>
          <w:szCs w:val="24"/>
          <w:lang w:val="en-GB"/>
        </w:rPr>
        <w:t>Ursa</w:t>
      </w:r>
      <w:proofErr w:type="spellEnd"/>
      <w:r w:rsidR="009C510D" w:rsidRPr="009E2751">
        <w:rPr>
          <w:rFonts w:ascii="Calibri" w:hAnsi="Calibri" w:cs="Calibri"/>
          <w:sz w:val="24"/>
          <w:szCs w:val="24"/>
          <w:lang w:val="en-GB"/>
        </w:rPr>
        <w:t xml:space="preserve"> Minor or the Little Bear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(11) </w:t>
      </w:r>
      <w:r w:rsidR="006315CC" w:rsidRPr="009E2751">
        <w:rPr>
          <w:rFonts w:ascii="Calibri" w:hAnsi="Calibri" w:cs="Calibri"/>
          <w:sz w:val="24"/>
          <w:szCs w:val="24"/>
          <w:lang w:val="en-GB"/>
        </w:rPr>
        <w:t>Draco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(12)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Cygnus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(13) Her</w:t>
      </w:r>
      <w:r w:rsidR="00F15255" w:rsidRPr="009E2751">
        <w:rPr>
          <w:rFonts w:ascii="Calibri" w:hAnsi="Calibri" w:cs="Calibri"/>
          <w:sz w:val="24"/>
          <w:szCs w:val="24"/>
          <w:lang w:val="en-GB"/>
        </w:rPr>
        <w:t>c</w:t>
      </w:r>
      <w:r w:rsidRPr="009E2751">
        <w:rPr>
          <w:rFonts w:ascii="Calibri" w:hAnsi="Calibri" w:cs="Calibri"/>
          <w:sz w:val="24"/>
          <w:szCs w:val="24"/>
          <w:lang w:val="en-GB"/>
        </w:rPr>
        <w:t>ules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(14) </w:t>
      </w:r>
      <w:proofErr w:type="spellStart"/>
      <w:r w:rsidRPr="009E2751">
        <w:rPr>
          <w:rFonts w:ascii="Calibri" w:hAnsi="Calibri" w:cs="Calibri"/>
          <w:b/>
          <w:sz w:val="24"/>
          <w:szCs w:val="24"/>
          <w:lang w:val="en-GB"/>
        </w:rPr>
        <w:t>Poniato</w:t>
      </w:r>
      <w:r w:rsidR="00BC3139" w:rsidRPr="009E2751">
        <w:rPr>
          <w:rFonts w:ascii="Calibri" w:hAnsi="Calibri" w:cs="Calibri"/>
          <w:b/>
          <w:sz w:val="24"/>
          <w:szCs w:val="24"/>
          <w:lang w:val="en-GB"/>
        </w:rPr>
        <w:t>vski’s</w:t>
      </w:r>
      <w:proofErr w:type="spellEnd"/>
      <w:r w:rsidR="00BC3139" w:rsidRPr="009E2751">
        <w:rPr>
          <w:rFonts w:ascii="Calibri" w:hAnsi="Calibri" w:cs="Calibri"/>
          <w:b/>
          <w:sz w:val="24"/>
          <w:szCs w:val="24"/>
          <w:lang w:val="en-GB"/>
        </w:rPr>
        <w:t xml:space="preserve"> Bull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Latin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Taurus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Poniatovii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>)</w:t>
      </w:r>
      <w:r w:rsidR="00A4681D" w:rsidRPr="009E2751">
        <w:rPr>
          <w:rFonts w:ascii="Calibri" w:hAnsi="Calibri" w:cs="Calibri"/>
          <w:sz w:val="24"/>
          <w:szCs w:val="24"/>
          <w:lang w:val="en-GB"/>
        </w:rPr>
        <w:t xml:space="preserve">, a constellation named in honour of King Stanislaus </w:t>
      </w:r>
      <w:r w:rsidRPr="009E2751">
        <w:rPr>
          <w:rFonts w:ascii="Calibri" w:hAnsi="Calibri" w:cs="Calibri"/>
          <w:sz w:val="24"/>
          <w:szCs w:val="24"/>
          <w:lang w:val="en-GB"/>
        </w:rPr>
        <w:t>A</w:t>
      </w:r>
      <w:r w:rsidR="00A4681D" w:rsidRPr="009E2751">
        <w:rPr>
          <w:rFonts w:ascii="Calibri" w:hAnsi="Calibri" w:cs="Calibri"/>
          <w:sz w:val="24"/>
          <w:szCs w:val="24"/>
          <w:lang w:val="en-GB"/>
        </w:rPr>
        <w:t xml:space="preserve">ugustus </w:t>
      </w:r>
      <w:proofErr w:type="spellStart"/>
      <w:r w:rsidR="00A4681D" w:rsidRPr="009E2751">
        <w:rPr>
          <w:rFonts w:ascii="Calibri" w:hAnsi="Calibri" w:cs="Calibri"/>
          <w:sz w:val="24"/>
          <w:szCs w:val="24"/>
          <w:lang w:val="en-GB"/>
        </w:rPr>
        <w:t>Poniatowski</w:t>
      </w:r>
      <w:proofErr w:type="spellEnd"/>
      <w:r w:rsidR="00A4681D" w:rsidRPr="009E2751">
        <w:rPr>
          <w:rFonts w:ascii="Calibri" w:hAnsi="Calibri" w:cs="Calibri"/>
          <w:sz w:val="24"/>
          <w:szCs w:val="24"/>
          <w:lang w:val="en-GB"/>
        </w:rPr>
        <w:t xml:space="preserve"> by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A4681D" w:rsidRPr="009E2751">
        <w:rPr>
          <w:rFonts w:ascii="Calibri" w:hAnsi="Calibri" w:cs="Calibri"/>
          <w:sz w:val="24"/>
          <w:szCs w:val="24"/>
          <w:lang w:val="en-GB"/>
        </w:rPr>
        <w:t>Polish astronomer</w:t>
      </w:r>
      <w:r w:rsidR="009E2751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and </w:t>
      </w:r>
      <w:r w:rsidRPr="009E2751">
        <w:rPr>
          <w:rFonts w:ascii="Calibri" w:hAnsi="Calibri" w:cs="Calibri"/>
          <w:sz w:val="24"/>
          <w:szCs w:val="24"/>
          <w:lang w:val="en-GB"/>
        </w:rPr>
        <w:t>re</w:t>
      </w:r>
      <w:r w:rsidR="00A4681D" w:rsidRPr="009E2751">
        <w:rPr>
          <w:rFonts w:ascii="Calibri" w:hAnsi="Calibri" w:cs="Calibri"/>
          <w:sz w:val="24"/>
          <w:szCs w:val="24"/>
          <w:lang w:val="en-GB"/>
        </w:rPr>
        <w:t xml:space="preserve">ctor of Vilnius University Marcin </w:t>
      </w:r>
      <w:proofErr w:type="spellStart"/>
      <w:r w:rsidR="00A4681D" w:rsidRPr="009E2751">
        <w:rPr>
          <w:rFonts w:ascii="Calibri" w:hAnsi="Calibri" w:cs="Calibri"/>
          <w:sz w:val="24"/>
          <w:szCs w:val="24"/>
          <w:lang w:val="en-GB"/>
        </w:rPr>
        <w:t>Poczobutt-Odlanicki</w:t>
      </w:r>
      <w:proofErr w:type="spellEnd"/>
      <w:r w:rsidR="00A4681D" w:rsidRPr="009E2751">
        <w:rPr>
          <w:rFonts w:ascii="Calibri" w:hAnsi="Calibri" w:cs="Calibri"/>
          <w:sz w:val="24"/>
          <w:szCs w:val="24"/>
          <w:lang w:val="en-GB"/>
        </w:rPr>
        <w:t xml:space="preserve"> in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1777.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 xml:space="preserve">It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is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>made up of stars from the south-eastern part of the constellation Ophiuchus, the Serpent-Bearer, and the western part of Aquila the Eagle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 xml:space="preserve">Next to the Shield of Sobieski, this was the only constellation named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after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>a real figure from Polish history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>The name refers to the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Ciołek</w:t>
      </w:r>
      <w:proofErr w:type="spellEnd"/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, or Calf, coat-of-arms of the </w:t>
      </w:r>
      <w:proofErr w:type="spellStart"/>
      <w:r w:rsidR="009250B3" w:rsidRPr="009E2751">
        <w:rPr>
          <w:rFonts w:ascii="Calibri" w:hAnsi="Calibri" w:cs="Calibri"/>
          <w:sz w:val="24"/>
          <w:szCs w:val="24"/>
          <w:lang w:val="en-GB"/>
        </w:rPr>
        <w:t>Poniatowski</w:t>
      </w:r>
      <w:proofErr w:type="spellEnd"/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 family</w:t>
      </w:r>
      <w:r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(15) </w:t>
      </w:r>
      <w:r w:rsidR="009250B3" w:rsidRPr="009E2751">
        <w:rPr>
          <w:rFonts w:ascii="Calibri" w:hAnsi="Calibri" w:cs="Calibri"/>
          <w:b/>
          <w:sz w:val="24"/>
          <w:szCs w:val="24"/>
          <w:lang w:val="en-GB"/>
        </w:rPr>
        <w:t xml:space="preserve">Vulpecula or the Little Fox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is a faint constellation in the northern sky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introduced in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1687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by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Gdańsk astronomer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J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ohannes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He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velius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Initially, the entire constellation was called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Vulpecula cum </w:t>
      </w:r>
      <w:proofErr w:type="spellStart"/>
      <w:r w:rsidR="009250B3" w:rsidRPr="009E2751">
        <w:rPr>
          <w:rFonts w:ascii="Calibri" w:hAnsi="Calibri" w:cs="Calibri"/>
          <w:sz w:val="24"/>
          <w:szCs w:val="24"/>
          <w:lang w:val="en-GB"/>
        </w:rPr>
        <w:t>Ansere</w:t>
      </w:r>
      <w:proofErr w:type="spellEnd"/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, or the </w:t>
      </w:r>
      <w:bookmarkStart w:id="0" w:name="_GoBack"/>
      <w:bookmarkEnd w:id="0"/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Little Fox with the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>Goose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the goose was in the fox’s mouth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).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After the constellation was renamed Vulpecula, or the Fox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the Goose remained as the name of its brightest star: </w:t>
      </w:r>
      <w:proofErr w:type="spellStart"/>
      <w:r w:rsidR="009250B3" w:rsidRPr="009E2751">
        <w:rPr>
          <w:rFonts w:ascii="Calibri" w:hAnsi="Calibri" w:cs="Calibri"/>
          <w:sz w:val="24"/>
          <w:szCs w:val="24"/>
          <w:lang w:val="en-GB"/>
        </w:rPr>
        <w:t>Anser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(16)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Aquila or the Eagle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(17) </w:t>
      </w:r>
      <w:r w:rsidR="009250B3" w:rsidRPr="009E2751">
        <w:rPr>
          <w:rFonts w:ascii="Calibri" w:hAnsi="Calibri" w:cs="Calibri"/>
          <w:b/>
          <w:sz w:val="24"/>
          <w:szCs w:val="24"/>
          <w:lang w:val="en-GB"/>
        </w:rPr>
        <w:t>Shield of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250B3" w:rsidRPr="009E2751">
        <w:rPr>
          <w:rFonts w:ascii="Calibri" w:hAnsi="Calibri" w:cs="Calibri"/>
          <w:b/>
          <w:sz w:val="24"/>
          <w:szCs w:val="24"/>
          <w:lang w:val="en-GB"/>
        </w:rPr>
        <w:t>Sobieski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Latin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Scutum </w:t>
      </w:r>
      <w:proofErr w:type="spellStart"/>
      <w:r w:rsidRPr="009E2751">
        <w:rPr>
          <w:rFonts w:ascii="Calibri" w:hAnsi="Calibri" w:cs="Calibri"/>
          <w:sz w:val="24"/>
          <w:szCs w:val="24"/>
          <w:lang w:val="en-GB"/>
        </w:rPr>
        <w:t>Sobiescianum</w:t>
      </w:r>
      <w:proofErr w:type="spellEnd"/>
      <w:r w:rsidRPr="009E2751">
        <w:rPr>
          <w:rFonts w:ascii="Calibri" w:hAnsi="Calibri" w:cs="Calibri"/>
          <w:sz w:val="24"/>
          <w:szCs w:val="24"/>
          <w:lang w:val="en-GB"/>
        </w:rPr>
        <w:t xml:space="preserve">)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is a constellation in the southern sky near the celestial equator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It is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 one of 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the smallest constellations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I</w:t>
      </w:r>
      <w:r w:rsidR="009250B3" w:rsidRPr="009E2751">
        <w:rPr>
          <w:rFonts w:ascii="Calibri" w:hAnsi="Calibri" w:cs="Calibri"/>
          <w:sz w:val="24"/>
          <w:szCs w:val="24"/>
          <w:lang w:val="en-GB"/>
        </w:rPr>
        <w:t>t was i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ntroduced by Johannes Hevelius in </w:t>
      </w:r>
      <w:r w:rsidRPr="009E2751">
        <w:rPr>
          <w:rFonts w:ascii="Calibri" w:hAnsi="Calibri" w:cs="Calibri"/>
          <w:sz w:val="24"/>
          <w:szCs w:val="24"/>
          <w:lang w:val="en-GB"/>
        </w:rPr>
        <w:t>1684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 xml:space="preserve"> in honour of the Gdańsk astronomer’s most esteemed patron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King John III Sobieski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EB209D" w:rsidRPr="009E2751">
        <w:rPr>
          <w:rFonts w:ascii="Calibri" w:hAnsi="Calibri" w:cs="Calibri"/>
          <w:sz w:val="24"/>
          <w:szCs w:val="24"/>
          <w:lang w:val="en-GB"/>
        </w:rPr>
        <w:t>after his famous victory at the Battle of Vienna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 xml:space="preserve">It is one of the </w:t>
      </w:r>
      <w:r w:rsidRPr="009E2751">
        <w:rPr>
          <w:rFonts w:ascii="Calibri" w:hAnsi="Calibri" w:cs="Calibri"/>
          <w:sz w:val="24"/>
          <w:szCs w:val="24"/>
          <w:lang w:val="en-GB"/>
        </w:rPr>
        <w:t xml:space="preserve">88 </w:t>
      </w:r>
      <w:r w:rsidR="009D3634" w:rsidRPr="009E2751">
        <w:rPr>
          <w:rFonts w:ascii="Calibri" w:hAnsi="Calibri" w:cs="Calibri"/>
          <w:sz w:val="24"/>
          <w:szCs w:val="24"/>
          <w:lang w:val="en-GB"/>
        </w:rPr>
        <w:t>modern constellations</w:t>
      </w:r>
      <w:r w:rsidRPr="009E2751">
        <w:rPr>
          <w:rFonts w:ascii="Calibri" w:hAnsi="Calibri" w:cs="Calibri"/>
          <w:sz w:val="24"/>
          <w:szCs w:val="24"/>
          <w:lang w:val="en-GB"/>
        </w:rPr>
        <w:t>.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 xml:space="preserve">(18) 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>Delphinus</w:t>
      </w:r>
    </w:p>
    <w:p w:rsidR="009C1835" w:rsidRPr="009E2751" w:rsidRDefault="00EB209D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(19) Pegasus</w:t>
      </w:r>
    </w:p>
    <w:p w:rsidR="009C1835" w:rsidRPr="009E2751" w:rsidRDefault="009C1835" w:rsidP="00AC5E0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(20) Andromeda</w:t>
      </w:r>
    </w:p>
    <w:p w:rsidR="009C1835" w:rsidRPr="00CC65D3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  <w:r w:rsidRPr="009E2751">
        <w:rPr>
          <w:rFonts w:ascii="Calibri" w:hAnsi="Calibri" w:cs="Calibri"/>
          <w:sz w:val="24"/>
          <w:szCs w:val="24"/>
          <w:lang w:val="en-GB"/>
        </w:rPr>
        <w:t>(21)</w:t>
      </w:r>
      <w:r w:rsidR="002B3FD9" w:rsidRPr="009E275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E2751" w:rsidRPr="009E2751">
        <w:rPr>
          <w:rFonts w:ascii="Calibri" w:hAnsi="Calibri" w:cs="Calibri"/>
          <w:sz w:val="24"/>
          <w:szCs w:val="24"/>
          <w:lang w:val="en-GB"/>
        </w:rPr>
        <w:t>Corona Borealis</w:t>
      </w:r>
    </w:p>
    <w:p w:rsidR="009C1835" w:rsidRDefault="009C1835" w:rsidP="00AC5E01">
      <w:pPr>
        <w:rPr>
          <w:rFonts w:ascii="Calibri" w:hAnsi="Calibri" w:cs="Calibri"/>
          <w:sz w:val="24"/>
          <w:szCs w:val="24"/>
          <w:lang w:val="en-GB"/>
        </w:rPr>
      </w:pPr>
    </w:p>
    <w:sectPr w:rsidR="009C1835" w:rsidSect="009C18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35"/>
    <w:rsid w:val="000D1529"/>
    <w:rsid w:val="000D64C0"/>
    <w:rsid w:val="000E2C09"/>
    <w:rsid w:val="000F0648"/>
    <w:rsid w:val="00107510"/>
    <w:rsid w:val="001307AB"/>
    <w:rsid w:val="001334A2"/>
    <w:rsid w:val="001838BB"/>
    <w:rsid w:val="00191879"/>
    <w:rsid w:val="001E3E45"/>
    <w:rsid w:val="002B2ACC"/>
    <w:rsid w:val="002B3FD9"/>
    <w:rsid w:val="002C17C5"/>
    <w:rsid w:val="002D00D6"/>
    <w:rsid w:val="00305BA5"/>
    <w:rsid w:val="003416BB"/>
    <w:rsid w:val="00370A5E"/>
    <w:rsid w:val="00393D1B"/>
    <w:rsid w:val="003B1E52"/>
    <w:rsid w:val="003C1394"/>
    <w:rsid w:val="003C15FE"/>
    <w:rsid w:val="003D3834"/>
    <w:rsid w:val="003D7571"/>
    <w:rsid w:val="00420593"/>
    <w:rsid w:val="004278DC"/>
    <w:rsid w:val="00433055"/>
    <w:rsid w:val="004A0B4F"/>
    <w:rsid w:val="004E2E21"/>
    <w:rsid w:val="004F20B8"/>
    <w:rsid w:val="00530D84"/>
    <w:rsid w:val="00532FCA"/>
    <w:rsid w:val="00556D2A"/>
    <w:rsid w:val="005C69C6"/>
    <w:rsid w:val="005E4B27"/>
    <w:rsid w:val="005F08F9"/>
    <w:rsid w:val="006315CC"/>
    <w:rsid w:val="006B32A5"/>
    <w:rsid w:val="00754107"/>
    <w:rsid w:val="007B49B2"/>
    <w:rsid w:val="007D6312"/>
    <w:rsid w:val="007E5FC5"/>
    <w:rsid w:val="0089321D"/>
    <w:rsid w:val="009250B3"/>
    <w:rsid w:val="00936EC5"/>
    <w:rsid w:val="00980F2E"/>
    <w:rsid w:val="009C1835"/>
    <w:rsid w:val="009C3572"/>
    <w:rsid w:val="009C510D"/>
    <w:rsid w:val="009D3634"/>
    <w:rsid w:val="009E2751"/>
    <w:rsid w:val="00A2044A"/>
    <w:rsid w:val="00A4681D"/>
    <w:rsid w:val="00A96DEF"/>
    <w:rsid w:val="00AC0233"/>
    <w:rsid w:val="00AC5E01"/>
    <w:rsid w:val="00B87C73"/>
    <w:rsid w:val="00B91629"/>
    <w:rsid w:val="00BC3139"/>
    <w:rsid w:val="00BF1C1C"/>
    <w:rsid w:val="00C05A40"/>
    <w:rsid w:val="00C210C3"/>
    <w:rsid w:val="00C3144B"/>
    <w:rsid w:val="00C440BB"/>
    <w:rsid w:val="00C5468E"/>
    <w:rsid w:val="00C575FE"/>
    <w:rsid w:val="00C72445"/>
    <w:rsid w:val="00C83C67"/>
    <w:rsid w:val="00CC65D3"/>
    <w:rsid w:val="00CE7A72"/>
    <w:rsid w:val="00CF000D"/>
    <w:rsid w:val="00CF7F6A"/>
    <w:rsid w:val="00D51723"/>
    <w:rsid w:val="00D6118F"/>
    <w:rsid w:val="00DC47D2"/>
    <w:rsid w:val="00DC4BD0"/>
    <w:rsid w:val="00DC51EB"/>
    <w:rsid w:val="00DD0F04"/>
    <w:rsid w:val="00E02764"/>
    <w:rsid w:val="00E21BA3"/>
    <w:rsid w:val="00E35995"/>
    <w:rsid w:val="00E65733"/>
    <w:rsid w:val="00EB209D"/>
    <w:rsid w:val="00EC2AD2"/>
    <w:rsid w:val="00EC7510"/>
    <w:rsid w:val="00EF1DF9"/>
    <w:rsid w:val="00F15255"/>
    <w:rsid w:val="00F15DA5"/>
    <w:rsid w:val="00F216DC"/>
    <w:rsid w:val="00FA2479"/>
    <w:rsid w:val="00FB4FC8"/>
    <w:rsid w:val="00FC20CC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9CDB4-E4F5-4C07-A4C1-0B28F17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2074</Words>
  <Characters>10433</Characters>
  <Application>Microsoft Office Word</Application>
  <DocSecurity>0</DocSecurity>
  <Lines>196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Szumny Marcin</dc:creator>
  <cp:lastModifiedBy>PC</cp:lastModifiedBy>
  <cp:revision>2</cp:revision>
  <cp:lastPrinted>2018-08-09T09:22:00Z</cp:lastPrinted>
  <dcterms:created xsi:type="dcterms:W3CDTF">2018-08-13T13:02:00Z</dcterms:created>
  <dcterms:modified xsi:type="dcterms:W3CDTF">2018-08-13T13:02:00Z</dcterms:modified>
</cp:coreProperties>
</file>