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0A3" w:rsidRDefault="004830A3" w:rsidP="004830A3">
      <w:pPr>
        <w:spacing w:line="360" w:lineRule="auto"/>
        <w:jc w:val="center"/>
        <w:rPr>
          <w:rFonts w:ascii="Arial" w:hAnsi="Arial" w:cs="Arial"/>
          <w:b/>
          <w:sz w:val="32"/>
          <w:szCs w:val="24"/>
        </w:rPr>
      </w:pPr>
      <w:r>
        <w:rPr>
          <w:rFonts w:ascii="Arial" w:hAnsi="Arial" w:cs="Arial"/>
          <w:b/>
          <w:sz w:val="32"/>
          <w:szCs w:val="24"/>
        </w:rPr>
        <w:t>JEFATURA DE CENTRO DE POSGRADO</w:t>
      </w:r>
    </w:p>
    <w:p w:rsidR="004830A3" w:rsidRDefault="004830A3" w:rsidP="004830A3">
      <w:pPr>
        <w:spacing w:line="360" w:lineRule="auto"/>
      </w:pPr>
      <w:r w:rsidRPr="00E87E05">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9.95pt;margin-top:10.45pt;width:309.35pt;height:283.6pt;z-index:251660288">
            <v:imagedata r:id="rId5" o:title=""/>
          </v:shape>
          <o:OLEObject Type="Embed" ProgID="CDraw5" ShapeID="_x0000_s1026" DrawAspect="Content" ObjectID="_1511893554" r:id="rId6"/>
        </w:pict>
      </w: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pPr>
    </w:p>
    <w:p w:rsidR="004830A3" w:rsidRDefault="004830A3" w:rsidP="004830A3">
      <w:pPr>
        <w:spacing w:line="360" w:lineRule="auto"/>
        <w:rPr>
          <w:sz w:val="24"/>
          <w:szCs w:val="24"/>
        </w:rPr>
      </w:pPr>
    </w:p>
    <w:p w:rsidR="004830A3" w:rsidRDefault="004830A3" w:rsidP="004830A3">
      <w:pPr>
        <w:spacing w:after="0" w:line="360" w:lineRule="auto"/>
        <w:jc w:val="center"/>
        <w:rPr>
          <w:b/>
          <w:sz w:val="24"/>
          <w:szCs w:val="24"/>
        </w:rPr>
      </w:pPr>
    </w:p>
    <w:p w:rsidR="004830A3" w:rsidRDefault="004830A3" w:rsidP="004830A3">
      <w:pPr>
        <w:spacing w:after="0" w:line="360" w:lineRule="auto"/>
        <w:jc w:val="center"/>
        <w:rPr>
          <w:b/>
          <w:sz w:val="24"/>
          <w:szCs w:val="24"/>
        </w:rPr>
      </w:pPr>
    </w:p>
    <w:p w:rsidR="004830A3" w:rsidRDefault="004830A3" w:rsidP="004830A3">
      <w:pPr>
        <w:spacing w:after="0" w:line="360" w:lineRule="auto"/>
        <w:jc w:val="center"/>
        <w:rPr>
          <w:b/>
          <w:sz w:val="24"/>
          <w:szCs w:val="24"/>
        </w:rPr>
      </w:pPr>
    </w:p>
    <w:p w:rsidR="004830A3" w:rsidRDefault="004830A3" w:rsidP="004830A3">
      <w:pPr>
        <w:spacing w:line="360" w:lineRule="auto"/>
        <w:jc w:val="center"/>
        <w:rPr>
          <w:rFonts w:cs="Arial"/>
          <w:b/>
          <w:sz w:val="24"/>
          <w:szCs w:val="24"/>
        </w:rPr>
      </w:pPr>
      <w:r>
        <w:rPr>
          <w:rFonts w:cs="Arial"/>
          <w:b/>
          <w:sz w:val="24"/>
          <w:szCs w:val="24"/>
        </w:rPr>
        <w:t>MAESTRÍA EN TECNOLOGÍAS APLICADA A LA EDUCACIÓN</w:t>
      </w:r>
    </w:p>
    <w:p w:rsidR="004830A3" w:rsidRDefault="004830A3" w:rsidP="004830A3">
      <w:pPr>
        <w:spacing w:after="0" w:line="360" w:lineRule="auto"/>
        <w:jc w:val="center"/>
        <w:rPr>
          <w:b/>
          <w:sz w:val="24"/>
          <w:szCs w:val="24"/>
        </w:rPr>
      </w:pPr>
      <w:r>
        <w:rPr>
          <w:b/>
          <w:sz w:val="24"/>
          <w:szCs w:val="24"/>
        </w:rPr>
        <w:t>MÓDULO 8: DISEÑO INSTRUCCIONAL EN AMBIENTES VIRTUALES DE APRENDIZAJE</w:t>
      </w:r>
    </w:p>
    <w:p w:rsidR="004830A3" w:rsidRDefault="004830A3" w:rsidP="004830A3">
      <w:pPr>
        <w:spacing w:after="0" w:line="360" w:lineRule="auto"/>
        <w:rPr>
          <w:b/>
          <w:sz w:val="24"/>
          <w:szCs w:val="24"/>
        </w:rPr>
      </w:pPr>
    </w:p>
    <w:p w:rsidR="004830A3" w:rsidRDefault="004830A3" w:rsidP="004830A3">
      <w:pPr>
        <w:spacing w:after="0" w:line="360" w:lineRule="auto"/>
        <w:jc w:val="center"/>
        <w:rPr>
          <w:b/>
          <w:sz w:val="24"/>
          <w:szCs w:val="24"/>
        </w:rPr>
      </w:pPr>
    </w:p>
    <w:p w:rsidR="004830A3" w:rsidRDefault="004830A3" w:rsidP="004830A3">
      <w:pPr>
        <w:spacing w:after="0" w:line="360" w:lineRule="auto"/>
        <w:jc w:val="center"/>
        <w:rPr>
          <w:b/>
          <w:sz w:val="24"/>
          <w:szCs w:val="24"/>
        </w:rPr>
      </w:pPr>
      <w:r>
        <w:rPr>
          <w:b/>
          <w:sz w:val="24"/>
          <w:szCs w:val="24"/>
        </w:rPr>
        <w:t>TRABAJO INTEGRADOR FINAL</w:t>
      </w:r>
    </w:p>
    <w:p w:rsidR="004830A3" w:rsidRDefault="004830A3" w:rsidP="004830A3">
      <w:pPr>
        <w:spacing w:line="360" w:lineRule="auto"/>
        <w:jc w:val="right"/>
      </w:pPr>
    </w:p>
    <w:p w:rsidR="004830A3" w:rsidRDefault="004830A3" w:rsidP="004830A3">
      <w:pPr>
        <w:spacing w:line="360" w:lineRule="auto"/>
        <w:jc w:val="right"/>
      </w:pPr>
    </w:p>
    <w:p w:rsidR="004830A3" w:rsidRDefault="004830A3" w:rsidP="005F01B6">
      <w:pPr>
        <w:spacing w:line="360" w:lineRule="auto"/>
      </w:pPr>
    </w:p>
    <w:p w:rsidR="004830A3" w:rsidRDefault="004830A3" w:rsidP="004830A3">
      <w:pPr>
        <w:spacing w:line="360" w:lineRule="auto"/>
        <w:jc w:val="right"/>
      </w:pPr>
      <w:r>
        <w:t>Catedrático: Mtra. Edith Castañeda Sánchez</w:t>
      </w:r>
    </w:p>
    <w:p w:rsidR="004830A3" w:rsidRDefault="004830A3" w:rsidP="004830A3">
      <w:pPr>
        <w:spacing w:line="360" w:lineRule="auto"/>
        <w:jc w:val="right"/>
      </w:pPr>
      <w:r>
        <w:t xml:space="preserve">Presenta: Octavio Oliva López </w:t>
      </w:r>
    </w:p>
    <w:p w:rsidR="004830A3" w:rsidRDefault="004830A3" w:rsidP="004830A3">
      <w:pPr>
        <w:spacing w:line="360" w:lineRule="auto"/>
        <w:jc w:val="right"/>
      </w:pPr>
      <w:r>
        <w:t>Abril del  2015</w:t>
      </w:r>
    </w:p>
    <w:p w:rsidR="004830A3" w:rsidRDefault="004830A3" w:rsidP="004830A3">
      <w:pPr>
        <w:spacing w:line="360" w:lineRule="auto"/>
        <w:jc w:val="center"/>
        <w:rPr>
          <w:sz w:val="32"/>
        </w:rPr>
      </w:pPr>
      <w:r>
        <w:rPr>
          <w:sz w:val="32"/>
        </w:rPr>
        <w:lastRenderedPageBreak/>
        <w:t>INTR</w:t>
      </w:r>
      <w:r w:rsidRPr="008C5F62">
        <w:rPr>
          <w:sz w:val="32"/>
        </w:rPr>
        <w:t>ODUCCION</w:t>
      </w:r>
    </w:p>
    <w:p w:rsidR="004830A3" w:rsidRDefault="004830A3" w:rsidP="004830A3">
      <w:pPr>
        <w:spacing w:line="360" w:lineRule="auto"/>
        <w:jc w:val="both"/>
      </w:pPr>
      <w:r>
        <w:t>El siguiente trabajo  tiene como objetivo primordial dar a conocer los fundamentos específicos de la Psicología General  en el proceso de enseñanza-aprendizaje en los alumnos de preparatoria como una herramienta primordial en sus actividades académicas, la cual les permitirá tener un conocimiento amplio de lo que es la psicología actual. Este curso  se diseño en una modalidad de e-</w:t>
      </w:r>
      <w:proofErr w:type="spellStart"/>
      <w:r>
        <w:t>lerning</w:t>
      </w:r>
      <w:proofErr w:type="spellEnd"/>
      <w:r>
        <w:t xml:space="preserve"> tomando en cuenta todo el proceso de diseño instruccional visto a lo largo del módulo.</w:t>
      </w:r>
    </w:p>
    <w:p w:rsidR="004830A3" w:rsidRDefault="004830A3" w:rsidP="004830A3">
      <w:pPr>
        <w:spacing w:line="360" w:lineRule="auto"/>
        <w:jc w:val="both"/>
      </w:pPr>
      <w:r>
        <w:t>Se partió de un análisis previo para determinar a quién está dirigido los tiempos que se deberían tomar en cuenta, las estrategias y el objetivo del curso en general .Así como la elaboración de la tabla de asignación de tiempos en donde se dosifico los temas en las semanas requeridas para este trabajo</w:t>
      </w:r>
    </w:p>
    <w:p w:rsidR="004830A3" w:rsidRDefault="004830A3" w:rsidP="004830A3">
      <w:pPr>
        <w:spacing w:line="360" w:lineRule="auto"/>
        <w:jc w:val="both"/>
      </w:pPr>
      <w:r>
        <w:t>Se llevó a cabo la tabla de diseño instruccional en donde se desgloso el temario así como  los objetivos en este caso semanales, las estrategias didácticas a utilizar los recursos de información y las actividades que debe realizar el alumno en la plataforma virtual, también como punto fundamental las evidencias de aprendizaje solicitadas en cada estrategia, así mismo la ponderación de cada actividad y el vehículo instruccional a utilizar.</w:t>
      </w:r>
    </w:p>
    <w:p w:rsidR="004830A3" w:rsidRDefault="004830A3" w:rsidP="004830A3">
      <w:pPr>
        <w:spacing w:line="360" w:lineRule="auto"/>
        <w:jc w:val="both"/>
      </w:pPr>
      <w:r>
        <w:t>También se elaboraron los documentos de encuadre como son: la guía didáctica, la unidad didáctica con la finalidad de que el alumno conozca lo que va a realizar a lo largo del curso en donde se especifica todo detalladamente para el mejor desempeño del alumno.</w:t>
      </w:r>
    </w:p>
    <w:p w:rsidR="004830A3" w:rsidRDefault="004830A3" w:rsidP="004830A3">
      <w:pPr>
        <w:spacing w:line="360" w:lineRule="auto"/>
        <w:jc w:val="both"/>
      </w:pPr>
      <w:r>
        <w:t>Además se presenta un documento sobre el trabajo integrador en donde se pretende integrar como su nombre lo indica los aprendizajes del alumno como resultado de este curso.</w:t>
      </w:r>
    </w:p>
    <w:p w:rsidR="004830A3" w:rsidRDefault="004830A3" w:rsidP="004830A3">
      <w:pPr>
        <w:spacing w:line="360" w:lineRule="auto"/>
        <w:jc w:val="both"/>
      </w:pPr>
      <w:r>
        <w:t>Cabe mencionar que todo el trabajo elaborado durante este módulo tiene como finalidad la formación de nosotros como estudiantes de la Maestría Aplicadas a la Educación nos enfrentemos con el diseño instruccional ya en su aplicación.</w:t>
      </w:r>
    </w:p>
    <w:p w:rsidR="004830A3" w:rsidRDefault="004830A3" w:rsidP="004830A3">
      <w:pPr>
        <w:spacing w:line="360" w:lineRule="auto"/>
        <w:jc w:val="both"/>
      </w:pPr>
    </w:p>
    <w:p w:rsidR="004830A3" w:rsidRDefault="004830A3" w:rsidP="004830A3">
      <w:pPr>
        <w:spacing w:line="360" w:lineRule="auto"/>
        <w:jc w:val="both"/>
      </w:pPr>
    </w:p>
    <w:p w:rsidR="004830A3" w:rsidRDefault="004830A3" w:rsidP="004830A3">
      <w:pPr>
        <w:spacing w:line="360" w:lineRule="auto"/>
        <w:jc w:val="both"/>
      </w:pPr>
    </w:p>
    <w:p w:rsidR="004830A3" w:rsidRDefault="004830A3" w:rsidP="004830A3">
      <w:pPr>
        <w:spacing w:line="360" w:lineRule="auto"/>
        <w:jc w:val="both"/>
        <w:rPr>
          <w:b/>
        </w:rPr>
      </w:pPr>
    </w:p>
    <w:p w:rsidR="004830A3" w:rsidRPr="002D51D6" w:rsidRDefault="004830A3" w:rsidP="004830A3">
      <w:pPr>
        <w:spacing w:line="360" w:lineRule="auto"/>
        <w:jc w:val="both"/>
        <w:rPr>
          <w:b/>
        </w:rPr>
      </w:pPr>
      <w:r w:rsidRPr="002D51D6">
        <w:rPr>
          <w:b/>
        </w:rPr>
        <w:t>CONCLUSIONES</w:t>
      </w:r>
    </w:p>
    <w:p w:rsidR="004830A3" w:rsidRDefault="004830A3" w:rsidP="004830A3">
      <w:pPr>
        <w:spacing w:line="360" w:lineRule="auto"/>
        <w:jc w:val="both"/>
      </w:pPr>
      <w:r>
        <w:lastRenderedPageBreak/>
        <w:t>En este módulo me permitió enriquecerme con los conocimientos que se dieron a conocer a través del mismo, además de la interacción con mis compañeros fue otro de los aspectos importantes en mi desarrollo profesional como profesor en la aplicación de estos en las materias que imparto, y que con ello transmito a mis alumnos los aprendizajes adquiridos en este sentido.</w:t>
      </w:r>
    </w:p>
    <w:p w:rsidR="004830A3" w:rsidRDefault="004830A3" w:rsidP="004830A3">
      <w:pPr>
        <w:spacing w:line="360" w:lineRule="auto"/>
        <w:jc w:val="both"/>
      </w:pPr>
      <w:r>
        <w:t>También es importante señalar que este tipo de trabajos permiten aprender otras formas de enseñar sobre todo cuando se habla del ámbito virtual que como hemos visto a lo largo de toda la maestría existe resistencia específicamente en mi área de trabajo que es el sector público, y que a mi parecer con este módulo me queda más claro la importancia de los espacios virtuales en la educación.</w:t>
      </w:r>
    </w:p>
    <w:p w:rsidR="004830A3" w:rsidRDefault="004830A3" w:rsidP="004830A3">
      <w:pPr>
        <w:spacing w:line="360" w:lineRule="auto"/>
        <w:jc w:val="both"/>
      </w:pPr>
      <w:r>
        <w:t>Cabe mencionar que si bien es interesante toda esta parte del diseño instruccional hay que reconocer que es muy laborioso  y que son muchos aspectos a tomar en cuenta  y por esta misma situación resulta un poco complicado para las personas que no nos hemos enfrentado a este trabajo.</w:t>
      </w:r>
    </w:p>
    <w:p w:rsidR="004830A3" w:rsidRDefault="004830A3" w:rsidP="004830A3">
      <w:pPr>
        <w:spacing w:line="360" w:lineRule="auto"/>
        <w:jc w:val="both"/>
      </w:pPr>
      <w:r>
        <w:t xml:space="preserve"> Por último debo enfatizar la experiencia que he adquirido en este tiempo y la madurez en la aplicación de estos aprendizajes en mi  vida profesional, y como lo mencione en el apartado de arriba gracias a la interacción con los compañeros permitió tener un enriquecimiento en cuanto a sus propias vivencias en su ámbito laboral y con ello obtener otro tipo de vista en su  desarrollo  profesional.</w:t>
      </w:r>
    </w:p>
    <w:p w:rsidR="004830A3" w:rsidRDefault="004830A3" w:rsidP="004830A3">
      <w:pPr>
        <w:spacing w:line="360" w:lineRule="auto"/>
        <w:jc w:val="both"/>
        <w:rPr>
          <w:b/>
        </w:rPr>
      </w:pPr>
      <w:r w:rsidRPr="002D51D6">
        <w:rPr>
          <w:b/>
        </w:rPr>
        <w:t>BIBLIOGRAFÍA</w:t>
      </w:r>
    </w:p>
    <w:p w:rsidR="004830A3" w:rsidRDefault="004830A3" w:rsidP="004830A3">
      <w:pPr>
        <w:spacing w:line="360" w:lineRule="auto"/>
        <w:jc w:val="both"/>
        <w:rPr>
          <w:b/>
        </w:rPr>
      </w:pPr>
      <w:r>
        <w:rPr>
          <w:b/>
        </w:rPr>
        <w:t>La bibliografía utilizada para este curso de Psicología General es la siguiente:</w:t>
      </w:r>
    </w:p>
    <w:p w:rsidR="004830A3" w:rsidRDefault="004830A3" w:rsidP="004830A3">
      <w:pPr>
        <w:spacing w:line="360" w:lineRule="auto"/>
        <w:jc w:val="both"/>
      </w:pPr>
      <w:proofErr w:type="spellStart"/>
      <w:r>
        <w:t>Coon</w:t>
      </w:r>
      <w:proofErr w:type="spellEnd"/>
      <w:r>
        <w:t xml:space="preserve">, D. Psicología: Exploración y Aplicaciones, Edit. </w:t>
      </w:r>
      <w:proofErr w:type="spellStart"/>
      <w:r>
        <w:t>Thomson</w:t>
      </w:r>
      <w:proofErr w:type="spellEnd"/>
      <w:r>
        <w:t xml:space="preserve"> México, 1998.</w:t>
      </w:r>
    </w:p>
    <w:p w:rsidR="004830A3" w:rsidRDefault="004830A3" w:rsidP="004830A3">
      <w:pPr>
        <w:spacing w:line="360" w:lineRule="auto"/>
        <w:jc w:val="both"/>
      </w:pPr>
      <w:proofErr w:type="spellStart"/>
      <w:r>
        <w:t>Feldman</w:t>
      </w:r>
      <w:proofErr w:type="spellEnd"/>
      <w:r>
        <w:t xml:space="preserve">, R. Psicología: Con Aplicaciones a los países de habla Hispana, Edit. Mc </w:t>
      </w:r>
      <w:proofErr w:type="spellStart"/>
      <w:r>
        <w:t>Graw</w:t>
      </w:r>
      <w:proofErr w:type="spellEnd"/>
      <w:r>
        <w:t xml:space="preserve"> Hill, 1998.</w:t>
      </w:r>
    </w:p>
    <w:p w:rsidR="004830A3" w:rsidRDefault="004830A3" w:rsidP="004830A3">
      <w:pPr>
        <w:spacing w:line="360" w:lineRule="auto"/>
        <w:jc w:val="both"/>
      </w:pPr>
      <w:r>
        <w:t xml:space="preserve">Davis, S. y </w:t>
      </w:r>
      <w:proofErr w:type="spellStart"/>
      <w:r>
        <w:t>Palladino</w:t>
      </w:r>
      <w:proofErr w:type="spellEnd"/>
      <w:r>
        <w:t xml:space="preserve">, J. Psicología Edit. </w:t>
      </w:r>
      <w:proofErr w:type="spellStart"/>
      <w:r>
        <w:t>Pearson</w:t>
      </w:r>
      <w:proofErr w:type="spellEnd"/>
      <w:r>
        <w:t xml:space="preserve"> 2008.</w:t>
      </w:r>
    </w:p>
    <w:p w:rsidR="004830A3" w:rsidRDefault="004830A3" w:rsidP="004830A3">
      <w:pPr>
        <w:spacing w:line="360" w:lineRule="auto"/>
        <w:jc w:val="both"/>
      </w:pPr>
      <w:proofErr w:type="spellStart"/>
      <w:r>
        <w:t>Fregoso</w:t>
      </w:r>
      <w:proofErr w:type="spellEnd"/>
      <w:r>
        <w:t>, J. y Gutiérrez, M. Psicología, 2008.</w:t>
      </w:r>
    </w:p>
    <w:p w:rsidR="004830A3" w:rsidRDefault="004830A3" w:rsidP="004830A3">
      <w:pPr>
        <w:spacing w:line="360" w:lineRule="auto"/>
        <w:jc w:val="both"/>
      </w:pPr>
      <w:r>
        <w:t>Vaquero, C. y Vaquero E. Psicología, Edit. Esfinge México, 2010</w:t>
      </w:r>
    </w:p>
    <w:p w:rsidR="004830A3" w:rsidRDefault="004830A3" w:rsidP="004830A3">
      <w:pPr>
        <w:spacing w:line="360" w:lineRule="auto"/>
        <w:jc w:val="both"/>
      </w:pPr>
    </w:p>
    <w:p w:rsidR="004830A3" w:rsidRDefault="004830A3" w:rsidP="004830A3">
      <w:pPr>
        <w:shd w:val="clear" w:color="auto" w:fill="0070C0"/>
        <w:jc w:val="right"/>
      </w:pPr>
    </w:p>
    <w:p w:rsidR="004830A3" w:rsidRDefault="004830A3" w:rsidP="004830A3">
      <w:pPr>
        <w:shd w:val="clear" w:color="auto" w:fill="0075CC"/>
      </w:pPr>
    </w:p>
    <w:p w:rsidR="004830A3" w:rsidRDefault="004830A3" w:rsidP="004830A3">
      <w:pPr>
        <w:shd w:val="clear" w:color="auto" w:fill="0075CC"/>
      </w:pPr>
      <w:r>
        <w:rPr>
          <w:noProof/>
          <w:lang w:val="es-MX" w:eastAsia="es-MX"/>
        </w:rPr>
        <w:drawing>
          <wp:anchor distT="0" distB="0" distL="114300" distR="114300" simplePos="0" relativeHeight="251661312" behindDoc="0" locked="0" layoutInCell="1" allowOverlap="1">
            <wp:simplePos x="0" y="0"/>
            <wp:positionH relativeFrom="column">
              <wp:posOffset>-22860</wp:posOffset>
            </wp:positionH>
            <wp:positionV relativeFrom="paragraph">
              <wp:posOffset>177165</wp:posOffset>
            </wp:positionV>
            <wp:extent cx="1419225" cy="1066800"/>
            <wp:effectExtent l="19050" t="0" r="9525"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419225" cy="1066800"/>
                    </a:xfrm>
                    <a:prstGeom prst="rect">
                      <a:avLst/>
                    </a:prstGeom>
                    <a:solidFill>
                      <a:srgbClr val="FF0000"/>
                    </a:solidFill>
                    <a:ln w="9525">
                      <a:noFill/>
                      <a:miter lim="800000"/>
                      <a:headEnd/>
                      <a:tailEnd/>
                    </a:ln>
                  </pic:spPr>
                </pic:pic>
              </a:graphicData>
            </a:graphic>
          </wp:anchor>
        </w:drawing>
      </w:r>
      <w:r>
        <w:t xml:space="preserve">   </w:t>
      </w:r>
    </w:p>
    <w:p w:rsidR="004830A3" w:rsidRDefault="004830A3" w:rsidP="004830A3">
      <w:pPr>
        <w:shd w:val="clear" w:color="auto" w:fill="FF0000"/>
        <w:rPr>
          <w:color w:val="FFFFFF" w:themeColor="background1"/>
          <w:sz w:val="32"/>
        </w:rPr>
      </w:pPr>
      <w:r>
        <w:rPr>
          <w:color w:val="FFFFFF" w:themeColor="background1"/>
          <w:sz w:val="32"/>
        </w:rPr>
        <w:t xml:space="preserve">                  </w:t>
      </w:r>
      <w:r w:rsidRPr="005B462D">
        <w:rPr>
          <w:color w:val="FFFFFF" w:themeColor="background1"/>
          <w:sz w:val="32"/>
        </w:rPr>
        <w:t xml:space="preserve"> GUÍA DIDÁCTICA</w:t>
      </w:r>
    </w:p>
    <w:p w:rsidR="004830A3" w:rsidRDefault="004830A3" w:rsidP="004830A3">
      <w:pPr>
        <w:shd w:val="clear" w:color="auto" w:fill="FF0000"/>
        <w:rPr>
          <w:color w:val="FFFFFF" w:themeColor="background1"/>
          <w:sz w:val="32"/>
        </w:rPr>
      </w:pPr>
      <w:r>
        <w:rPr>
          <w:color w:val="FFFFFF" w:themeColor="background1"/>
          <w:sz w:val="32"/>
        </w:rPr>
        <w:t xml:space="preserve">            INSTITUTO ATENIENSE A.C.</w:t>
      </w:r>
    </w:p>
    <w:p w:rsidR="004830A3" w:rsidRDefault="004830A3" w:rsidP="004830A3">
      <w:pPr>
        <w:shd w:val="clear" w:color="auto" w:fill="FF0000"/>
        <w:rPr>
          <w:color w:val="FFFFFF" w:themeColor="background1"/>
          <w:sz w:val="32"/>
        </w:rPr>
      </w:pPr>
      <w:r>
        <w:rPr>
          <w:color w:val="FFFFFF" w:themeColor="background1"/>
          <w:sz w:val="32"/>
        </w:rPr>
        <w:t xml:space="preserve">                     PREPARATORIA</w:t>
      </w:r>
    </w:p>
    <w:p w:rsidR="004830A3" w:rsidRPr="008A56D6" w:rsidRDefault="004830A3" w:rsidP="004830A3">
      <w:pPr>
        <w:shd w:val="clear" w:color="auto" w:fill="FF0000"/>
        <w:rPr>
          <w:color w:val="FFFFFF" w:themeColor="background1"/>
        </w:rPr>
      </w:pPr>
      <w:r>
        <w:rPr>
          <w:color w:val="FFFFFF" w:themeColor="background1"/>
        </w:rPr>
        <w:t xml:space="preserve">                                                                                          </w:t>
      </w:r>
      <w:r w:rsidRPr="008A56D6">
        <w:rPr>
          <w:color w:val="FFFFFF" w:themeColor="background1"/>
        </w:rPr>
        <w:t>CLAVE1328</w:t>
      </w:r>
    </w:p>
    <w:p w:rsidR="004830A3" w:rsidRPr="005B462D" w:rsidRDefault="004830A3" w:rsidP="004830A3">
      <w:pPr>
        <w:shd w:val="clear" w:color="auto" w:fill="FF0000"/>
        <w:rPr>
          <w:color w:val="FFFFFF" w:themeColor="background1"/>
          <w:sz w:val="32"/>
        </w:rPr>
      </w:pPr>
      <w:r>
        <w:rPr>
          <w:color w:val="FFFFFF" w:themeColor="background1"/>
          <w:sz w:val="32"/>
        </w:rPr>
        <w:t xml:space="preserve">                                                  CURSO:</w:t>
      </w:r>
      <w:r w:rsidRPr="005B462D">
        <w:rPr>
          <w:color w:val="FFFFFF" w:themeColor="background1"/>
          <w:sz w:val="32"/>
        </w:rPr>
        <w:t xml:space="preserve"> PSICOLOGÍA GENERAL</w:t>
      </w:r>
    </w:p>
    <w:p w:rsidR="004830A3" w:rsidRDefault="004830A3" w:rsidP="004830A3">
      <w:pPr>
        <w:shd w:val="clear" w:color="auto" w:fill="FF0000"/>
      </w:pPr>
    </w:p>
    <w:p w:rsidR="004830A3" w:rsidRDefault="004830A3" w:rsidP="004830A3">
      <w:pPr>
        <w:shd w:val="clear" w:color="auto" w:fill="FF0000"/>
      </w:pPr>
    </w:p>
    <w:p w:rsidR="004830A3" w:rsidRDefault="004830A3" w:rsidP="004830A3">
      <w:pPr>
        <w:shd w:val="clear" w:color="auto" w:fill="FF0000"/>
      </w:pPr>
    </w:p>
    <w:p w:rsidR="004830A3" w:rsidRDefault="004830A3" w:rsidP="004830A3">
      <w:pPr>
        <w:shd w:val="clear" w:color="auto" w:fill="FF0000"/>
      </w:pPr>
    </w:p>
    <w:p w:rsidR="004830A3" w:rsidRDefault="004830A3" w:rsidP="004830A3">
      <w:r>
        <w:rPr>
          <w:noProof/>
          <w:lang w:val="es-MX" w:eastAsia="es-MX"/>
        </w:rPr>
        <w:drawing>
          <wp:anchor distT="0" distB="0" distL="114300" distR="114300" simplePos="0" relativeHeight="251662336" behindDoc="0" locked="0" layoutInCell="1" allowOverlap="1">
            <wp:simplePos x="0" y="0"/>
            <wp:positionH relativeFrom="column">
              <wp:posOffset>539115</wp:posOffset>
            </wp:positionH>
            <wp:positionV relativeFrom="paragraph">
              <wp:posOffset>328295</wp:posOffset>
            </wp:positionV>
            <wp:extent cx="3042920" cy="2105025"/>
            <wp:effectExtent l="247650" t="228600" r="233680" b="219075"/>
            <wp:wrapSquare wrapText="bothSides"/>
            <wp:docPr id="2" name="Imagen 2" descr="C:\Users\Profe. Octavio\Pictures\Imported on 20-06-2014\Carrete de la cámara\WP_0006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ofe. Octavio\Pictures\Imported on 20-06-2014\Carrete de la cámara\WP_000625.jpg"/>
                    <pic:cNvPicPr>
                      <a:picLocks noChangeAspect="1" noChangeArrowheads="1"/>
                    </pic:cNvPicPr>
                  </pic:nvPicPr>
                  <pic:blipFill>
                    <a:blip r:embed="rId8" cstate="print"/>
                    <a:srcRect/>
                    <a:stretch>
                      <a:fillRect/>
                    </a:stretch>
                  </pic:blipFill>
                  <pic:spPr bwMode="auto">
                    <a:xfrm>
                      <a:off x="0" y="0"/>
                      <a:ext cx="3042920" cy="2105025"/>
                    </a:xfrm>
                    <a:prstGeom prst="rect">
                      <a:avLst/>
                    </a:prstGeom>
                    <a:ln w="228600" cap="sq" cmpd="thickThin">
                      <a:solidFill>
                        <a:srgbClr val="000000"/>
                      </a:solidFill>
                      <a:prstDash val="solid"/>
                      <a:miter lim="800000"/>
                    </a:ln>
                    <a:effectLst>
                      <a:innerShdw blurRad="76200">
                        <a:srgbClr val="000000"/>
                      </a:innerShdw>
                    </a:effectLst>
                  </pic:spPr>
                </pic:pic>
              </a:graphicData>
            </a:graphic>
          </wp:anchor>
        </w:drawing>
      </w:r>
    </w:p>
    <w:p w:rsidR="004830A3" w:rsidRPr="00D03803" w:rsidRDefault="004830A3" w:rsidP="004830A3"/>
    <w:p w:rsidR="004830A3" w:rsidRPr="00D03803" w:rsidRDefault="004830A3" w:rsidP="004830A3"/>
    <w:p w:rsidR="004830A3" w:rsidRPr="00723E6A" w:rsidRDefault="004830A3" w:rsidP="004830A3">
      <w:pPr>
        <w:jc w:val="center"/>
        <w:rPr>
          <w:sz w:val="36"/>
        </w:rPr>
      </w:pPr>
    </w:p>
    <w:p w:rsidR="004830A3" w:rsidRPr="005B462D" w:rsidRDefault="004830A3" w:rsidP="004830A3">
      <w:r>
        <w:br w:type="textWrapping" w:clear="all"/>
      </w:r>
    </w:p>
    <w:p w:rsidR="004830A3" w:rsidRDefault="004830A3" w:rsidP="004830A3">
      <w:pPr>
        <w:tabs>
          <w:tab w:val="left" w:pos="195"/>
          <w:tab w:val="right" w:pos="8504"/>
        </w:tabs>
        <w:rPr>
          <w:rFonts w:ascii="Algerian" w:hAnsi="Algerian"/>
          <w:color w:val="E36C0A" w:themeColor="accent6" w:themeShade="BF"/>
        </w:rPr>
      </w:pPr>
      <w:r>
        <w:rPr>
          <w:rFonts w:ascii="Algerian" w:hAnsi="Algerian"/>
          <w:color w:val="E36C0A" w:themeColor="accent6" w:themeShade="BF"/>
        </w:rPr>
        <w:tab/>
        <w:t>I</w:t>
      </w:r>
      <w:r w:rsidRPr="00320393">
        <w:rPr>
          <w:rFonts w:ascii="Algerian" w:hAnsi="Algerian"/>
          <w:color w:val="E36C0A" w:themeColor="accent6" w:themeShade="BF"/>
        </w:rPr>
        <w:t xml:space="preserve"> PRESENTACIÓN PERSONAL</w:t>
      </w:r>
      <w:r>
        <w:rPr>
          <w:rFonts w:ascii="Algerian" w:hAnsi="Algerian"/>
          <w:color w:val="E36C0A" w:themeColor="accent6" w:themeShade="BF"/>
        </w:rPr>
        <w:t>:</w:t>
      </w:r>
      <w:r>
        <w:rPr>
          <w:rFonts w:ascii="Algerian" w:hAnsi="Algerian"/>
          <w:color w:val="E36C0A" w:themeColor="accent6" w:themeShade="BF"/>
        </w:rPr>
        <w:tab/>
      </w:r>
    </w:p>
    <w:p w:rsidR="004830A3" w:rsidRDefault="004830A3" w:rsidP="004830A3">
      <w:pPr>
        <w:pStyle w:val="Default"/>
      </w:pPr>
    </w:p>
    <w:p w:rsidR="004830A3" w:rsidRDefault="004830A3" w:rsidP="004830A3">
      <w:pPr>
        <w:pStyle w:val="Default"/>
        <w:jc w:val="both"/>
        <w:rPr>
          <w:sz w:val="23"/>
          <w:szCs w:val="23"/>
        </w:rPr>
      </w:pPr>
      <w:r>
        <w:t xml:space="preserve"> </w:t>
      </w:r>
      <w:r>
        <w:rPr>
          <w:sz w:val="23"/>
          <w:szCs w:val="23"/>
        </w:rPr>
        <w:t xml:space="preserve">Soy el Profesor Octavio Oliva López. Lic. en Psicología. Profesor a Nivel Medio Superior en el Instituto Ateniense. Tengo una especialidad en Educación Sexual y 30 años de Servicio Educativo a Nivel Medio Básico impartiendo clases a nivel secundaria a grupos de segundo y tercer grado en la materia de Formación Cívica y Ética y a preparatoria a grupos de 4 y 5 grado en la materia de Orientación Educativa y Vocacional, a 6 grado imparto la materia de Psicología. Actualmente soy el Orientador Educativo en la Escuela Secundaria Técnica #78 “Doctor Enrique Arteaga Luna” donde complemento mis acciones en la guía de asuntos de aprendizaje como de conducta en los alumnos y problemas familiares. Trabaje </w:t>
      </w:r>
      <w:r>
        <w:rPr>
          <w:sz w:val="23"/>
          <w:szCs w:val="23"/>
        </w:rPr>
        <w:lastRenderedPageBreak/>
        <w:t>en la Facultad De Estudios Profesionales Zaragoza como catedrático en el área de Psicología Experimental durante 5 años.</w:t>
      </w:r>
    </w:p>
    <w:p w:rsidR="004830A3" w:rsidRDefault="004830A3" w:rsidP="004830A3">
      <w:pPr>
        <w:pStyle w:val="Default"/>
        <w:jc w:val="both"/>
        <w:rPr>
          <w:sz w:val="23"/>
          <w:szCs w:val="23"/>
        </w:rPr>
      </w:pPr>
    </w:p>
    <w:p w:rsidR="004830A3" w:rsidRDefault="004830A3" w:rsidP="004830A3">
      <w:pPr>
        <w:pStyle w:val="Default"/>
        <w:jc w:val="both"/>
        <w:rPr>
          <w:sz w:val="22"/>
          <w:szCs w:val="22"/>
        </w:rPr>
      </w:pPr>
      <w:r>
        <w:rPr>
          <w:sz w:val="23"/>
          <w:szCs w:val="23"/>
        </w:rPr>
        <w:t>En el aspecto personal, les comento que me gusta mucho hacer ejercicio y me agrada leer sobre temas educativos, lectura de ciencia ficción, comedia, melodrama, misterio etcétera. Actualmente curso la Maestría en Nuevas Tecnologías Aplicadas a la Educación.</w:t>
      </w:r>
    </w:p>
    <w:p w:rsidR="004830A3" w:rsidRDefault="004830A3" w:rsidP="004830A3">
      <w:pPr>
        <w:pStyle w:val="Default"/>
        <w:jc w:val="both"/>
        <w:rPr>
          <w:sz w:val="23"/>
          <w:szCs w:val="23"/>
        </w:rPr>
      </w:pPr>
      <w:r>
        <w:rPr>
          <w:sz w:val="23"/>
          <w:szCs w:val="23"/>
        </w:rPr>
        <w:t xml:space="preserve"> Les deseo que durante estas semanas que compartiremos sean de beneficio y productividad y sobre todo de mucho aprendizaje para ambas partes.</w:t>
      </w:r>
    </w:p>
    <w:p w:rsidR="004830A3" w:rsidRDefault="004830A3" w:rsidP="004830A3">
      <w:pPr>
        <w:pStyle w:val="Default"/>
        <w:jc w:val="both"/>
        <w:rPr>
          <w:sz w:val="23"/>
          <w:szCs w:val="23"/>
        </w:rPr>
      </w:pPr>
      <w:r>
        <w:rPr>
          <w:sz w:val="23"/>
          <w:szCs w:val="23"/>
        </w:rPr>
        <w:t>Bienvenidos.</w:t>
      </w:r>
    </w:p>
    <w:p w:rsidR="004830A3" w:rsidRPr="00723E6A" w:rsidRDefault="004830A3" w:rsidP="004830A3">
      <w:pPr>
        <w:pStyle w:val="Default"/>
        <w:tabs>
          <w:tab w:val="left" w:pos="7395"/>
        </w:tabs>
        <w:jc w:val="both"/>
        <w:rPr>
          <w:rFonts w:ascii="Algerian" w:hAnsi="Algerian"/>
          <w:color w:val="000000" w:themeColor="text1"/>
          <w:sz w:val="23"/>
          <w:szCs w:val="23"/>
        </w:rPr>
      </w:pPr>
      <w:r>
        <w:rPr>
          <w:rFonts w:ascii="Algerian" w:hAnsi="Algerian"/>
          <w:color w:val="E36C0A" w:themeColor="accent6" w:themeShade="BF"/>
          <w:sz w:val="23"/>
          <w:szCs w:val="23"/>
        </w:rPr>
        <w:tab/>
      </w:r>
      <w:r>
        <w:rPr>
          <w:rFonts w:ascii="Algerian" w:hAnsi="Algerian"/>
          <w:color w:val="FFFFFF" w:themeColor="background1"/>
          <w:sz w:val="23"/>
          <w:szCs w:val="23"/>
        </w:rPr>
        <w:t>2222</w:t>
      </w:r>
    </w:p>
    <w:p w:rsidR="004830A3" w:rsidRDefault="004830A3" w:rsidP="004830A3">
      <w:pPr>
        <w:pStyle w:val="Default"/>
        <w:jc w:val="both"/>
        <w:rPr>
          <w:rFonts w:ascii="Algerian" w:hAnsi="Algerian"/>
          <w:color w:val="E36C0A" w:themeColor="accent6" w:themeShade="BF"/>
          <w:sz w:val="23"/>
          <w:szCs w:val="23"/>
        </w:rPr>
      </w:pPr>
    </w:p>
    <w:p w:rsidR="004830A3" w:rsidRPr="00BE3314" w:rsidRDefault="004830A3" w:rsidP="004830A3">
      <w:pPr>
        <w:pStyle w:val="Default"/>
        <w:jc w:val="both"/>
        <w:rPr>
          <w:rFonts w:ascii="Algerian" w:hAnsi="Algerian"/>
          <w:b/>
          <w:bCs/>
          <w:color w:val="E36C0A" w:themeColor="accent6" w:themeShade="BF"/>
          <w:sz w:val="23"/>
          <w:szCs w:val="23"/>
        </w:rPr>
      </w:pPr>
      <w:r>
        <w:rPr>
          <w:rFonts w:ascii="Algerian" w:hAnsi="Algerian"/>
          <w:color w:val="E36C0A" w:themeColor="accent6" w:themeShade="BF"/>
          <w:sz w:val="23"/>
          <w:szCs w:val="23"/>
        </w:rPr>
        <w:t>II. Presentación del  CURSO</w:t>
      </w:r>
      <w:r w:rsidRPr="00BE3314">
        <w:rPr>
          <w:rFonts w:ascii="Algerian" w:hAnsi="Algerian"/>
          <w:color w:val="E36C0A" w:themeColor="accent6" w:themeShade="BF"/>
          <w:sz w:val="23"/>
          <w:szCs w:val="23"/>
        </w:rPr>
        <w:t xml:space="preserve"> </w:t>
      </w:r>
    </w:p>
    <w:p w:rsidR="004830A3" w:rsidRPr="00BE3314" w:rsidRDefault="004830A3" w:rsidP="004830A3">
      <w:pPr>
        <w:pStyle w:val="Default"/>
        <w:jc w:val="both"/>
        <w:rPr>
          <w:rFonts w:ascii="Algerian" w:hAnsi="Algerian"/>
          <w:color w:val="E36C0A" w:themeColor="accent6" w:themeShade="BF"/>
          <w:sz w:val="23"/>
          <w:szCs w:val="23"/>
        </w:rPr>
      </w:pPr>
    </w:p>
    <w:p w:rsidR="004830A3" w:rsidRDefault="004830A3" w:rsidP="004830A3">
      <w:pPr>
        <w:pStyle w:val="Default"/>
        <w:jc w:val="both"/>
        <w:rPr>
          <w:sz w:val="23"/>
          <w:szCs w:val="23"/>
        </w:rPr>
      </w:pPr>
      <w:r>
        <w:rPr>
          <w:sz w:val="23"/>
          <w:szCs w:val="23"/>
        </w:rPr>
        <w:t xml:space="preserve">Debemos de empezar por las siguientes preguntas ¿Qué es la psicología? ¿Qué estudia? ¿Cuál es el ámbito de su desarrollo? ¿Cuál es su función en el desarrollo humano? Después de contestar estas preguntas podremos determinar para qué sirve la Psicología en la formación de estudiantes que cursan esta carrera o estudian a nivel </w:t>
      </w:r>
      <w:proofErr w:type="gramStart"/>
      <w:r>
        <w:rPr>
          <w:sz w:val="23"/>
          <w:szCs w:val="23"/>
        </w:rPr>
        <w:t>preparatoria</w:t>
      </w:r>
      <w:proofErr w:type="gramEnd"/>
      <w:r>
        <w:rPr>
          <w:sz w:val="23"/>
          <w:szCs w:val="23"/>
        </w:rPr>
        <w:t xml:space="preserve">. Bien comencemos diciendo que la Psicología estudia el comportamiento del ser humano, sus características y desarrollo en su comportamiento así con las diferentes ramas que de ella emana para su estudio. </w:t>
      </w:r>
    </w:p>
    <w:p w:rsidR="004830A3" w:rsidRDefault="004830A3" w:rsidP="004830A3">
      <w:pPr>
        <w:pStyle w:val="Default"/>
        <w:jc w:val="both"/>
        <w:rPr>
          <w:sz w:val="23"/>
          <w:szCs w:val="23"/>
        </w:rPr>
      </w:pPr>
    </w:p>
    <w:p w:rsidR="004830A3" w:rsidRDefault="004830A3" w:rsidP="004830A3">
      <w:pPr>
        <w:pStyle w:val="Default"/>
        <w:jc w:val="both"/>
        <w:rPr>
          <w:sz w:val="23"/>
          <w:szCs w:val="23"/>
        </w:rPr>
      </w:pPr>
      <w:r>
        <w:rPr>
          <w:sz w:val="23"/>
          <w:szCs w:val="23"/>
        </w:rPr>
        <w:t>La psicología, como las demás ciencias, observa, mide y reproduce los fenómenos con la finalidad de predecirlos. Esto hace aplicando el método científico: un método es un procedimiento que nos permite conocer determinado fenómeno y es científico cuando se trata de un proceso organizado y regido por las leyes de la lógica, que nos conducirán a la solución de un problema (Gross, 1998).</w:t>
      </w:r>
    </w:p>
    <w:p w:rsidR="004830A3" w:rsidRDefault="004830A3" w:rsidP="004830A3">
      <w:pPr>
        <w:pStyle w:val="Default"/>
        <w:jc w:val="both"/>
        <w:rPr>
          <w:sz w:val="23"/>
          <w:szCs w:val="23"/>
        </w:rPr>
      </w:pPr>
    </w:p>
    <w:p w:rsidR="004830A3" w:rsidRPr="00540154" w:rsidRDefault="004830A3" w:rsidP="004830A3">
      <w:pPr>
        <w:pStyle w:val="Default"/>
        <w:jc w:val="both"/>
        <w:rPr>
          <w:sz w:val="23"/>
          <w:szCs w:val="23"/>
        </w:rPr>
      </w:pPr>
      <w:r>
        <w:rPr>
          <w:sz w:val="23"/>
          <w:szCs w:val="23"/>
        </w:rPr>
        <w:t xml:space="preserve">El curso actual tiene siete unidades, en donde se lograra un balance de contenidos y estrategias de aprendizaje la cual proporcionara un manejo adecuado de las secuencias, un orden e interrelación entre todas ellas, indudablemente esto permitirá la incorporación a las prácticas. En la primera unidad se verá lo concerniente a los fundamentos científicos y campos de aplicación de la Psicología actual, en la segunda unidad se desarrollará lo que contempla las Bases fisiológicas de los procesos psicológicos de la conducta, en la tercera unidad se verá la aplicación de lo que las personas ven, es decir la Percepción del ser humano, en la cuarta unidad se observará el desarrollo del Aprendizaje y memoria, en la quinta unidad se profundiza sobre los aspectos del Pensamiento, inteligencia y Lenguaje, en la sexta unidad se verá como el ser humano encuentra ciertos aspectos de su vida que le permitirán estar en Motivación y emoción y por último el la séptima unidad y no siendo menos importante que las demás veremos La personalidad, dimensión integradora de los procesos psicológicos. </w:t>
      </w:r>
    </w:p>
    <w:p w:rsidR="004830A3" w:rsidRDefault="004830A3" w:rsidP="004830A3">
      <w:pPr>
        <w:pStyle w:val="Default"/>
        <w:rPr>
          <w:rFonts w:ascii="Algerian" w:hAnsi="Algerian" w:cs="Arial Rounded MT Bold"/>
          <w:color w:val="E36C0A" w:themeColor="accent6" w:themeShade="BF"/>
          <w:sz w:val="22"/>
          <w:szCs w:val="22"/>
        </w:rPr>
      </w:pPr>
    </w:p>
    <w:p w:rsidR="004830A3" w:rsidRDefault="004830A3" w:rsidP="004830A3">
      <w:pPr>
        <w:pStyle w:val="Default"/>
        <w:rPr>
          <w:rFonts w:ascii="Algerian" w:hAnsi="Algerian" w:cs="Arial Rounded MT Bold"/>
          <w:color w:val="E36C0A" w:themeColor="accent6" w:themeShade="BF"/>
          <w:sz w:val="22"/>
          <w:szCs w:val="22"/>
        </w:rPr>
      </w:pPr>
    </w:p>
    <w:p w:rsidR="004830A3" w:rsidRPr="00BE3314" w:rsidRDefault="004830A3" w:rsidP="004830A3">
      <w:pPr>
        <w:pStyle w:val="Default"/>
        <w:rPr>
          <w:rFonts w:ascii="Algerian" w:hAnsi="Algerian" w:cs="Arial Rounded MT Bold"/>
          <w:color w:val="E36C0A" w:themeColor="accent6" w:themeShade="BF"/>
          <w:sz w:val="22"/>
          <w:szCs w:val="22"/>
        </w:rPr>
      </w:pPr>
      <w:r w:rsidRPr="00BE3314">
        <w:rPr>
          <w:rFonts w:ascii="Algerian" w:hAnsi="Algerian" w:cs="Arial Rounded MT Bold"/>
          <w:color w:val="E36C0A" w:themeColor="accent6" w:themeShade="BF"/>
          <w:sz w:val="22"/>
          <w:szCs w:val="22"/>
        </w:rPr>
        <w:t xml:space="preserve">III. OBJETIVO </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jc w:val="both"/>
        <w:rPr>
          <w:rFonts w:ascii="Algerian" w:hAnsi="Algerian" w:cstheme="minorBidi"/>
          <w:color w:val="E36C0A" w:themeColor="accent6" w:themeShade="BF"/>
        </w:rPr>
      </w:pPr>
      <w:r w:rsidRPr="00137A2A">
        <w:t>Al finalizar el curso el alumno identificará los conceptos principales de la Psicología para su aplicación en su ámbito profesional</w:t>
      </w:r>
      <w:r>
        <w:t>.</w:t>
      </w:r>
    </w:p>
    <w:p w:rsidR="004830A3" w:rsidRDefault="004830A3" w:rsidP="004830A3">
      <w:pPr>
        <w:pStyle w:val="Default"/>
        <w:jc w:val="both"/>
        <w:rPr>
          <w:rFonts w:ascii="Algerian" w:hAnsi="Algerian" w:cstheme="minorBidi"/>
          <w:color w:val="E36C0A" w:themeColor="accent6" w:themeShade="BF"/>
        </w:rPr>
      </w:pPr>
    </w:p>
    <w:p w:rsidR="004830A3" w:rsidRDefault="004830A3" w:rsidP="004830A3">
      <w:pPr>
        <w:pStyle w:val="Default"/>
        <w:jc w:val="both"/>
        <w:rPr>
          <w:rFonts w:ascii="Algerian" w:hAnsi="Algerian" w:cstheme="minorBidi"/>
          <w:color w:val="E36C0A" w:themeColor="accent6" w:themeShade="BF"/>
        </w:rPr>
      </w:pPr>
    </w:p>
    <w:p w:rsidR="004830A3" w:rsidRDefault="004830A3" w:rsidP="004830A3">
      <w:pPr>
        <w:pStyle w:val="Default"/>
        <w:jc w:val="both"/>
        <w:rPr>
          <w:rFonts w:ascii="Algerian" w:hAnsi="Algerian" w:cstheme="minorBidi"/>
          <w:color w:val="E36C0A" w:themeColor="accent6" w:themeShade="BF"/>
        </w:rPr>
      </w:pPr>
    </w:p>
    <w:p w:rsidR="004830A3" w:rsidRPr="00885502" w:rsidRDefault="004830A3" w:rsidP="004830A3">
      <w:pPr>
        <w:pStyle w:val="Default"/>
        <w:jc w:val="both"/>
        <w:rPr>
          <w:rFonts w:asciiTheme="minorHAnsi" w:hAnsiTheme="minorHAnsi" w:cstheme="minorBidi"/>
          <w:color w:val="E36C0A" w:themeColor="accent6" w:themeShade="BF"/>
        </w:rPr>
      </w:pPr>
      <w:r>
        <w:rPr>
          <w:rFonts w:ascii="Algerian" w:hAnsi="Algerian" w:cstheme="minorBidi"/>
          <w:color w:val="E36C0A" w:themeColor="accent6" w:themeShade="BF"/>
        </w:rPr>
        <w:t>IV. CONTENIDOS DEL  CURSO</w:t>
      </w:r>
    </w:p>
    <w:p w:rsidR="004830A3" w:rsidRPr="003B2064" w:rsidRDefault="004830A3" w:rsidP="004830A3">
      <w:pPr>
        <w:pStyle w:val="Default"/>
        <w:jc w:val="both"/>
        <w:rPr>
          <w:rFonts w:ascii="Algerian" w:hAnsi="Algerian" w:cstheme="minorBidi"/>
          <w:color w:val="E36C0A" w:themeColor="accent6" w:themeShade="BF"/>
        </w:rPr>
      </w:pPr>
    </w:p>
    <w:p w:rsidR="004830A3" w:rsidRPr="008577C0" w:rsidRDefault="004830A3" w:rsidP="004830A3">
      <w:pPr>
        <w:pStyle w:val="Default"/>
        <w:jc w:val="both"/>
        <w:rPr>
          <w:rFonts w:asciiTheme="minorHAnsi" w:hAnsiTheme="minorHAnsi" w:cstheme="minorBidi"/>
          <w:b/>
          <w:color w:val="000000" w:themeColor="text1"/>
          <w:sz w:val="28"/>
        </w:rPr>
      </w:pPr>
      <w:r w:rsidRPr="008577C0">
        <w:rPr>
          <w:rFonts w:ascii="Algerian" w:hAnsi="Algerian" w:cstheme="minorBidi"/>
          <w:b/>
          <w:color w:val="000000" w:themeColor="text1"/>
          <w:sz w:val="28"/>
        </w:rPr>
        <w:t xml:space="preserve">1 </w:t>
      </w:r>
      <w:r w:rsidRPr="008577C0">
        <w:rPr>
          <w:rFonts w:asciiTheme="minorHAnsi" w:hAnsiTheme="minorHAnsi" w:cstheme="minorBidi"/>
          <w:b/>
          <w:color w:val="000000" w:themeColor="text1"/>
          <w:sz w:val="28"/>
        </w:rPr>
        <w:t>Fundamentos científicos y campos de aplicación de la Psicología actual.</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Los fundamentos científicos de la psicología: su objeto de estudio.</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Breve historia de la psicología.</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Métodos y técnicas empleadas en la investigación y en el trabajo profesional.</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Principales áreas de trabajo profesional del psicólogo en nuestro país.</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Aportaciones de la psicología contemporánea en nuestro país.</w:t>
      </w:r>
    </w:p>
    <w:p w:rsidR="004830A3" w:rsidRDefault="004830A3" w:rsidP="004830A3">
      <w:pPr>
        <w:pStyle w:val="Default"/>
        <w:ind w:left="360"/>
        <w:jc w:val="both"/>
        <w:rPr>
          <w:rFonts w:asciiTheme="minorHAnsi" w:hAnsiTheme="minorHAnsi" w:cstheme="minorBidi"/>
          <w:color w:val="000000" w:themeColor="text1"/>
        </w:rPr>
      </w:pPr>
    </w:p>
    <w:p w:rsidR="004830A3" w:rsidRPr="008577C0" w:rsidRDefault="004830A3" w:rsidP="004830A3">
      <w:pPr>
        <w:pStyle w:val="Default"/>
        <w:numPr>
          <w:ilvl w:val="0"/>
          <w:numId w:val="1"/>
        </w:numPr>
        <w:jc w:val="both"/>
        <w:rPr>
          <w:rFonts w:asciiTheme="minorHAnsi" w:hAnsiTheme="minorHAnsi" w:cstheme="minorBidi"/>
          <w:b/>
          <w:color w:val="000000" w:themeColor="text1"/>
          <w:sz w:val="28"/>
        </w:rPr>
      </w:pPr>
      <w:r w:rsidRPr="008577C0">
        <w:rPr>
          <w:rFonts w:asciiTheme="minorHAnsi" w:hAnsiTheme="minorHAnsi" w:cstheme="minorBidi"/>
          <w:b/>
          <w:color w:val="000000" w:themeColor="text1"/>
          <w:sz w:val="28"/>
        </w:rPr>
        <w:t>Bases fisiológicas de los procesos psicológicos de la conducta.</w:t>
      </w:r>
    </w:p>
    <w:p w:rsidR="004830A3" w:rsidRPr="00B51DFC" w:rsidRDefault="004830A3" w:rsidP="004830A3">
      <w:pPr>
        <w:pStyle w:val="Default"/>
        <w:ind w:left="360"/>
        <w:jc w:val="both"/>
        <w:rPr>
          <w:rFonts w:asciiTheme="minorHAnsi" w:hAnsiTheme="minorHAnsi" w:cstheme="minorBidi"/>
          <w:color w:val="000000" w:themeColor="text1"/>
        </w:rPr>
      </w:pP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Sistema nervioso central y periférico.</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Clasificación de neurona: sensorial, motora, interneurona.</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La función principal de la neurona: sinapsis.</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Especialización hemisférica.</w:t>
      </w:r>
    </w:p>
    <w:p w:rsidR="004830A3" w:rsidRDefault="004830A3" w:rsidP="004830A3">
      <w:pPr>
        <w:pStyle w:val="Default"/>
        <w:numPr>
          <w:ilvl w:val="1"/>
          <w:numId w:val="1"/>
        </w:numPr>
        <w:jc w:val="both"/>
        <w:rPr>
          <w:rFonts w:asciiTheme="minorHAnsi" w:hAnsiTheme="minorHAnsi" w:cstheme="minorBidi"/>
          <w:color w:val="000000" w:themeColor="text1"/>
        </w:rPr>
      </w:pPr>
      <w:r>
        <w:rPr>
          <w:rFonts w:asciiTheme="minorHAnsi" w:hAnsiTheme="minorHAnsi" w:cstheme="minorBidi"/>
          <w:color w:val="000000" w:themeColor="text1"/>
        </w:rPr>
        <w:t>Impacto de las hormonas en el funcionamiento nervioso.</w:t>
      </w:r>
    </w:p>
    <w:p w:rsidR="004830A3" w:rsidRPr="007A1F45" w:rsidRDefault="004830A3" w:rsidP="004830A3">
      <w:pPr>
        <w:pStyle w:val="Default"/>
        <w:ind w:left="360"/>
        <w:jc w:val="both"/>
        <w:rPr>
          <w:rFonts w:asciiTheme="minorHAnsi" w:hAnsiTheme="minorHAnsi" w:cstheme="minorBidi"/>
          <w:color w:val="000000" w:themeColor="text1"/>
        </w:rPr>
      </w:pPr>
    </w:p>
    <w:p w:rsidR="004830A3" w:rsidRPr="008577C0" w:rsidRDefault="004830A3" w:rsidP="004830A3">
      <w:pPr>
        <w:pStyle w:val="Default"/>
        <w:numPr>
          <w:ilvl w:val="0"/>
          <w:numId w:val="1"/>
        </w:numPr>
        <w:jc w:val="both"/>
        <w:rPr>
          <w:rFonts w:asciiTheme="minorHAnsi" w:hAnsiTheme="minorHAnsi" w:cstheme="minorBidi"/>
          <w:b/>
          <w:color w:val="auto"/>
          <w:sz w:val="28"/>
        </w:rPr>
      </w:pPr>
      <w:r w:rsidRPr="008577C0">
        <w:rPr>
          <w:rFonts w:asciiTheme="minorHAnsi" w:hAnsiTheme="minorHAnsi" w:cstheme="minorBidi"/>
          <w:b/>
          <w:color w:val="auto"/>
          <w:sz w:val="28"/>
        </w:rPr>
        <w:t>Percepción</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Conceptos de sensación, percepción y sensopercepción.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Importancia de la percepción en la determinación de la conducta.</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Características de la percepción y modalidades perceptivas.</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Bases psicofiosiologica de la percepción.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Procesos perceptivos.</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Percepción de espacio y percepción temporal.</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La participación de la atención en el proceso perceptivo.</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Percepción e imaginación.</w:t>
      </w:r>
    </w:p>
    <w:p w:rsidR="004830A3" w:rsidRDefault="004830A3" w:rsidP="004830A3">
      <w:pPr>
        <w:pStyle w:val="Default"/>
        <w:ind w:left="360"/>
        <w:jc w:val="both"/>
        <w:rPr>
          <w:rFonts w:asciiTheme="minorHAnsi" w:hAnsiTheme="minorHAnsi" w:cstheme="minorBidi"/>
          <w:color w:val="auto"/>
        </w:rPr>
      </w:pPr>
    </w:p>
    <w:p w:rsidR="004830A3" w:rsidRPr="008577C0" w:rsidRDefault="004830A3" w:rsidP="004830A3">
      <w:pPr>
        <w:pStyle w:val="Default"/>
        <w:numPr>
          <w:ilvl w:val="0"/>
          <w:numId w:val="1"/>
        </w:numPr>
        <w:jc w:val="both"/>
        <w:rPr>
          <w:rFonts w:asciiTheme="minorHAnsi" w:hAnsiTheme="minorHAnsi" w:cstheme="minorBidi"/>
          <w:b/>
          <w:color w:val="auto"/>
          <w:sz w:val="28"/>
        </w:rPr>
      </w:pPr>
      <w:r w:rsidRPr="008577C0">
        <w:rPr>
          <w:rFonts w:asciiTheme="minorHAnsi" w:hAnsiTheme="minorHAnsi" w:cstheme="minorBidi"/>
          <w:b/>
          <w:color w:val="auto"/>
          <w:sz w:val="28"/>
        </w:rPr>
        <w:t>Aprendizaje y memoria</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Conceptualización de aprendizaje</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Características y factores que influyen en el aprendizaje.</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Bases fisiológicas del aprendizaje.</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Tipos de aprendizaje de acuerdo a diferentes aproximaciones de estudio.</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Estrategias que favorecen el aprendizaje.</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Conceptualización de la memoria.</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Bases fisiológicas de la memoria.</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Características y tipos de memoria.</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Estrategias y técnicas para favorecer la memoria.</w:t>
      </w:r>
    </w:p>
    <w:p w:rsidR="004830A3" w:rsidRDefault="004830A3" w:rsidP="004830A3">
      <w:pPr>
        <w:pStyle w:val="Default"/>
        <w:ind w:left="360"/>
        <w:jc w:val="both"/>
        <w:rPr>
          <w:rFonts w:asciiTheme="minorHAnsi" w:hAnsiTheme="minorHAnsi" w:cstheme="minorBidi"/>
          <w:color w:val="auto"/>
        </w:rPr>
      </w:pPr>
    </w:p>
    <w:p w:rsidR="004830A3" w:rsidRDefault="004830A3" w:rsidP="004830A3">
      <w:pPr>
        <w:pStyle w:val="Default"/>
        <w:numPr>
          <w:ilvl w:val="0"/>
          <w:numId w:val="1"/>
        </w:numPr>
        <w:jc w:val="both"/>
        <w:rPr>
          <w:rFonts w:asciiTheme="minorHAnsi" w:hAnsiTheme="minorHAnsi" w:cstheme="minorBidi"/>
          <w:b/>
          <w:color w:val="auto"/>
          <w:sz w:val="28"/>
        </w:rPr>
      </w:pPr>
      <w:r w:rsidRPr="008577C0">
        <w:rPr>
          <w:rFonts w:asciiTheme="minorHAnsi" w:hAnsiTheme="minorHAnsi" w:cstheme="minorBidi"/>
          <w:b/>
          <w:color w:val="auto"/>
          <w:sz w:val="28"/>
        </w:rPr>
        <w:t>Pensamiento, inteligencia y lenguaje.</w:t>
      </w:r>
    </w:p>
    <w:p w:rsidR="004830A3" w:rsidRPr="008577C0" w:rsidRDefault="004830A3" w:rsidP="004830A3">
      <w:pPr>
        <w:pStyle w:val="Default"/>
        <w:ind w:left="360"/>
        <w:jc w:val="both"/>
        <w:rPr>
          <w:rFonts w:asciiTheme="minorHAnsi" w:hAnsiTheme="minorHAnsi" w:cstheme="minorBidi"/>
          <w:b/>
          <w:color w:val="auto"/>
          <w:sz w:val="28"/>
        </w:rPr>
      </w:pPr>
    </w:p>
    <w:p w:rsidR="004830A3" w:rsidRDefault="004830A3" w:rsidP="004830A3">
      <w:pPr>
        <w:pStyle w:val="Default"/>
        <w:numPr>
          <w:ilvl w:val="1"/>
          <w:numId w:val="1"/>
        </w:numPr>
        <w:jc w:val="both"/>
        <w:rPr>
          <w:rFonts w:asciiTheme="minorHAnsi" w:hAnsiTheme="minorHAnsi" w:cstheme="minorBidi"/>
          <w:color w:val="auto"/>
        </w:rPr>
      </w:pPr>
      <w:r w:rsidRPr="003A2CF1">
        <w:rPr>
          <w:rFonts w:asciiTheme="minorHAnsi" w:hAnsiTheme="minorHAnsi" w:cstheme="minorBidi"/>
          <w:color w:val="auto"/>
        </w:rPr>
        <w:t>M</w:t>
      </w:r>
      <w:r>
        <w:rPr>
          <w:rFonts w:asciiTheme="minorHAnsi" w:hAnsiTheme="minorHAnsi" w:cstheme="minorBidi"/>
          <w:color w:val="auto"/>
        </w:rPr>
        <w:t>arco conceptual del pensamiento, inteligencia, el lenguaje y cognición.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Características del pensamiento, la inteligencia, el lenguaje y la cognición.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lastRenderedPageBreak/>
        <w:t>Tipos de pensamiento y el papel de la creatividad en el desarrollo intelectual.</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Interrelación del pensamiento y el lenguaje dentro del campo de la cognición.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La participación del pensamiento en la solución de problemas. La fantasía, la imaginación y los sueños.</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La inteligencia en el proceso de conocimiento.</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Aproximaciones teóricas en el campo del pensamiento, la inteligencia, el lenguaje y la cognición.</w:t>
      </w:r>
    </w:p>
    <w:p w:rsidR="004830A3" w:rsidRDefault="004830A3" w:rsidP="004830A3">
      <w:pPr>
        <w:pStyle w:val="Default"/>
        <w:ind w:left="360"/>
        <w:jc w:val="both"/>
        <w:rPr>
          <w:rFonts w:asciiTheme="minorHAnsi" w:hAnsiTheme="minorHAnsi" w:cstheme="minorBidi"/>
          <w:color w:val="auto"/>
        </w:rPr>
      </w:pPr>
    </w:p>
    <w:p w:rsidR="004830A3" w:rsidRDefault="004830A3" w:rsidP="004830A3">
      <w:pPr>
        <w:pStyle w:val="Default"/>
        <w:numPr>
          <w:ilvl w:val="0"/>
          <w:numId w:val="1"/>
        </w:numPr>
        <w:jc w:val="both"/>
        <w:rPr>
          <w:rFonts w:asciiTheme="minorHAnsi" w:hAnsiTheme="minorHAnsi" w:cstheme="minorBidi"/>
          <w:b/>
          <w:color w:val="auto"/>
          <w:sz w:val="28"/>
        </w:rPr>
      </w:pPr>
      <w:r w:rsidRPr="008577C0">
        <w:rPr>
          <w:rFonts w:asciiTheme="minorHAnsi" w:hAnsiTheme="minorHAnsi" w:cstheme="minorBidi"/>
          <w:b/>
          <w:color w:val="auto"/>
          <w:sz w:val="28"/>
        </w:rPr>
        <w:t>Motivación y emoción</w:t>
      </w:r>
    </w:p>
    <w:p w:rsidR="004830A3" w:rsidRPr="008577C0" w:rsidRDefault="004830A3" w:rsidP="004830A3">
      <w:pPr>
        <w:pStyle w:val="Default"/>
        <w:ind w:left="360"/>
        <w:jc w:val="both"/>
        <w:rPr>
          <w:rFonts w:asciiTheme="minorHAnsi" w:hAnsiTheme="minorHAnsi" w:cstheme="minorBidi"/>
          <w:b/>
          <w:color w:val="auto"/>
          <w:sz w:val="28"/>
        </w:rPr>
      </w:pP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Conceptualización de la motivación.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El proceso de la motivación.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Teorías de la motivación.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Bases fisiológicas de la motivación.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Conceptualización de la emoción.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El proceso de la emoción.</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Teorías de las emociones.</w:t>
      </w:r>
    </w:p>
    <w:p w:rsidR="004830A3" w:rsidRDefault="004830A3" w:rsidP="004830A3">
      <w:pPr>
        <w:pStyle w:val="Default"/>
        <w:numPr>
          <w:ilvl w:val="1"/>
          <w:numId w:val="1"/>
        </w:numPr>
        <w:jc w:val="both"/>
        <w:rPr>
          <w:rFonts w:asciiTheme="minorHAnsi" w:hAnsiTheme="minorHAnsi" w:cstheme="minorBidi"/>
          <w:color w:val="auto"/>
        </w:rPr>
      </w:pPr>
      <w:r>
        <w:rPr>
          <w:rFonts w:asciiTheme="minorHAnsi" w:hAnsiTheme="minorHAnsi" w:cstheme="minorBidi"/>
          <w:color w:val="auto"/>
        </w:rPr>
        <w:t>Repercusiones de los hallazgos del campo de la motivación y la emoción.</w:t>
      </w:r>
    </w:p>
    <w:p w:rsidR="004830A3" w:rsidRDefault="004830A3" w:rsidP="004830A3">
      <w:pPr>
        <w:pStyle w:val="Default"/>
        <w:ind w:left="360"/>
        <w:jc w:val="both"/>
        <w:rPr>
          <w:rFonts w:asciiTheme="minorHAnsi" w:hAnsiTheme="minorHAnsi" w:cstheme="minorBidi"/>
          <w:color w:val="auto"/>
        </w:rPr>
      </w:pPr>
    </w:p>
    <w:p w:rsidR="004830A3" w:rsidRPr="008577C0" w:rsidRDefault="004830A3" w:rsidP="004830A3">
      <w:pPr>
        <w:pStyle w:val="Default"/>
        <w:jc w:val="both"/>
        <w:rPr>
          <w:rFonts w:asciiTheme="minorHAnsi" w:hAnsiTheme="minorHAnsi" w:cstheme="minorBidi"/>
          <w:b/>
          <w:color w:val="auto"/>
          <w:sz w:val="28"/>
        </w:rPr>
      </w:pPr>
      <w:r w:rsidRPr="008577C0">
        <w:rPr>
          <w:rFonts w:asciiTheme="minorHAnsi" w:hAnsiTheme="minorHAnsi" w:cstheme="minorBidi"/>
          <w:b/>
          <w:color w:val="auto"/>
          <w:sz w:val="28"/>
        </w:rPr>
        <w:t>7</w:t>
      </w:r>
      <w:r>
        <w:rPr>
          <w:rFonts w:asciiTheme="minorHAnsi" w:hAnsiTheme="minorHAnsi" w:cstheme="minorBidi"/>
          <w:b/>
          <w:color w:val="auto"/>
          <w:sz w:val="28"/>
        </w:rPr>
        <w:t xml:space="preserve">  </w:t>
      </w:r>
      <w:r w:rsidRPr="008577C0">
        <w:rPr>
          <w:rFonts w:asciiTheme="minorHAnsi" w:hAnsiTheme="minorHAnsi" w:cstheme="minorBidi"/>
          <w:b/>
          <w:color w:val="auto"/>
          <w:sz w:val="28"/>
        </w:rPr>
        <w:t xml:space="preserve">   La personalidad, dimensión integradora de los procesos psicológicos.</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jc w:val="both"/>
        <w:rPr>
          <w:rFonts w:asciiTheme="minorHAnsi" w:hAnsiTheme="minorHAnsi" w:cstheme="minorBidi"/>
          <w:color w:val="auto"/>
        </w:rPr>
      </w:pPr>
      <w:r>
        <w:rPr>
          <w:rFonts w:asciiTheme="minorHAnsi" w:hAnsiTheme="minorHAnsi" w:cstheme="minorBidi"/>
          <w:color w:val="auto"/>
        </w:rPr>
        <w:t>7.1 Conceptualización de la personalidad.</w:t>
      </w:r>
    </w:p>
    <w:p w:rsidR="004830A3" w:rsidRDefault="004830A3" w:rsidP="004830A3">
      <w:pPr>
        <w:pStyle w:val="Default"/>
        <w:jc w:val="both"/>
        <w:rPr>
          <w:rFonts w:asciiTheme="minorHAnsi" w:hAnsiTheme="minorHAnsi" w:cstheme="minorBidi"/>
          <w:color w:val="auto"/>
        </w:rPr>
      </w:pPr>
      <w:r>
        <w:rPr>
          <w:rFonts w:asciiTheme="minorHAnsi" w:hAnsiTheme="minorHAnsi" w:cstheme="minorBidi"/>
          <w:color w:val="auto"/>
        </w:rPr>
        <w:t xml:space="preserve"> 7.2 La interacción de los aspectos biológicos, psicológicos, socioculturales y ambientales en la personalidad.</w:t>
      </w:r>
    </w:p>
    <w:p w:rsidR="004830A3" w:rsidRDefault="004830A3" w:rsidP="004830A3">
      <w:pPr>
        <w:pStyle w:val="Default"/>
        <w:jc w:val="both"/>
        <w:rPr>
          <w:rFonts w:asciiTheme="minorHAnsi" w:hAnsiTheme="minorHAnsi" w:cstheme="minorBidi"/>
          <w:color w:val="auto"/>
        </w:rPr>
      </w:pPr>
      <w:r>
        <w:rPr>
          <w:rFonts w:asciiTheme="minorHAnsi" w:hAnsiTheme="minorHAnsi" w:cstheme="minorBidi"/>
          <w:color w:val="auto"/>
        </w:rPr>
        <w:t>7.3 Temperamento, carácter y personalidad.</w:t>
      </w:r>
    </w:p>
    <w:p w:rsidR="004830A3" w:rsidRDefault="004830A3" w:rsidP="004830A3">
      <w:pPr>
        <w:pStyle w:val="Default"/>
        <w:jc w:val="both"/>
        <w:rPr>
          <w:rFonts w:asciiTheme="minorHAnsi" w:hAnsiTheme="minorHAnsi" w:cstheme="minorBidi"/>
          <w:color w:val="auto"/>
        </w:rPr>
      </w:pPr>
      <w:r>
        <w:rPr>
          <w:rFonts w:asciiTheme="minorHAnsi" w:hAnsiTheme="minorHAnsi" w:cstheme="minorBidi"/>
          <w:color w:val="auto"/>
        </w:rPr>
        <w:t>7.4 El proceso de la formación de la personalidad desde diferentes perspectivas de estudio.</w:t>
      </w:r>
    </w:p>
    <w:p w:rsidR="004830A3" w:rsidRDefault="004830A3" w:rsidP="004830A3">
      <w:pPr>
        <w:pStyle w:val="Default"/>
        <w:jc w:val="both"/>
        <w:rPr>
          <w:rFonts w:asciiTheme="minorHAnsi" w:hAnsiTheme="minorHAnsi" w:cstheme="minorBidi"/>
          <w:color w:val="auto"/>
        </w:rPr>
      </w:pPr>
      <w:r>
        <w:rPr>
          <w:rFonts w:asciiTheme="minorHAnsi" w:hAnsiTheme="minorHAnsi" w:cstheme="minorBidi"/>
          <w:color w:val="auto"/>
        </w:rPr>
        <w:t>7.5Métodos y técnicas utilizadas en los trabajos de investigación y en el ejercicio profesional sobre la personalidad.</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jc w:val="both"/>
        <w:rPr>
          <w:rFonts w:ascii="Algerian" w:hAnsi="Algerian" w:cstheme="minorBidi"/>
          <w:color w:val="E36C0A" w:themeColor="accent6" w:themeShade="BF"/>
        </w:rPr>
      </w:pPr>
      <w:r w:rsidRPr="007E40D2">
        <w:rPr>
          <w:rFonts w:ascii="Algerian" w:hAnsi="Algerian" w:cstheme="minorBidi"/>
          <w:color w:val="E36C0A" w:themeColor="accent6" w:themeShade="BF"/>
        </w:rPr>
        <w:t>V. METODOLOGÍA</w:t>
      </w:r>
      <w:r>
        <w:rPr>
          <w:rFonts w:ascii="Algerian" w:hAnsi="Algerian" w:cstheme="minorBidi"/>
          <w:color w:val="E36C0A" w:themeColor="accent6" w:themeShade="BF"/>
        </w:rPr>
        <w:t xml:space="preserve"> </w:t>
      </w:r>
    </w:p>
    <w:p w:rsidR="004830A3" w:rsidRDefault="004830A3" w:rsidP="004830A3">
      <w:pPr>
        <w:pStyle w:val="Default"/>
        <w:jc w:val="both"/>
        <w:rPr>
          <w:rFonts w:ascii="Algerian" w:hAnsi="Algerian" w:cstheme="minorBidi"/>
          <w:color w:val="E36C0A" w:themeColor="accent6" w:themeShade="BF"/>
        </w:rPr>
      </w:pPr>
    </w:p>
    <w:p w:rsidR="004830A3" w:rsidRDefault="004830A3" w:rsidP="004830A3">
      <w:pPr>
        <w:pStyle w:val="Default"/>
        <w:jc w:val="both"/>
        <w:rPr>
          <w:rFonts w:asciiTheme="minorHAnsi" w:hAnsiTheme="minorHAnsi" w:cstheme="minorBidi"/>
          <w:color w:val="auto"/>
        </w:rPr>
      </w:pPr>
      <w:r>
        <w:rPr>
          <w:sz w:val="23"/>
          <w:szCs w:val="23"/>
        </w:rPr>
        <w:t>El curso se desarrollará en línea, es decir, haciendo uso de la plataforma tecnológica de aprendizaje. La duración del mismo es de 5 semanas.</w:t>
      </w:r>
      <w:r>
        <w:rPr>
          <w:rFonts w:ascii="Algerian" w:hAnsi="Algerian" w:cstheme="minorBidi"/>
          <w:color w:val="E36C0A" w:themeColor="accent6" w:themeShade="BF"/>
        </w:rPr>
        <w:t xml:space="preserve"> </w:t>
      </w:r>
      <w:r>
        <w:rPr>
          <w:rFonts w:asciiTheme="minorHAnsi" w:hAnsiTheme="minorHAnsi" w:cstheme="minorBidi"/>
          <w:color w:val="auto"/>
        </w:rPr>
        <w:t>Para llevar a cabo este curso, se utilizará una metodología didáctica que permita un desenvolvimiento activo del alumno en el ámbito virtual que permita su desarrollo autónomo con la realización de las estrategias planteadas mediante la aplicación de los conocimientos que se vayan adquiriendo, reforzándose con la elaboración de trabajos individuales y colaborativos. Así mismo con la realización de un trabajo integrador en el que se apliquen los contenidos del curso.</w:t>
      </w:r>
    </w:p>
    <w:p w:rsidR="004830A3" w:rsidRDefault="004830A3" w:rsidP="004830A3">
      <w:pPr>
        <w:pStyle w:val="Default"/>
        <w:jc w:val="both"/>
        <w:rPr>
          <w:rFonts w:asciiTheme="minorHAnsi" w:hAnsiTheme="minorHAnsi" w:cstheme="minorBidi"/>
          <w:color w:val="auto"/>
        </w:rPr>
      </w:pPr>
    </w:p>
    <w:p w:rsidR="004830A3" w:rsidRDefault="004830A3" w:rsidP="004830A3">
      <w:pPr>
        <w:pStyle w:val="Default"/>
        <w:jc w:val="both"/>
        <w:rPr>
          <w:sz w:val="23"/>
          <w:szCs w:val="23"/>
        </w:rPr>
      </w:pPr>
      <w:r>
        <w:rPr>
          <w:b/>
          <w:bCs/>
          <w:sz w:val="23"/>
          <w:szCs w:val="23"/>
        </w:rPr>
        <w:t xml:space="preserve">1) Estrategias de reflexión: </w:t>
      </w:r>
      <w:r>
        <w:rPr>
          <w:sz w:val="23"/>
          <w:szCs w:val="23"/>
        </w:rPr>
        <w:t>Todas las Unidades Didácticas (con duración de una semana cada una) tienen integradas estrategias de reflexión a partir de la cual se pretende que recuperes los conocimientos previos que posees respecto al tema. Esta actividad NO requiere que realices alguna lectura previa de los materiales. Mismas que deberán contestarse cuando lo solicite el tutor.</w:t>
      </w:r>
    </w:p>
    <w:p w:rsidR="004830A3" w:rsidRDefault="004830A3" w:rsidP="004830A3">
      <w:pPr>
        <w:pStyle w:val="Default"/>
        <w:jc w:val="both"/>
        <w:rPr>
          <w:sz w:val="23"/>
          <w:szCs w:val="23"/>
        </w:rPr>
      </w:pPr>
    </w:p>
    <w:p w:rsidR="004830A3" w:rsidRDefault="004830A3" w:rsidP="004830A3">
      <w:pPr>
        <w:pStyle w:val="Default"/>
        <w:jc w:val="both"/>
        <w:rPr>
          <w:sz w:val="23"/>
          <w:szCs w:val="23"/>
        </w:rPr>
      </w:pPr>
      <w:r>
        <w:rPr>
          <w:b/>
          <w:bCs/>
          <w:sz w:val="23"/>
          <w:szCs w:val="23"/>
        </w:rPr>
        <w:lastRenderedPageBreak/>
        <w:t xml:space="preserve">2) Estrategias de procesamiento de información: </w:t>
      </w:r>
      <w:r>
        <w:rPr>
          <w:sz w:val="23"/>
          <w:szCs w:val="23"/>
        </w:rPr>
        <w:t xml:space="preserve">consisten en la utilización de tus habilidades de selección, organización y personalización de la información que aparece en los recursos (documentos en diferentes formatos) que estarán disponibles en la plataforma de aprendizaje. Estas actividades tienen como finalidad que te apropies de los contenidos de tipo conceptual relacionados con el curso. </w:t>
      </w:r>
    </w:p>
    <w:p w:rsidR="004830A3" w:rsidRDefault="004830A3" w:rsidP="004830A3">
      <w:pPr>
        <w:pStyle w:val="Default"/>
        <w:jc w:val="both"/>
        <w:rPr>
          <w:b/>
          <w:bCs/>
          <w:sz w:val="23"/>
          <w:szCs w:val="23"/>
        </w:rPr>
      </w:pPr>
    </w:p>
    <w:p w:rsidR="004830A3" w:rsidRDefault="004830A3" w:rsidP="004830A3">
      <w:pPr>
        <w:pStyle w:val="Default"/>
        <w:jc w:val="both"/>
        <w:rPr>
          <w:sz w:val="23"/>
          <w:szCs w:val="23"/>
        </w:rPr>
      </w:pPr>
      <w:r>
        <w:rPr>
          <w:b/>
          <w:bCs/>
          <w:sz w:val="23"/>
          <w:szCs w:val="23"/>
        </w:rPr>
        <w:t xml:space="preserve">3) Estrategias de investigación: </w:t>
      </w:r>
      <w:r>
        <w:rPr>
          <w:sz w:val="23"/>
          <w:szCs w:val="23"/>
        </w:rPr>
        <w:t xml:space="preserve">consisten en la puesta en práctica de las habilidades de investigación (documental y/o de campo –investigación acción-), para complementar la información proporcionada en los recursos documentales de la plataforma de aprendizaje. También pueden vincularse con los contenidos de tipo conceptual o como requisito previo a la puesta en práctica de algún procedimiento. Pueden ser llevadas a cabo a través de búsquedas guiadas o libres. </w:t>
      </w:r>
    </w:p>
    <w:p w:rsidR="004830A3" w:rsidRDefault="004830A3" w:rsidP="004830A3">
      <w:pPr>
        <w:pStyle w:val="Default"/>
        <w:jc w:val="both"/>
        <w:rPr>
          <w:b/>
          <w:bCs/>
          <w:sz w:val="23"/>
          <w:szCs w:val="23"/>
        </w:rPr>
      </w:pPr>
    </w:p>
    <w:p w:rsidR="004830A3" w:rsidRDefault="004830A3" w:rsidP="004830A3">
      <w:pPr>
        <w:pStyle w:val="Default"/>
        <w:jc w:val="both"/>
        <w:rPr>
          <w:sz w:val="23"/>
          <w:szCs w:val="23"/>
        </w:rPr>
      </w:pPr>
      <w:r>
        <w:rPr>
          <w:b/>
          <w:bCs/>
          <w:sz w:val="23"/>
          <w:szCs w:val="23"/>
        </w:rPr>
        <w:t xml:space="preserve">4) Estrategias de aplicación: </w:t>
      </w:r>
      <w:r>
        <w:rPr>
          <w:sz w:val="23"/>
          <w:szCs w:val="23"/>
        </w:rPr>
        <w:t>tienen como propósito que le des un uso creativo a la información procesada de los documentos. En estas podrás poner en práctica los aprendizajes en situaciones simuladas o reales vinculadas con tu entorno laboral. Dentro de estas estrategias se encuentra el desarrollo del trabajo que se describe en el documento del Trabajo Integrador, que estará disponible en la plataforma tecnológica en el área de recursos.</w:t>
      </w:r>
    </w:p>
    <w:p w:rsidR="004830A3" w:rsidRDefault="004830A3" w:rsidP="004830A3">
      <w:pPr>
        <w:pStyle w:val="Default"/>
        <w:jc w:val="both"/>
        <w:rPr>
          <w:sz w:val="23"/>
          <w:szCs w:val="23"/>
        </w:rPr>
      </w:pPr>
    </w:p>
    <w:p w:rsidR="004830A3" w:rsidRDefault="004830A3" w:rsidP="004830A3">
      <w:pPr>
        <w:pStyle w:val="Default"/>
        <w:jc w:val="both"/>
        <w:rPr>
          <w:sz w:val="23"/>
          <w:szCs w:val="23"/>
        </w:rPr>
      </w:pPr>
      <w:r>
        <w:rPr>
          <w:b/>
          <w:sz w:val="23"/>
          <w:szCs w:val="23"/>
        </w:rPr>
        <w:t>5) Estrategias de activación de</w:t>
      </w:r>
      <w:r w:rsidRPr="0045293F">
        <w:rPr>
          <w:b/>
          <w:sz w:val="23"/>
          <w:szCs w:val="23"/>
        </w:rPr>
        <w:t xml:space="preserve"> conocimientos previos:</w:t>
      </w:r>
      <w:r>
        <w:rPr>
          <w:b/>
          <w:sz w:val="23"/>
          <w:szCs w:val="23"/>
        </w:rPr>
        <w:t xml:space="preserve"> </w:t>
      </w:r>
      <w:r>
        <w:rPr>
          <w:sz w:val="23"/>
          <w:szCs w:val="23"/>
        </w:rPr>
        <w:t>permiten al tutor identificar que sabes sobre el tema, que conocimientos erróneos tienes que pueden ser unos obstáculos para los nuevos aprendizajes y cuáles no posees, mediante alguna actividad que se te solicite.</w:t>
      </w:r>
    </w:p>
    <w:p w:rsidR="004830A3" w:rsidRDefault="004830A3" w:rsidP="004830A3">
      <w:pPr>
        <w:pStyle w:val="Default"/>
        <w:jc w:val="both"/>
        <w:rPr>
          <w:b/>
          <w:sz w:val="23"/>
          <w:szCs w:val="23"/>
        </w:rPr>
      </w:pPr>
    </w:p>
    <w:p w:rsidR="004830A3" w:rsidRDefault="004830A3" w:rsidP="004830A3">
      <w:pPr>
        <w:pStyle w:val="Default"/>
        <w:jc w:val="both"/>
        <w:rPr>
          <w:sz w:val="23"/>
          <w:szCs w:val="23"/>
        </w:rPr>
      </w:pPr>
      <w:r w:rsidRPr="0045293F">
        <w:rPr>
          <w:b/>
          <w:sz w:val="23"/>
          <w:szCs w:val="23"/>
        </w:rPr>
        <w:t>6) Estrategia de discusión:</w:t>
      </w:r>
      <w:r>
        <w:rPr>
          <w:sz w:val="23"/>
          <w:szCs w:val="23"/>
        </w:rPr>
        <w:t xml:space="preserve"> sirven para despertar tu interés que se revisarán en la sesión; también permiten desarrollar para argumentar tus respuestas y desarrollar  tu pensamiento crítico.</w:t>
      </w:r>
    </w:p>
    <w:p w:rsidR="004830A3" w:rsidRDefault="004830A3" w:rsidP="004830A3">
      <w:pPr>
        <w:pStyle w:val="Default"/>
        <w:jc w:val="both"/>
        <w:rPr>
          <w:sz w:val="23"/>
          <w:szCs w:val="23"/>
        </w:rPr>
      </w:pPr>
    </w:p>
    <w:p w:rsidR="004830A3" w:rsidRDefault="004830A3" w:rsidP="004830A3">
      <w:pPr>
        <w:pStyle w:val="Default"/>
        <w:rPr>
          <w:sz w:val="23"/>
          <w:szCs w:val="23"/>
        </w:rPr>
      </w:pPr>
      <w:r w:rsidRPr="00D03803">
        <w:rPr>
          <w:b/>
          <w:sz w:val="23"/>
          <w:szCs w:val="23"/>
        </w:rPr>
        <w:t>7) Estrategia de heteroevaluación:</w:t>
      </w:r>
      <w:r>
        <w:rPr>
          <w:sz w:val="23"/>
          <w:szCs w:val="23"/>
        </w:rPr>
        <w:t xml:space="preserve"> es la evaluación que te realizará el tutor a lo largo del </w:t>
      </w:r>
    </w:p>
    <w:p w:rsidR="004830A3" w:rsidRDefault="004830A3" w:rsidP="004830A3">
      <w:pPr>
        <w:pStyle w:val="Default"/>
        <w:rPr>
          <w:sz w:val="23"/>
          <w:szCs w:val="23"/>
        </w:rPr>
      </w:pPr>
      <w:proofErr w:type="gramStart"/>
      <w:r>
        <w:rPr>
          <w:sz w:val="23"/>
          <w:szCs w:val="23"/>
        </w:rPr>
        <w:t>curso</w:t>
      </w:r>
      <w:proofErr w:type="gramEnd"/>
      <w:r>
        <w:rPr>
          <w:sz w:val="23"/>
          <w:szCs w:val="23"/>
        </w:rPr>
        <w:t>.</w:t>
      </w:r>
    </w:p>
    <w:p w:rsidR="004830A3" w:rsidRPr="00E31106" w:rsidRDefault="004830A3" w:rsidP="004830A3">
      <w:pPr>
        <w:pStyle w:val="Default"/>
        <w:jc w:val="both"/>
        <w:rPr>
          <w:b/>
          <w:sz w:val="23"/>
          <w:szCs w:val="23"/>
        </w:rPr>
      </w:pPr>
    </w:p>
    <w:p w:rsidR="004830A3" w:rsidRDefault="004830A3" w:rsidP="004830A3">
      <w:pPr>
        <w:pStyle w:val="Default"/>
        <w:jc w:val="both"/>
        <w:rPr>
          <w:rFonts w:ascii="Algerian" w:hAnsi="Algerian"/>
          <w:color w:val="E36C0A" w:themeColor="accent6" w:themeShade="BF"/>
          <w:sz w:val="23"/>
          <w:szCs w:val="23"/>
        </w:rPr>
      </w:pPr>
      <w:r w:rsidRPr="00D03803">
        <w:rPr>
          <w:rFonts w:ascii="Algerian" w:hAnsi="Algerian"/>
          <w:color w:val="E36C0A" w:themeColor="accent6" w:themeShade="BF"/>
          <w:sz w:val="23"/>
          <w:szCs w:val="23"/>
        </w:rPr>
        <w:t>VII CRITERIOS DE EVALUACIÓN</w:t>
      </w:r>
    </w:p>
    <w:p w:rsidR="004830A3" w:rsidRDefault="004830A3" w:rsidP="004830A3">
      <w:pPr>
        <w:pStyle w:val="Default"/>
        <w:jc w:val="both"/>
        <w:rPr>
          <w:rFonts w:ascii="Algerian" w:hAnsi="Algerian"/>
          <w:color w:val="E36C0A" w:themeColor="accent6" w:themeShade="BF"/>
          <w:sz w:val="23"/>
          <w:szCs w:val="23"/>
        </w:rPr>
      </w:pPr>
    </w:p>
    <w:p w:rsidR="004830A3" w:rsidRPr="00D03803" w:rsidRDefault="004830A3" w:rsidP="004830A3">
      <w:pPr>
        <w:pStyle w:val="Default"/>
        <w:jc w:val="both"/>
        <w:rPr>
          <w:rFonts w:ascii="Algerian" w:hAnsi="Algerian" w:cstheme="minorBidi"/>
          <w:color w:val="E36C0A" w:themeColor="accent6" w:themeShade="BF"/>
        </w:rPr>
      </w:pPr>
    </w:p>
    <w:tbl>
      <w:tblPr>
        <w:tblStyle w:val="Listaclara-nfasis6"/>
        <w:tblW w:w="0" w:type="auto"/>
        <w:tblLayout w:type="fixed"/>
        <w:tblLook w:val="0000"/>
      </w:tblPr>
      <w:tblGrid>
        <w:gridCol w:w="4103"/>
        <w:gridCol w:w="4103"/>
      </w:tblGrid>
      <w:tr w:rsidR="004830A3" w:rsidRPr="004551FF" w:rsidTr="004830A3">
        <w:trPr>
          <w:cnfStyle w:val="000000100000"/>
          <w:trHeight w:val="408"/>
        </w:trPr>
        <w:tc>
          <w:tcPr>
            <w:cnfStyle w:val="000010000000"/>
            <w:tcW w:w="4103" w:type="dxa"/>
          </w:tcPr>
          <w:p w:rsidR="004830A3" w:rsidRPr="004551FF" w:rsidRDefault="004830A3" w:rsidP="004830A3">
            <w:pPr>
              <w:pStyle w:val="Default"/>
              <w:rPr>
                <w:color w:val="E36C0A" w:themeColor="accent6" w:themeShade="BF"/>
                <w:sz w:val="23"/>
                <w:szCs w:val="23"/>
              </w:rPr>
            </w:pPr>
            <w:r>
              <w:rPr>
                <w:color w:val="E36C0A" w:themeColor="accent6" w:themeShade="BF"/>
                <w:sz w:val="23"/>
                <w:szCs w:val="23"/>
              </w:rPr>
              <w:t xml:space="preserve"> Participación en aplicación, activación de conocimientos previos y discusión</w:t>
            </w:r>
          </w:p>
        </w:tc>
        <w:tc>
          <w:tcPr>
            <w:tcW w:w="4103" w:type="dxa"/>
          </w:tcPr>
          <w:p w:rsidR="004830A3" w:rsidRPr="004551FF" w:rsidRDefault="004830A3" w:rsidP="004830A3">
            <w:pPr>
              <w:pStyle w:val="Default"/>
              <w:cnfStyle w:val="000000100000"/>
              <w:rPr>
                <w:color w:val="E36C0A" w:themeColor="accent6" w:themeShade="BF"/>
                <w:sz w:val="23"/>
                <w:szCs w:val="23"/>
              </w:rPr>
            </w:pPr>
            <w:r>
              <w:rPr>
                <w:color w:val="E36C0A" w:themeColor="accent6" w:themeShade="BF"/>
                <w:sz w:val="23"/>
                <w:szCs w:val="23"/>
              </w:rPr>
              <w:t>16</w:t>
            </w:r>
            <w:r w:rsidRPr="004551FF">
              <w:rPr>
                <w:color w:val="E36C0A" w:themeColor="accent6" w:themeShade="BF"/>
                <w:sz w:val="23"/>
                <w:szCs w:val="23"/>
              </w:rPr>
              <w:t xml:space="preserve">% </w:t>
            </w:r>
          </w:p>
        </w:tc>
      </w:tr>
      <w:tr w:rsidR="004830A3" w:rsidRPr="004551FF" w:rsidTr="004830A3">
        <w:trPr>
          <w:trHeight w:val="502"/>
        </w:trPr>
        <w:tc>
          <w:tcPr>
            <w:cnfStyle w:val="000010000000"/>
            <w:tcW w:w="4103" w:type="dxa"/>
          </w:tcPr>
          <w:p w:rsidR="004830A3" w:rsidRPr="004551FF" w:rsidRDefault="004830A3" w:rsidP="004830A3">
            <w:pPr>
              <w:pStyle w:val="Default"/>
              <w:rPr>
                <w:color w:val="E36C0A" w:themeColor="accent6" w:themeShade="BF"/>
                <w:sz w:val="23"/>
                <w:szCs w:val="23"/>
              </w:rPr>
            </w:pPr>
            <w:r>
              <w:rPr>
                <w:color w:val="E36C0A" w:themeColor="accent6" w:themeShade="BF"/>
                <w:sz w:val="23"/>
                <w:szCs w:val="23"/>
              </w:rPr>
              <w:t>De procesamiento de información</w:t>
            </w:r>
          </w:p>
        </w:tc>
        <w:tc>
          <w:tcPr>
            <w:tcW w:w="4103" w:type="dxa"/>
          </w:tcPr>
          <w:p w:rsidR="004830A3" w:rsidRPr="004551FF" w:rsidRDefault="004830A3" w:rsidP="004830A3">
            <w:pPr>
              <w:pStyle w:val="Default"/>
              <w:cnfStyle w:val="000000000000"/>
              <w:rPr>
                <w:color w:val="E36C0A" w:themeColor="accent6" w:themeShade="BF"/>
                <w:sz w:val="23"/>
                <w:szCs w:val="23"/>
              </w:rPr>
            </w:pPr>
            <w:r>
              <w:rPr>
                <w:color w:val="E36C0A" w:themeColor="accent6" w:themeShade="BF"/>
                <w:sz w:val="23"/>
                <w:szCs w:val="23"/>
              </w:rPr>
              <w:t>33</w:t>
            </w:r>
            <w:r w:rsidRPr="004551FF">
              <w:rPr>
                <w:color w:val="E36C0A" w:themeColor="accent6" w:themeShade="BF"/>
                <w:sz w:val="23"/>
                <w:szCs w:val="23"/>
              </w:rPr>
              <w:t xml:space="preserve">% </w:t>
            </w:r>
          </w:p>
        </w:tc>
      </w:tr>
      <w:tr w:rsidR="004830A3" w:rsidRPr="004551FF" w:rsidTr="004830A3">
        <w:trPr>
          <w:cnfStyle w:val="000000100000"/>
          <w:trHeight w:val="145"/>
        </w:trPr>
        <w:tc>
          <w:tcPr>
            <w:cnfStyle w:val="000010000000"/>
            <w:tcW w:w="4103" w:type="dxa"/>
          </w:tcPr>
          <w:p w:rsidR="004830A3" w:rsidRPr="004551FF" w:rsidRDefault="004830A3" w:rsidP="004830A3">
            <w:pPr>
              <w:pStyle w:val="Default"/>
              <w:rPr>
                <w:color w:val="E36C0A" w:themeColor="accent6" w:themeShade="BF"/>
                <w:sz w:val="23"/>
                <w:szCs w:val="23"/>
              </w:rPr>
            </w:pPr>
            <w:r>
              <w:rPr>
                <w:color w:val="E36C0A" w:themeColor="accent6" w:themeShade="BF"/>
                <w:sz w:val="23"/>
                <w:szCs w:val="23"/>
              </w:rPr>
              <w:t>Investigación</w:t>
            </w:r>
          </w:p>
        </w:tc>
        <w:tc>
          <w:tcPr>
            <w:tcW w:w="4103" w:type="dxa"/>
          </w:tcPr>
          <w:p w:rsidR="004830A3" w:rsidRPr="004551FF" w:rsidRDefault="004830A3" w:rsidP="004830A3">
            <w:pPr>
              <w:pStyle w:val="Default"/>
              <w:cnfStyle w:val="000000100000"/>
              <w:rPr>
                <w:color w:val="E36C0A" w:themeColor="accent6" w:themeShade="BF"/>
                <w:sz w:val="23"/>
                <w:szCs w:val="23"/>
              </w:rPr>
            </w:pPr>
            <w:r>
              <w:rPr>
                <w:color w:val="E36C0A" w:themeColor="accent6" w:themeShade="BF"/>
                <w:sz w:val="23"/>
                <w:szCs w:val="23"/>
              </w:rPr>
              <w:t>29</w:t>
            </w:r>
            <w:r w:rsidRPr="004551FF">
              <w:rPr>
                <w:color w:val="E36C0A" w:themeColor="accent6" w:themeShade="BF"/>
                <w:sz w:val="23"/>
                <w:szCs w:val="23"/>
              </w:rPr>
              <w:t xml:space="preserve">% </w:t>
            </w:r>
          </w:p>
        </w:tc>
      </w:tr>
      <w:tr w:rsidR="004830A3" w:rsidRPr="004551FF" w:rsidTr="004830A3">
        <w:trPr>
          <w:trHeight w:val="145"/>
        </w:trPr>
        <w:tc>
          <w:tcPr>
            <w:cnfStyle w:val="000010000000"/>
            <w:tcW w:w="4103" w:type="dxa"/>
          </w:tcPr>
          <w:p w:rsidR="004830A3" w:rsidRDefault="004830A3" w:rsidP="004830A3">
            <w:pPr>
              <w:pStyle w:val="Default"/>
              <w:rPr>
                <w:color w:val="E36C0A" w:themeColor="accent6" w:themeShade="BF"/>
                <w:sz w:val="23"/>
                <w:szCs w:val="23"/>
              </w:rPr>
            </w:pPr>
            <w:r>
              <w:rPr>
                <w:color w:val="E36C0A" w:themeColor="accent6" w:themeShade="BF"/>
                <w:sz w:val="23"/>
                <w:szCs w:val="23"/>
              </w:rPr>
              <w:t>Heteroevaluación y trabajo integrador</w:t>
            </w:r>
          </w:p>
        </w:tc>
        <w:tc>
          <w:tcPr>
            <w:tcW w:w="4103" w:type="dxa"/>
          </w:tcPr>
          <w:p w:rsidR="004830A3" w:rsidRDefault="004830A3" w:rsidP="004830A3">
            <w:pPr>
              <w:pStyle w:val="Default"/>
              <w:cnfStyle w:val="000000000000"/>
              <w:rPr>
                <w:color w:val="E36C0A" w:themeColor="accent6" w:themeShade="BF"/>
                <w:sz w:val="23"/>
                <w:szCs w:val="23"/>
              </w:rPr>
            </w:pPr>
            <w:r>
              <w:rPr>
                <w:color w:val="E36C0A" w:themeColor="accent6" w:themeShade="BF"/>
                <w:sz w:val="23"/>
                <w:szCs w:val="23"/>
              </w:rPr>
              <w:t>22%</w:t>
            </w:r>
          </w:p>
        </w:tc>
      </w:tr>
    </w:tbl>
    <w:p w:rsidR="004830A3" w:rsidRPr="00D03803" w:rsidRDefault="004830A3" w:rsidP="004830A3">
      <w:pPr>
        <w:pStyle w:val="Default"/>
        <w:jc w:val="both"/>
        <w:rPr>
          <w:rFonts w:asciiTheme="minorHAnsi" w:hAnsiTheme="minorHAnsi" w:cstheme="minorBidi"/>
          <w:color w:val="E36C0A" w:themeColor="accent6" w:themeShade="BF"/>
        </w:rPr>
      </w:pPr>
    </w:p>
    <w:p w:rsidR="00A7302C" w:rsidRDefault="00A7302C"/>
    <w:p w:rsidR="004830A3" w:rsidRDefault="004830A3">
      <w:pPr>
        <w:sectPr w:rsidR="004830A3" w:rsidSect="004830A3">
          <w:pgSz w:w="11906" w:h="16838"/>
          <w:pgMar w:top="1418" w:right="1701" w:bottom="1418" w:left="1701" w:header="709" w:footer="709" w:gutter="0"/>
          <w:cols w:space="708"/>
          <w:docGrid w:linePitch="360"/>
        </w:sectPr>
      </w:pPr>
    </w:p>
    <w:p w:rsidR="004830A3" w:rsidRDefault="004830A3" w:rsidP="004830A3">
      <w:pPr>
        <w:tabs>
          <w:tab w:val="left" w:pos="2775"/>
        </w:tabs>
        <w:rPr>
          <w:rFonts w:ascii="Arial" w:hAnsi="Arial" w:cs="Arial"/>
          <w:b/>
          <w:sz w:val="48"/>
          <w:szCs w:val="24"/>
        </w:rPr>
      </w:pPr>
      <w:r w:rsidRPr="004E7388">
        <w:rPr>
          <w:rFonts w:ascii="Arial" w:hAnsi="Arial" w:cs="Arial"/>
          <w:b/>
          <w:sz w:val="48"/>
          <w:szCs w:val="24"/>
        </w:rPr>
        <w:lastRenderedPageBreak/>
        <w:t xml:space="preserve">                </w:t>
      </w:r>
      <w:r>
        <w:rPr>
          <w:rFonts w:ascii="Arial" w:hAnsi="Arial" w:cs="Arial"/>
          <w:b/>
          <w:sz w:val="48"/>
          <w:szCs w:val="24"/>
        </w:rPr>
        <w:t xml:space="preserve">      </w:t>
      </w:r>
      <w:r w:rsidRPr="004E7388">
        <w:rPr>
          <w:rFonts w:ascii="Arial" w:hAnsi="Arial" w:cs="Arial"/>
          <w:b/>
          <w:sz w:val="48"/>
          <w:szCs w:val="24"/>
        </w:rPr>
        <w:t>TABLA DE DISEÑO INSTRUCCIONAL</w:t>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r w:rsidRPr="00700CF0">
        <w:rPr>
          <w:noProof/>
          <w:lang w:val="es-MX" w:eastAsia="es-MX"/>
        </w:rPr>
        <w:lastRenderedPageBreak/>
        <w:drawing>
          <wp:inline distT="0" distB="0" distL="0" distR="0">
            <wp:extent cx="9544050" cy="5426865"/>
            <wp:effectExtent l="19050" t="0" r="0" b="0"/>
            <wp:docPr id="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9547403" cy="5428772"/>
                    </a:xfrm>
                    <a:prstGeom prst="rect">
                      <a:avLst/>
                    </a:prstGeom>
                    <a:noFill/>
                    <a:ln w="9525">
                      <a:noFill/>
                      <a:miter lim="800000"/>
                      <a:headEnd/>
                      <a:tailEnd/>
                    </a:ln>
                  </pic:spPr>
                </pic:pic>
              </a:graphicData>
            </a:graphic>
          </wp:inline>
        </w:drawing>
      </w:r>
    </w:p>
    <w:p w:rsidR="004830A3" w:rsidRDefault="004830A3" w:rsidP="004830A3">
      <w:r w:rsidRPr="008A65EA">
        <w:rPr>
          <w:noProof/>
          <w:lang w:val="es-MX" w:eastAsia="es-MX"/>
        </w:rPr>
        <w:lastRenderedPageBreak/>
        <w:drawing>
          <wp:inline distT="0" distB="0" distL="0" distR="0">
            <wp:extent cx="9544050" cy="4638675"/>
            <wp:effectExtent l="19050" t="0" r="0" b="0"/>
            <wp:docPr id="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srcRect/>
                    <a:stretch>
                      <a:fillRect/>
                    </a:stretch>
                  </pic:blipFill>
                  <pic:spPr bwMode="auto">
                    <a:xfrm>
                      <a:off x="0" y="0"/>
                      <a:ext cx="9551325" cy="4642211"/>
                    </a:xfrm>
                    <a:prstGeom prst="rect">
                      <a:avLst/>
                    </a:prstGeom>
                    <a:noFill/>
                    <a:ln w="9525">
                      <a:noFill/>
                      <a:miter lim="800000"/>
                      <a:headEnd/>
                      <a:tailEnd/>
                    </a:ln>
                  </pic:spPr>
                </pic:pic>
              </a:graphicData>
            </a:graphic>
          </wp:inline>
        </w:drawing>
      </w:r>
    </w:p>
    <w:p w:rsidR="004830A3" w:rsidRDefault="004830A3" w:rsidP="004830A3"/>
    <w:p w:rsidR="004830A3" w:rsidRDefault="004830A3" w:rsidP="004830A3"/>
    <w:p w:rsidR="004830A3" w:rsidRDefault="004830A3" w:rsidP="004830A3">
      <w:r w:rsidRPr="008A65EA">
        <w:rPr>
          <w:noProof/>
          <w:lang w:val="es-MX" w:eastAsia="es-MX"/>
        </w:rPr>
        <w:lastRenderedPageBreak/>
        <w:drawing>
          <wp:inline distT="0" distB="0" distL="0" distR="0">
            <wp:extent cx="8891270" cy="3780302"/>
            <wp:effectExtent l="19050" t="0" r="5080" b="0"/>
            <wp:docPr id="9"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srcRect/>
                    <a:stretch>
                      <a:fillRect/>
                    </a:stretch>
                  </pic:blipFill>
                  <pic:spPr bwMode="auto">
                    <a:xfrm>
                      <a:off x="0" y="0"/>
                      <a:ext cx="8891270" cy="3780302"/>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DE036D">
        <w:rPr>
          <w:noProof/>
          <w:szCs w:val="24"/>
          <w:lang w:val="es-MX" w:eastAsia="es-MX"/>
        </w:rPr>
        <w:lastRenderedPageBreak/>
        <w:drawing>
          <wp:inline distT="0" distB="0" distL="0" distR="0">
            <wp:extent cx="9483630" cy="5781675"/>
            <wp:effectExtent l="19050" t="0" r="3270" b="0"/>
            <wp:docPr id="1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9485063" cy="5782549"/>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DE036D">
        <w:rPr>
          <w:noProof/>
          <w:szCs w:val="24"/>
          <w:lang w:val="es-MX" w:eastAsia="es-MX"/>
        </w:rPr>
        <w:lastRenderedPageBreak/>
        <w:drawing>
          <wp:inline distT="0" distB="0" distL="0" distR="0">
            <wp:extent cx="8891270" cy="5744443"/>
            <wp:effectExtent l="19050" t="0" r="5080" b="0"/>
            <wp:docPr id="1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srcRect/>
                    <a:stretch>
                      <a:fillRect/>
                    </a:stretch>
                  </pic:blipFill>
                  <pic:spPr bwMode="auto">
                    <a:xfrm>
                      <a:off x="0" y="0"/>
                      <a:ext cx="8891270" cy="5744443"/>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DE036D">
        <w:rPr>
          <w:noProof/>
          <w:szCs w:val="24"/>
          <w:lang w:val="es-MX" w:eastAsia="es-MX"/>
        </w:rPr>
        <w:lastRenderedPageBreak/>
        <w:drawing>
          <wp:inline distT="0" distB="0" distL="0" distR="0">
            <wp:extent cx="8891270" cy="6372225"/>
            <wp:effectExtent l="19050" t="0" r="5080" b="0"/>
            <wp:docPr id="1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srcRect/>
                    <a:stretch>
                      <a:fillRect/>
                    </a:stretch>
                  </pic:blipFill>
                  <pic:spPr bwMode="auto">
                    <a:xfrm>
                      <a:off x="0" y="0"/>
                      <a:ext cx="8891270" cy="6372225"/>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1F13BF">
        <w:rPr>
          <w:noProof/>
          <w:szCs w:val="24"/>
          <w:lang w:val="es-MX" w:eastAsia="es-MX"/>
        </w:rPr>
        <w:lastRenderedPageBreak/>
        <w:drawing>
          <wp:inline distT="0" distB="0" distL="0" distR="0">
            <wp:extent cx="9153525" cy="2100358"/>
            <wp:effectExtent l="19050" t="0" r="9525" b="0"/>
            <wp:docPr id="13"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srcRect/>
                    <a:stretch>
                      <a:fillRect/>
                    </a:stretch>
                  </pic:blipFill>
                  <pic:spPr bwMode="auto">
                    <a:xfrm>
                      <a:off x="0" y="0"/>
                      <a:ext cx="9153525" cy="2100358"/>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1F13BF">
        <w:rPr>
          <w:noProof/>
          <w:szCs w:val="24"/>
          <w:lang w:val="es-MX" w:eastAsia="es-MX"/>
        </w:rPr>
        <w:lastRenderedPageBreak/>
        <w:drawing>
          <wp:inline distT="0" distB="0" distL="0" distR="0">
            <wp:extent cx="8891270" cy="5092688"/>
            <wp:effectExtent l="19050" t="0" r="5080" b="0"/>
            <wp:docPr id="15"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a:stretch>
                      <a:fillRect/>
                    </a:stretch>
                  </pic:blipFill>
                  <pic:spPr bwMode="auto">
                    <a:xfrm>
                      <a:off x="0" y="0"/>
                      <a:ext cx="8891270" cy="5092688"/>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1F13BF">
        <w:rPr>
          <w:noProof/>
          <w:szCs w:val="24"/>
          <w:lang w:val="es-MX" w:eastAsia="es-MX"/>
        </w:rPr>
        <w:drawing>
          <wp:inline distT="0" distB="0" distL="0" distR="0">
            <wp:extent cx="8891270" cy="4438023"/>
            <wp:effectExtent l="19050" t="0" r="5080" b="0"/>
            <wp:docPr id="16"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8891270" cy="4438023"/>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1F13BF">
        <w:rPr>
          <w:noProof/>
          <w:szCs w:val="24"/>
          <w:lang w:val="es-MX" w:eastAsia="es-MX"/>
        </w:rPr>
        <w:lastRenderedPageBreak/>
        <w:drawing>
          <wp:inline distT="0" distB="0" distL="0" distR="0">
            <wp:extent cx="8891270" cy="5770191"/>
            <wp:effectExtent l="19050" t="0" r="5080" b="0"/>
            <wp:docPr id="17"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srcRect/>
                    <a:stretch>
                      <a:fillRect/>
                    </a:stretch>
                  </pic:blipFill>
                  <pic:spPr bwMode="auto">
                    <a:xfrm>
                      <a:off x="0" y="0"/>
                      <a:ext cx="8891270" cy="5770191"/>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1F13BF">
        <w:rPr>
          <w:noProof/>
          <w:szCs w:val="24"/>
          <w:lang w:val="es-MX" w:eastAsia="es-MX"/>
        </w:rPr>
        <w:lastRenderedPageBreak/>
        <w:drawing>
          <wp:inline distT="0" distB="0" distL="0" distR="0">
            <wp:extent cx="8891270" cy="2428352"/>
            <wp:effectExtent l="19050" t="0" r="5080" b="0"/>
            <wp:docPr id="18"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srcRect/>
                    <a:stretch>
                      <a:fillRect/>
                    </a:stretch>
                  </pic:blipFill>
                  <pic:spPr bwMode="auto">
                    <a:xfrm>
                      <a:off x="0" y="0"/>
                      <a:ext cx="8891270" cy="2428352"/>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F109C7">
        <w:rPr>
          <w:noProof/>
          <w:szCs w:val="24"/>
          <w:lang w:val="es-MX" w:eastAsia="es-MX"/>
        </w:rPr>
        <w:lastRenderedPageBreak/>
        <w:drawing>
          <wp:inline distT="0" distB="0" distL="0" distR="0">
            <wp:extent cx="8891270" cy="5319628"/>
            <wp:effectExtent l="19050" t="0" r="5080" b="0"/>
            <wp:docPr id="19"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srcRect/>
                    <a:stretch>
                      <a:fillRect/>
                    </a:stretch>
                  </pic:blipFill>
                  <pic:spPr bwMode="auto">
                    <a:xfrm>
                      <a:off x="0" y="0"/>
                      <a:ext cx="8891270" cy="5319628"/>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096A46">
        <w:rPr>
          <w:noProof/>
          <w:szCs w:val="24"/>
          <w:lang w:val="es-MX" w:eastAsia="es-MX"/>
        </w:rPr>
        <w:lastRenderedPageBreak/>
        <w:drawing>
          <wp:inline distT="0" distB="0" distL="0" distR="0">
            <wp:extent cx="8891270" cy="4388882"/>
            <wp:effectExtent l="19050" t="0" r="5080" b="0"/>
            <wp:docPr id="20"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srcRect/>
                    <a:stretch>
                      <a:fillRect/>
                    </a:stretch>
                  </pic:blipFill>
                  <pic:spPr bwMode="auto">
                    <a:xfrm>
                      <a:off x="0" y="0"/>
                      <a:ext cx="8891270" cy="4388882"/>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096A46">
        <w:rPr>
          <w:noProof/>
          <w:szCs w:val="24"/>
          <w:lang w:val="es-MX" w:eastAsia="es-MX"/>
        </w:rPr>
        <w:lastRenderedPageBreak/>
        <w:drawing>
          <wp:inline distT="0" distB="0" distL="0" distR="0">
            <wp:extent cx="8889306" cy="5705475"/>
            <wp:effectExtent l="19050" t="0" r="7044" b="0"/>
            <wp:docPr id="21"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print"/>
                    <a:srcRect/>
                    <a:stretch>
                      <a:fillRect/>
                    </a:stretch>
                  </pic:blipFill>
                  <pic:spPr bwMode="auto">
                    <a:xfrm>
                      <a:off x="0" y="0"/>
                      <a:ext cx="8891270" cy="5706736"/>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B96929">
        <w:rPr>
          <w:noProof/>
          <w:szCs w:val="24"/>
          <w:lang w:val="es-MX" w:eastAsia="es-MX"/>
        </w:rPr>
        <w:lastRenderedPageBreak/>
        <w:drawing>
          <wp:inline distT="0" distB="0" distL="0" distR="0">
            <wp:extent cx="8890473" cy="5553075"/>
            <wp:effectExtent l="19050" t="0" r="5877" b="0"/>
            <wp:docPr id="22"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srcRect/>
                    <a:stretch>
                      <a:fillRect/>
                    </a:stretch>
                  </pic:blipFill>
                  <pic:spPr bwMode="auto">
                    <a:xfrm>
                      <a:off x="0" y="0"/>
                      <a:ext cx="8891270" cy="5553573"/>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B96929">
        <w:rPr>
          <w:noProof/>
          <w:szCs w:val="24"/>
          <w:lang w:val="es-MX" w:eastAsia="es-MX"/>
        </w:rPr>
        <w:lastRenderedPageBreak/>
        <w:drawing>
          <wp:inline distT="0" distB="0" distL="0" distR="0">
            <wp:extent cx="8891270" cy="5222951"/>
            <wp:effectExtent l="19050" t="0" r="5080" b="0"/>
            <wp:docPr id="24"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cstate="print"/>
                    <a:srcRect/>
                    <a:stretch>
                      <a:fillRect/>
                    </a:stretch>
                  </pic:blipFill>
                  <pic:spPr bwMode="auto">
                    <a:xfrm>
                      <a:off x="0" y="0"/>
                      <a:ext cx="8891270" cy="5222951"/>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B96929">
        <w:rPr>
          <w:noProof/>
          <w:szCs w:val="24"/>
          <w:lang w:val="es-MX" w:eastAsia="es-MX"/>
        </w:rPr>
        <w:lastRenderedPageBreak/>
        <w:drawing>
          <wp:inline distT="0" distB="0" distL="0" distR="0">
            <wp:extent cx="8891270" cy="5322509"/>
            <wp:effectExtent l="19050" t="0" r="5080" b="0"/>
            <wp:docPr id="25"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5" cstate="print"/>
                    <a:srcRect/>
                    <a:stretch>
                      <a:fillRect/>
                    </a:stretch>
                  </pic:blipFill>
                  <pic:spPr bwMode="auto">
                    <a:xfrm>
                      <a:off x="0" y="0"/>
                      <a:ext cx="8891270" cy="5322509"/>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r w:rsidRPr="00B96929">
        <w:rPr>
          <w:noProof/>
          <w:szCs w:val="24"/>
          <w:lang w:val="es-MX" w:eastAsia="es-MX"/>
        </w:rPr>
        <w:lastRenderedPageBreak/>
        <w:drawing>
          <wp:inline distT="0" distB="0" distL="0" distR="0">
            <wp:extent cx="8891270" cy="1860963"/>
            <wp:effectExtent l="19050" t="0" r="5080" b="0"/>
            <wp:docPr id="26"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6" cstate="print"/>
                    <a:srcRect/>
                    <a:stretch>
                      <a:fillRect/>
                    </a:stretch>
                  </pic:blipFill>
                  <pic:spPr bwMode="auto">
                    <a:xfrm>
                      <a:off x="0" y="0"/>
                      <a:ext cx="8891270" cy="1860963"/>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Pr>
          <w:rFonts w:ascii="Arial" w:hAnsi="Arial" w:cs="Arial"/>
          <w:b/>
          <w:sz w:val="48"/>
          <w:szCs w:val="24"/>
        </w:rPr>
        <w:t xml:space="preserve">                   TABLA DE ASIGNACIÓN DE TIEMPOS</w:t>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sidRPr="004830A3">
        <w:rPr>
          <w:rFonts w:ascii="Arial" w:hAnsi="Arial" w:cs="Arial"/>
          <w:b/>
          <w:sz w:val="48"/>
          <w:szCs w:val="24"/>
        </w:rPr>
        <w:lastRenderedPageBreak/>
        <w:drawing>
          <wp:inline distT="0" distB="0" distL="0" distR="0">
            <wp:extent cx="8620125" cy="5629275"/>
            <wp:effectExtent l="19050" t="0" r="9525" b="0"/>
            <wp:docPr id="27"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7" cstate="print"/>
                    <a:srcRect/>
                    <a:stretch>
                      <a:fillRect/>
                    </a:stretch>
                  </pic:blipFill>
                  <pic:spPr bwMode="auto">
                    <a:xfrm>
                      <a:off x="0" y="0"/>
                      <a:ext cx="8620125" cy="5629275"/>
                    </a:xfrm>
                    <a:prstGeom prst="rect">
                      <a:avLst/>
                    </a:prstGeom>
                    <a:noFill/>
                    <a:ln w="9525">
                      <a:noFill/>
                      <a:miter lim="800000"/>
                      <a:headEnd/>
                      <a:tailEnd/>
                    </a:ln>
                  </pic:spPr>
                </pic:pic>
              </a:graphicData>
            </a:graphic>
          </wp:inline>
        </w:drawing>
      </w:r>
    </w:p>
    <w:p w:rsidR="004830A3" w:rsidRDefault="004830A3" w:rsidP="004830A3">
      <w:pPr>
        <w:tabs>
          <w:tab w:val="left" w:pos="2775"/>
        </w:tabs>
        <w:rPr>
          <w:rFonts w:ascii="Arial" w:hAnsi="Arial" w:cs="Arial"/>
          <w:b/>
          <w:sz w:val="48"/>
          <w:szCs w:val="24"/>
        </w:rPr>
        <w:sectPr w:rsidR="004830A3" w:rsidSect="004830A3">
          <w:pgSz w:w="16838" w:h="11906" w:orient="landscape"/>
          <w:pgMar w:top="1701" w:right="1418" w:bottom="1701" w:left="1418" w:header="709" w:footer="709" w:gutter="0"/>
          <w:cols w:space="708"/>
          <w:docGrid w:linePitch="360"/>
        </w:sectPr>
      </w:pPr>
    </w:p>
    <w:p w:rsidR="004830A3" w:rsidRDefault="004830A3" w:rsidP="004830A3">
      <w:pPr>
        <w:tabs>
          <w:tab w:val="left" w:pos="2775"/>
        </w:tabs>
        <w:rPr>
          <w:rFonts w:ascii="Arial" w:hAnsi="Arial" w:cs="Arial"/>
          <w:b/>
          <w:sz w:val="48"/>
          <w:szCs w:val="24"/>
        </w:rPr>
      </w:pPr>
      <w:r>
        <w:rPr>
          <w:rFonts w:ascii="Arial" w:hAnsi="Arial" w:cs="Arial"/>
          <w:b/>
          <w:sz w:val="48"/>
          <w:szCs w:val="24"/>
        </w:rPr>
        <w:lastRenderedPageBreak/>
        <w:t xml:space="preserve">                          </w:t>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r>
        <w:rPr>
          <w:rFonts w:ascii="Arial" w:hAnsi="Arial" w:cs="Arial"/>
          <w:b/>
          <w:sz w:val="48"/>
          <w:szCs w:val="24"/>
        </w:rPr>
        <w:t xml:space="preserve">                                  UNIDADES DIDÁCTICAS</w:t>
      </w: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pPr>
    </w:p>
    <w:p w:rsidR="004830A3" w:rsidRDefault="004830A3" w:rsidP="004830A3">
      <w:pPr>
        <w:tabs>
          <w:tab w:val="left" w:pos="2775"/>
        </w:tabs>
        <w:rPr>
          <w:rFonts w:ascii="Arial" w:hAnsi="Arial" w:cs="Arial"/>
          <w:b/>
          <w:sz w:val="48"/>
          <w:szCs w:val="24"/>
        </w:rPr>
        <w:sectPr w:rsidR="004830A3" w:rsidSect="004830A3">
          <w:pgSz w:w="16838" w:h="11906" w:orient="landscape"/>
          <w:pgMar w:top="1418" w:right="1418" w:bottom="1418" w:left="1418" w:header="709" w:footer="709" w:gutter="0"/>
          <w:cols w:space="708"/>
          <w:docGrid w:linePitch="360"/>
        </w:sectPr>
      </w:pPr>
    </w:p>
    <w:p w:rsidR="004830A3" w:rsidRPr="00264CF7" w:rsidRDefault="004830A3" w:rsidP="004830A3">
      <w:pPr>
        <w:jc w:val="center"/>
        <w:rPr>
          <w:color w:val="0000CC"/>
          <w:sz w:val="24"/>
          <w:szCs w:val="24"/>
        </w:rPr>
      </w:pPr>
      <w:r w:rsidRPr="00E87E05">
        <w:rPr>
          <w:noProof/>
          <w:color w:val="0000CC"/>
          <w:sz w:val="24"/>
          <w:szCs w:val="24"/>
          <w:lang w:eastAsia="es-MX"/>
        </w:rPr>
        <w:lastRenderedPageBreak/>
        <w:pict>
          <v:oval id="_x0000_s1029" style="position:absolute;left:0;text-align:left;margin-left:276.8pt;margin-top:-51.2pt;width:176.75pt;height:2in;z-index:251666432" stroked="f">
            <v:textbox style="mso-next-textbox:#_x0000_s1029">
              <w:txbxContent>
                <w:p w:rsidR="004830A3" w:rsidRDefault="004830A3" w:rsidP="004830A3">
                  <w:r>
                    <w:rPr>
                      <w:noProof/>
                      <w:lang w:val="es-MX" w:eastAsia="es-MX"/>
                    </w:rPr>
                    <w:drawing>
                      <wp:inline distT="0" distB="0" distL="0" distR="0">
                        <wp:extent cx="1590675" cy="1219200"/>
                        <wp:effectExtent l="19050" t="0" r="9525" b="0"/>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srcRect/>
                                <a:stretch>
                                  <a:fillRect/>
                                </a:stretch>
                              </pic:blipFill>
                              <pic:spPr bwMode="auto">
                                <a:xfrm>
                                  <a:off x="0" y="0"/>
                                  <a:ext cx="1590675" cy="1219200"/>
                                </a:xfrm>
                                <a:prstGeom prst="rect">
                                  <a:avLst/>
                                </a:prstGeom>
                                <a:solidFill>
                                  <a:srgbClr val="FF0000"/>
                                </a:solidFill>
                                <a:ln w="9525">
                                  <a:noFill/>
                                  <a:miter lim="800000"/>
                                  <a:headEnd/>
                                  <a:tailEnd/>
                                </a:ln>
                              </pic:spPr>
                            </pic:pic>
                          </a:graphicData>
                        </a:graphic>
                      </wp:inline>
                    </w:drawing>
                  </w:r>
                </w:p>
              </w:txbxContent>
            </v:textbox>
          </v:oval>
        </w:pict>
      </w:r>
      <w:r w:rsidRPr="00E87E05">
        <w:rPr>
          <w:noProof/>
          <w:color w:val="0000CC"/>
          <w:sz w:val="24"/>
          <w:szCs w:val="24"/>
          <w:lang w:eastAsia="es-MX"/>
        </w:rPr>
        <w:pict>
          <v:shapetype id="_x0000_t202" coordsize="21600,21600" o:spt="202" path="m,l,21600r21600,l21600,xe">
            <v:stroke joinstyle="miter"/>
            <v:path gradientshapeok="t" o:connecttype="rect"/>
          </v:shapetype>
          <v:shape id="_x0000_s1028" type="#_x0000_t202" style="position:absolute;left:0;text-align:left;margin-left:-5.05pt;margin-top:-17.6pt;width:531.95pt;height:110.4pt;z-index:251665408" fillcolor="#00c" stroked="f">
            <v:textbox style="mso-next-textbox:#_x0000_s1028">
              <w:txbxContent>
                <w:p w:rsidR="004830A3" w:rsidRDefault="004830A3" w:rsidP="004830A3">
                  <w:pPr>
                    <w:rPr>
                      <w:b/>
                      <w:sz w:val="28"/>
                      <w:szCs w:val="28"/>
                    </w:rPr>
                  </w:pPr>
                  <w:r>
                    <w:rPr>
                      <w:b/>
                      <w:sz w:val="28"/>
                      <w:szCs w:val="28"/>
                    </w:rPr>
                    <w:t xml:space="preserve">                </w:t>
                  </w:r>
                  <w:r w:rsidRPr="00A74E2A">
                    <w:rPr>
                      <w:b/>
                      <w:sz w:val="36"/>
                      <w:szCs w:val="28"/>
                    </w:rPr>
                    <w:t>INSTITUTO ATENIENSE A.C.</w:t>
                  </w:r>
                </w:p>
                <w:p w:rsidR="004830A3" w:rsidRDefault="004830A3" w:rsidP="004830A3">
                  <w:pPr>
                    <w:rPr>
                      <w:b/>
                      <w:sz w:val="28"/>
                      <w:szCs w:val="28"/>
                    </w:rPr>
                  </w:pPr>
                  <w:r>
                    <w:rPr>
                      <w:b/>
                      <w:sz w:val="28"/>
                      <w:szCs w:val="28"/>
                    </w:rPr>
                    <w:t xml:space="preserve">                                  PREPARATORIA</w:t>
                  </w:r>
                </w:p>
                <w:p w:rsidR="004830A3" w:rsidRDefault="004830A3" w:rsidP="004830A3">
                  <w:pPr>
                    <w:rPr>
                      <w:b/>
                      <w:sz w:val="28"/>
                      <w:szCs w:val="28"/>
                    </w:rPr>
                  </w:pPr>
                  <w:r>
                    <w:rPr>
                      <w:b/>
                      <w:sz w:val="28"/>
                      <w:szCs w:val="28"/>
                    </w:rPr>
                    <w:t xml:space="preserve">                                     </w:t>
                  </w:r>
                  <w:r w:rsidRPr="00A74E2A">
                    <w:rPr>
                      <w:b/>
                      <w:szCs w:val="28"/>
                    </w:rPr>
                    <w:t xml:space="preserve">CLAVE 1328   </w:t>
                  </w:r>
                </w:p>
                <w:p w:rsidR="004830A3" w:rsidRDefault="004830A3" w:rsidP="004830A3">
                  <w:pPr>
                    <w:spacing w:after="0"/>
                    <w:ind w:firstLine="709"/>
                    <w:rPr>
                      <w:b/>
                      <w:sz w:val="28"/>
                      <w:szCs w:val="28"/>
                    </w:rPr>
                  </w:pPr>
                  <w:r>
                    <w:rPr>
                      <w:b/>
                      <w:sz w:val="28"/>
                      <w:szCs w:val="28"/>
                    </w:rPr>
                    <w:t xml:space="preserve">    </w:t>
                  </w:r>
                </w:p>
                <w:p w:rsidR="004830A3" w:rsidRDefault="004830A3" w:rsidP="004830A3">
                  <w:pPr>
                    <w:spacing w:after="0"/>
                    <w:ind w:firstLine="709"/>
                    <w:rPr>
                      <w:b/>
                      <w:sz w:val="28"/>
                      <w:szCs w:val="28"/>
                    </w:rPr>
                  </w:pPr>
                  <w:r>
                    <w:rPr>
                      <w:b/>
                      <w:sz w:val="28"/>
                      <w:szCs w:val="28"/>
                    </w:rPr>
                    <w:t xml:space="preserve">  </w:t>
                  </w:r>
                </w:p>
                <w:p w:rsidR="004830A3" w:rsidRPr="00D44800" w:rsidRDefault="004830A3" w:rsidP="004830A3">
                  <w:pPr>
                    <w:spacing w:after="0"/>
                    <w:ind w:firstLine="709"/>
                    <w:rPr>
                      <w:sz w:val="28"/>
                      <w:szCs w:val="28"/>
                    </w:rPr>
                  </w:pPr>
                  <w:r>
                    <w:rPr>
                      <w:b/>
                      <w:sz w:val="28"/>
                      <w:szCs w:val="28"/>
                    </w:rPr>
                    <w:t xml:space="preserve">                 </w:t>
                  </w:r>
                  <w:r w:rsidRPr="00D44800">
                    <w:rPr>
                      <w:sz w:val="28"/>
                      <w:szCs w:val="28"/>
                    </w:rPr>
                    <w:t xml:space="preserve"> </w:t>
                  </w:r>
                  <w:r>
                    <w:rPr>
                      <w:sz w:val="28"/>
                      <w:szCs w:val="28"/>
                    </w:rPr>
                    <w:t xml:space="preserve">      </w:t>
                  </w:r>
                </w:p>
                <w:p w:rsidR="004830A3" w:rsidRPr="00D44800" w:rsidRDefault="004830A3" w:rsidP="004830A3">
                  <w:pPr>
                    <w:spacing w:after="0"/>
                    <w:ind w:firstLine="709"/>
                    <w:rPr>
                      <w:sz w:val="28"/>
                      <w:szCs w:val="28"/>
                    </w:rPr>
                  </w:pPr>
                </w:p>
                <w:p w:rsidR="004830A3" w:rsidRDefault="004830A3" w:rsidP="004830A3">
                  <w:pPr>
                    <w:spacing w:after="0"/>
                    <w:ind w:firstLine="709"/>
                    <w:rPr>
                      <w:b/>
                      <w:sz w:val="28"/>
                      <w:szCs w:val="28"/>
                    </w:rPr>
                  </w:pPr>
                </w:p>
                <w:p w:rsidR="004830A3" w:rsidRPr="003B2212" w:rsidRDefault="004830A3" w:rsidP="004830A3">
                  <w:pPr>
                    <w:rPr>
                      <w:b/>
                      <w:sz w:val="28"/>
                      <w:szCs w:val="28"/>
                    </w:rPr>
                  </w:pPr>
                </w:p>
              </w:txbxContent>
            </v:textbox>
          </v:shape>
        </w:pict>
      </w:r>
      <w:r w:rsidRPr="00E87E05">
        <w:rPr>
          <w:noProof/>
          <w:color w:val="0000CC"/>
          <w:sz w:val="24"/>
          <w:szCs w:val="24"/>
          <w:lang w:eastAsia="es-MX"/>
        </w:rPr>
        <w:pict>
          <v:shape id="_x0000_s1027" type="#_x0000_t202" style="position:absolute;left:0;text-align:left;margin-left:-85pt;margin-top:-70.85pt;width:530.65pt;height:163.3pt;z-index:251664384" fillcolor="red" stroked="f">
            <v:textbox style="mso-next-textbox:#_x0000_s1027">
              <w:txbxContent>
                <w:p w:rsidR="004830A3" w:rsidRDefault="004830A3" w:rsidP="004830A3"/>
              </w:txbxContent>
            </v:textbox>
          </v:shape>
        </w:pict>
      </w:r>
    </w:p>
    <w:p w:rsidR="004830A3" w:rsidRPr="00264CF7" w:rsidRDefault="004830A3" w:rsidP="004830A3">
      <w:pPr>
        <w:jc w:val="center"/>
        <w:rPr>
          <w:sz w:val="24"/>
          <w:szCs w:val="24"/>
        </w:rPr>
      </w:pPr>
      <w:r w:rsidRPr="00264CF7">
        <w:rPr>
          <w:sz w:val="24"/>
          <w:szCs w:val="24"/>
        </w:rPr>
        <w:t>MAESTRÍA EN TECNOLOGÍAS AVANZADAS EN EDUCACIÓN</w:t>
      </w:r>
    </w:p>
    <w:p w:rsidR="004830A3" w:rsidRPr="00264CF7" w:rsidRDefault="004830A3" w:rsidP="004830A3">
      <w:pPr>
        <w:rPr>
          <w:sz w:val="24"/>
          <w:szCs w:val="24"/>
        </w:rPr>
      </w:pPr>
    </w:p>
    <w:p w:rsidR="004830A3" w:rsidRPr="00264CF7" w:rsidRDefault="004830A3" w:rsidP="004830A3">
      <w:pPr>
        <w:rPr>
          <w:rFonts w:cs="Calibri"/>
          <w:b/>
          <w:color w:val="0000FF"/>
          <w:sz w:val="24"/>
          <w:szCs w:val="24"/>
        </w:rPr>
      </w:pPr>
    </w:p>
    <w:p w:rsidR="004830A3" w:rsidRPr="00264CF7" w:rsidRDefault="004830A3" w:rsidP="004830A3">
      <w:pPr>
        <w:jc w:val="center"/>
        <w:rPr>
          <w:rFonts w:cs="Arial"/>
          <w:b/>
          <w:color w:val="0000FF"/>
          <w:sz w:val="24"/>
          <w:szCs w:val="24"/>
        </w:rPr>
      </w:pPr>
      <w:r w:rsidRPr="00264CF7">
        <w:rPr>
          <w:rFonts w:cs="Arial"/>
          <w:b/>
          <w:color w:val="0000FF"/>
          <w:sz w:val="24"/>
          <w:szCs w:val="24"/>
        </w:rPr>
        <w:t>UNIDAD DIDÁCTICA 1</w:t>
      </w:r>
    </w:p>
    <w:p w:rsidR="004830A3" w:rsidRPr="00264CF7" w:rsidRDefault="004830A3" w:rsidP="004830A3">
      <w:pPr>
        <w:pStyle w:val="Default"/>
        <w:jc w:val="center"/>
        <w:rPr>
          <w:rFonts w:asciiTheme="minorHAnsi" w:hAnsiTheme="minorHAnsi" w:cs="Arial"/>
          <w:color w:val="0000FF"/>
        </w:rPr>
      </w:pPr>
      <w:r w:rsidRPr="00264CF7">
        <w:rPr>
          <w:rFonts w:asciiTheme="minorHAnsi" w:hAnsiTheme="minorHAnsi" w:cs="Arial"/>
          <w:b/>
          <w:color w:val="0000FF"/>
        </w:rPr>
        <w:t>FUNDAMENTOS CIENTÍFICOS Y CAMPOS DE A</w:t>
      </w:r>
      <w:r>
        <w:rPr>
          <w:rFonts w:asciiTheme="minorHAnsi" w:hAnsiTheme="minorHAnsi" w:cs="Arial"/>
          <w:b/>
          <w:color w:val="0000FF"/>
        </w:rPr>
        <w:t>P</w:t>
      </w:r>
      <w:r w:rsidRPr="00264CF7">
        <w:rPr>
          <w:rFonts w:asciiTheme="minorHAnsi" w:hAnsiTheme="minorHAnsi" w:cs="Arial"/>
          <w:b/>
          <w:color w:val="0000FF"/>
        </w:rPr>
        <w:t>LICACIÓN DE LA PSICOLOGÍA ACTUAL</w:t>
      </w:r>
      <w:r w:rsidRPr="00264CF7">
        <w:rPr>
          <w:rFonts w:asciiTheme="minorHAnsi" w:hAnsiTheme="minorHAnsi"/>
          <w:b/>
          <w:bCs/>
          <w:color w:val="0000FF"/>
        </w:rPr>
        <w:t xml:space="preserve"> </w:t>
      </w:r>
    </w:p>
    <w:p w:rsidR="004830A3" w:rsidRPr="00264CF7" w:rsidRDefault="004830A3" w:rsidP="004830A3">
      <w:pPr>
        <w:ind w:left="851"/>
        <w:jc w:val="center"/>
        <w:rPr>
          <w:rFonts w:cs="Arial"/>
          <w:b/>
          <w:color w:val="0000FF"/>
          <w:sz w:val="24"/>
          <w:szCs w:val="24"/>
        </w:rPr>
      </w:pPr>
    </w:p>
    <w:p w:rsidR="004830A3" w:rsidRPr="00264CF7" w:rsidRDefault="004830A3" w:rsidP="004830A3">
      <w:pPr>
        <w:jc w:val="center"/>
        <w:rPr>
          <w:rFonts w:cs="Arial"/>
          <w:b/>
          <w:color w:val="0000FF"/>
          <w:sz w:val="24"/>
          <w:szCs w:val="24"/>
        </w:rPr>
      </w:pPr>
      <w:r>
        <w:rPr>
          <w:rFonts w:cs="Arial"/>
          <w:noProof/>
          <w:color w:val="1020D0"/>
          <w:sz w:val="24"/>
          <w:szCs w:val="24"/>
          <w:lang w:val="es-MX" w:eastAsia="es-MX"/>
        </w:rPr>
        <w:drawing>
          <wp:inline distT="0" distB="0" distL="0" distR="0">
            <wp:extent cx="2895600" cy="3990975"/>
            <wp:effectExtent l="19050" t="0" r="0" b="0"/>
            <wp:docPr id="3" name="Imagen 3" descr="http://ts1.mm.bing.net/th?&amp;id=JN.UFHnfCy/ujqnYJR8We53VA&amp;w=300&amp;h=300&amp;c=0&amp;pid=1.9&amp;rs=0&amp;p=0">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ts1.mm.bing.net/th?&amp;id=JN.UFHnfCy/ujqnYJR8We53VA&amp;w=300&amp;h=300&amp;c=0&amp;pid=1.9&amp;rs=0&amp;p=0">
                      <a:hlinkClick r:id="rId28"/>
                    </pic:cNvPr>
                    <pic:cNvPicPr>
                      <a:picLocks noChangeAspect="1" noChangeArrowheads="1"/>
                    </pic:cNvPicPr>
                  </pic:nvPicPr>
                  <pic:blipFill>
                    <a:blip r:embed="rId29" cstate="print"/>
                    <a:srcRect/>
                    <a:stretch>
                      <a:fillRect/>
                    </a:stretch>
                  </pic:blipFill>
                  <pic:spPr bwMode="auto">
                    <a:xfrm>
                      <a:off x="0" y="0"/>
                      <a:ext cx="2895600" cy="3990975"/>
                    </a:xfrm>
                    <a:prstGeom prst="rect">
                      <a:avLst/>
                    </a:prstGeom>
                    <a:noFill/>
                    <a:ln w="9525">
                      <a:noFill/>
                      <a:miter lim="800000"/>
                      <a:headEnd/>
                      <a:tailEnd/>
                    </a:ln>
                  </pic:spPr>
                </pic:pic>
              </a:graphicData>
            </a:graphic>
          </wp:inline>
        </w:drawing>
      </w:r>
    </w:p>
    <w:p w:rsidR="004830A3" w:rsidRPr="00264CF7" w:rsidRDefault="004830A3" w:rsidP="004830A3">
      <w:pPr>
        <w:spacing w:after="0"/>
        <w:rPr>
          <w:rFonts w:cs="Arial"/>
          <w:b/>
          <w:color w:val="0000FF"/>
          <w:sz w:val="24"/>
          <w:szCs w:val="24"/>
        </w:rPr>
      </w:pP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w:t>
      </w:r>
      <w:r w:rsidRPr="00264CF7">
        <w:rPr>
          <w:rFonts w:cs="Arial"/>
          <w:b/>
          <w:color w:val="FF0000"/>
          <w:sz w:val="24"/>
          <w:szCs w:val="24"/>
        </w:rPr>
        <w:t xml:space="preserve">  </w:t>
      </w:r>
      <w:r w:rsidRPr="00264CF7">
        <w:rPr>
          <w:rFonts w:cs="Arial"/>
          <w:b/>
          <w:color w:val="0000FF"/>
          <w:sz w:val="24"/>
          <w:szCs w:val="24"/>
        </w:rPr>
        <w:t xml:space="preserve">LIC. OCTAVIO OLIVA LÓPEZ </w:t>
      </w: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Abril  2015</w:t>
      </w:r>
    </w:p>
    <w:p w:rsidR="004830A3" w:rsidRPr="00264CF7" w:rsidRDefault="004830A3" w:rsidP="004830A3">
      <w:pPr>
        <w:spacing w:after="0" w:line="240" w:lineRule="auto"/>
        <w:jc w:val="both"/>
        <w:rPr>
          <w:rFonts w:cs="Arial"/>
          <w:b/>
          <w:color w:val="0000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Presentación: </w:t>
      </w:r>
    </w:p>
    <w:p w:rsidR="004830A3"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 xml:space="preserve">En esta unidad revisaremos las características de las ciencias enfatizando la metodología y técnicas utilizadas, en donde se considera a la psicología contemporánea como una ciencia relativamente joven. Dar a conocer el panorama de </w:t>
      </w:r>
      <w:r>
        <w:rPr>
          <w:rFonts w:cs="Calibri"/>
          <w:color w:val="000000" w:themeColor="text1"/>
          <w:sz w:val="24"/>
          <w:szCs w:val="24"/>
        </w:rPr>
        <w:lastRenderedPageBreak/>
        <w:t>evolución del objeto de estudio de la Psicología, diferenciado desde distintas aproximaciones teóricas tales como: la conductual, cognitiva, psicosocial, y psicobiolóica. Analizar diferentes conceptos de acuerdo a diversos autores.</w:t>
      </w:r>
    </w:p>
    <w:p w:rsidR="004830A3"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Conocer el desarrollo histórico de la psicología para entender sus orígenes y perspectivas actuales basadas en la evolución de su objeto de estudio.</w:t>
      </w:r>
    </w:p>
    <w:p w:rsidR="004830A3"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Examinaremos los métodos y técnicas empleadas en la psicología, sus aproximaciones y áreas de aplicación, informar sobre la trayectoria que siguen los profesionales de este campo en su preparación y ejercicio profesional en nuestro país.</w:t>
      </w:r>
    </w:p>
    <w:p w:rsidR="004830A3" w:rsidRPr="00D45E83"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Veremos las aportaciones de esta disciplina a través del trabajo profesional de los psicólogos, quienes participan en la resolución de los problemas que surgen en la educación, el ámbito industrial, la salud pública, el desarrollo de las comunidades, el quehacer y repercusiones de la administración pública y privada; los diversos y graves problemas ambientales, así como el impacto cada vez más apremiante de los medios de comunicación y la publicidad.</w:t>
      </w:r>
    </w:p>
    <w:p w:rsidR="004830A3" w:rsidRPr="00264CF7" w:rsidRDefault="004830A3" w:rsidP="004830A3">
      <w:pPr>
        <w:spacing w:after="0" w:line="240" w:lineRule="auto"/>
        <w:jc w:val="both"/>
        <w:rPr>
          <w:rFonts w:cs="Calibri"/>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Objetivo: </w:t>
      </w:r>
    </w:p>
    <w:p w:rsidR="004830A3" w:rsidRPr="00264CF7" w:rsidRDefault="004830A3" w:rsidP="004830A3">
      <w:pPr>
        <w:spacing w:after="0" w:line="240" w:lineRule="auto"/>
        <w:jc w:val="both"/>
        <w:rPr>
          <w:rFonts w:cs="Calibri"/>
          <w:sz w:val="24"/>
          <w:szCs w:val="24"/>
        </w:rPr>
      </w:pPr>
      <w:r w:rsidRPr="00264CF7">
        <w:rPr>
          <w:rFonts w:cs="Calibri"/>
          <w:sz w:val="24"/>
          <w:szCs w:val="24"/>
        </w:rPr>
        <w:t>Al finalizar la unidad los alumnos conocerán las aportaciones científicas de la Psicología contemporánea y las funciones que realizan los psicólogos en su ejercicio profesional permitiendo descubrir el impacto de esta disciplina en la conducta individual y grupal.</w:t>
      </w:r>
    </w:p>
    <w:p w:rsidR="004830A3" w:rsidRPr="00264CF7" w:rsidRDefault="004830A3" w:rsidP="004830A3">
      <w:pPr>
        <w:pStyle w:val="Default"/>
        <w:rPr>
          <w:rFonts w:asciiTheme="minorHAnsi" w:hAnsiTheme="minorHAnsi"/>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Contenidos:</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 Fundamentos científicos y campos de aplicación de la Psicología actual</w:t>
      </w:r>
    </w:p>
    <w:p w:rsidR="004830A3" w:rsidRPr="00264CF7" w:rsidRDefault="004830A3" w:rsidP="004830A3">
      <w:pPr>
        <w:spacing w:after="0" w:line="240" w:lineRule="auto"/>
        <w:jc w:val="both"/>
        <w:rPr>
          <w:rFonts w:cs="Calibri"/>
          <w:sz w:val="24"/>
          <w:szCs w:val="24"/>
        </w:rPr>
      </w:pPr>
      <w:r w:rsidRPr="00264CF7">
        <w:rPr>
          <w:rFonts w:cs="Calibri"/>
          <w:sz w:val="24"/>
          <w:szCs w:val="24"/>
        </w:rPr>
        <w:t>1.1. Los fundamentos científicos de la psicología: su objeto de estudio.</w:t>
      </w:r>
    </w:p>
    <w:p w:rsidR="004830A3" w:rsidRPr="00264CF7" w:rsidRDefault="004830A3" w:rsidP="004830A3">
      <w:pPr>
        <w:spacing w:after="0" w:line="240" w:lineRule="auto"/>
        <w:jc w:val="both"/>
        <w:rPr>
          <w:rFonts w:cs="Calibri"/>
          <w:sz w:val="24"/>
          <w:szCs w:val="24"/>
        </w:rPr>
      </w:pPr>
      <w:r w:rsidRPr="00264CF7">
        <w:rPr>
          <w:rFonts w:cs="Calibri"/>
          <w:sz w:val="24"/>
          <w:szCs w:val="24"/>
        </w:rPr>
        <w:t>1.2. Breve historia de la Psicología</w:t>
      </w:r>
    </w:p>
    <w:p w:rsidR="004830A3" w:rsidRPr="00264CF7" w:rsidRDefault="004830A3" w:rsidP="004830A3">
      <w:pPr>
        <w:spacing w:after="0" w:line="240" w:lineRule="auto"/>
        <w:jc w:val="both"/>
        <w:rPr>
          <w:rFonts w:cs="Calibri"/>
          <w:sz w:val="24"/>
          <w:szCs w:val="24"/>
        </w:rPr>
      </w:pPr>
      <w:r w:rsidRPr="00264CF7">
        <w:rPr>
          <w:rFonts w:cs="Calibri"/>
          <w:sz w:val="24"/>
          <w:szCs w:val="24"/>
        </w:rPr>
        <w:t>1.3. Métodos y técnicas empleadas en la investigación y en el trabajo profesional</w:t>
      </w:r>
    </w:p>
    <w:p w:rsidR="004830A3" w:rsidRPr="00264CF7" w:rsidRDefault="004830A3" w:rsidP="004830A3">
      <w:pPr>
        <w:spacing w:after="0" w:line="240" w:lineRule="auto"/>
        <w:jc w:val="both"/>
        <w:rPr>
          <w:rFonts w:cs="Calibri"/>
          <w:sz w:val="24"/>
          <w:szCs w:val="24"/>
        </w:rPr>
      </w:pPr>
      <w:r w:rsidRPr="00264CF7">
        <w:rPr>
          <w:rFonts w:cs="Calibri"/>
          <w:sz w:val="24"/>
          <w:szCs w:val="24"/>
        </w:rPr>
        <w:t>1.4. Principales áreas de trabajo profesional del psicólogo en nuestro país.</w:t>
      </w:r>
    </w:p>
    <w:p w:rsidR="004830A3" w:rsidRPr="00264CF7" w:rsidRDefault="004830A3" w:rsidP="004830A3">
      <w:pPr>
        <w:spacing w:after="0" w:line="240" w:lineRule="auto"/>
        <w:jc w:val="both"/>
        <w:rPr>
          <w:rFonts w:cs="Calibri"/>
          <w:sz w:val="24"/>
          <w:szCs w:val="24"/>
        </w:rPr>
      </w:pPr>
      <w:r w:rsidRPr="00264CF7">
        <w:rPr>
          <w:rFonts w:cs="Calibri"/>
          <w:sz w:val="24"/>
          <w:szCs w:val="24"/>
        </w:rPr>
        <w:t>1.5. Aportaciones de la psicología contemporánea en nuestro país.</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 Bases fisiológicas de los procesos psicológicos de la conducta.</w:t>
      </w:r>
    </w:p>
    <w:p w:rsidR="004830A3" w:rsidRPr="00264CF7" w:rsidRDefault="004830A3" w:rsidP="004830A3">
      <w:pPr>
        <w:spacing w:after="0" w:line="240" w:lineRule="auto"/>
        <w:jc w:val="both"/>
        <w:rPr>
          <w:rFonts w:cs="Calibri"/>
          <w:sz w:val="24"/>
          <w:szCs w:val="24"/>
        </w:rPr>
      </w:pPr>
      <w:r w:rsidRPr="00264CF7">
        <w:rPr>
          <w:rFonts w:cs="Calibri"/>
          <w:sz w:val="24"/>
          <w:szCs w:val="24"/>
        </w:rPr>
        <w:t>2.1. Sistema nervioso central y periférico.</w:t>
      </w:r>
    </w:p>
    <w:p w:rsidR="004830A3" w:rsidRPr="00264CF7" w:rsidRDefault="004830A3" w:rsidP="004830A3">
      <w:pPr>
        <w:spacing w:after="0" w:line="240" w:lineRule="auto"/>
        <w:jc w:val="both"/>
        <w:rPr>
          <w:rFonts w:cs="Calibri"/>
          <w:sz w:val="24"/>
          <w:szCs w:val="24"/>
        </w:rPr>
      </w:pPr>
      <w:r w:rsidRPr="00264CF7">
        <w:rPr>
          <w:rFonts w:cs="Calibri"/>
          <w:sz w:val="24"/>
          <w:szCs w:val="24"/>
        </w:rPr>
        <w:t>2.2. Clasificación de neurona: sensorial, motora, interneurona.</w:t>
      </w:r>
    </w:p>
    <w:p w:rsidR="004830A3" w:rsidRPr="00264CF7" w:rsidRDefault="004830A3" w:rsidP="004830A3">
      <w:pPr>
        <w:spacing w:after="0" w:line="240" w:lineRule="auto"/>
        <w:jc w:val="both"/>
        <w:rPr>
          <w:rFonts w:cs="Calibri"/>
          <w:sz w:val="24"/>
          <w:szCs w:val="24"/>
        </w:rPr>
      </w:pPr>
      <w:r w:rsidRPr="00264CF7">
        <w:rPr>
          <w:rFonts w:cs="Calibri"/>
          <w:sz w:val="24"/>
          <w:szCs w:val="24"/>
        </w:rPr>
        <w:t>2.3. La función principal de la neurona: sinapsis.</w:t>
      </w:r>
    </w:p>
    <w:p w:rsidR="004830A3" w:rsidRPr="00264CF7" w:rsidRDefault="004830A3" w:rsidP="004830A3">
      <w:pPr>
        <w:spacing w:after="0" w:line="240" w:lineRule="auto"/>
        <w:jc w:val="both"/>
        <w:rPr>
          <w:rFonts w:cs="Calibri"/>
          <w:sz w:val="24"/>
          <w:szCs w:val="24"/>
        </w:rPr>
      </w:pPr>
      <w:r w:rsidRPr="00264CF7">
        <w:rPr>
          <w:rFonts w:cs="Calibri"/>
          <w:sz w:val="24"/>
          <w:szCs w:val="24"/>
        </w:rPr>
        <w:t>2.4. Especialización hemisférica</w:t>
      </w:r>
    </w:p>
    <w:p w:rsidR="004830A3" w:rsidRPr="00264CF7" w:rsidRDefault="004830A3" w:rsidP="004830A3">
      <w:pPr>
        <w:spacing w:after="0" w:line="240" w:lineRule="auto"/>
        <w:jc w:val="both"/>
        <w:rPr>
          <w:rFonts w:cs="Calibri"/>
          <w:sz w:val="24"/>
          <w:szCs w:val="24"/>
        </w:rPr>
      </w:pPr>
      <w:r w:rsidRPr="00264CF7">
        <w:rPr>
          <w:rFonts w:cs="Calibri"/>
          <w:sz w:val="24"/>
          <w:szCs w:val="24"/>
        </w:rPr>
        <w:t>2.5. Impacto de las hormonas en el funcionamiento nervioso</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y actividades de aprendizaje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sidRPr="00264CF7">
        <w:rPr>
          <w:rFonts w:cs="Calibri"/>
          <w:b/>
          <w:sz w:val="24"/>
          <w:szCs w:val="24"/>
        </w:rPr>
        <w:t>1. Estrategia de sensibilización (individual)</w:t>
      </w:r>
      <w:r w:rsidRPr="00264CF7">
        <w:rPr>
          <w:rFonts w:cs="Calibri"/>
          <w:sz w:val="24"/>
          <w:szCs w:val="24"/>
        </w:rPr>
        <w:t xml:space="preserve">  </w:t>
      </w:r>
    </w:p>
    <w:p w:rsidR="004830A3" w:rsidRPr="00264CF7" w:rsidRDefault="004830A3" w:rsidP="004830A3">
      <w:pPr>
        <w:spacing w:after="0" w:line="240" w:lineRule="auto"/>
        <w:jc w:val="both"/>
        <w:rPr>
          <w:rFonts w:cs="Calibri"/>
          <w:sz w:val="24"/>
          <w:szCs w:val="24"/>
        </w:rPr>
      </w:pPr>
      <w:r w:rsidRPr="00264CF7">
        <w:rPr>
          <w:rFonts w:cs="Calibri"/>
          <w:sz w:val="24"/>
          <w:szCs w:val="24"/>
        </w:rPr>
        <w:t>1.1. Contesta de manera individual  el siguiente cuestionario  que se encuentran ubicado en la plataforma.</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2. Estrategia de procesamiento de información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t>2.1. Lee  con atención el documento “Fundamentos científicos de la psicología” ubicado en la plataforma.</w:t>
      </w:r>
    </w:p>
    <w:p w:rsidR="004830A3" w:rsidRPr="00264CF7" w:rsidRDefault="004830A3" w:rsidP="004830A3">
      <w:pPr>
        <w:spacing w:after="0" w:line="240" w:lineRule="auto"/>
        <w:jc w:val="both"/>
        <w:rPr>
          <w:rFonts w:cs="Calibri"/>
          <w:sz w:val="24"/>
          <w:szCs w:val="24"/>
        </w:rPr>
      </w:pPr>
      <w:r w:rsidRPr="00264CF7">
        <w:rPr>
          <w:rFonts w:cs="Calibri"/>
          <w:sz w:val="24"/>
          <w:szCs w:val="24"/>
        </w:rPr>
        <w:t>2.2. Con esta información elabora  de manera individual un mapa conceptual en un archivo que no pese más de 5 MB  sobre la “Historia de la Psicología” y colócalo en la plataforma en el foro correspondiente.</w:t>
      </w:r>
    </w:p>
    <w:p w:rsidR="004830A3" w:rsidRPr="00264CF7" w:rsidRDefault="004830A3" w:rsidP="004830A3">
      <w:pPr>
        <w:spacing w:after="0" w:line="240" w:lineRule="auto"/>
        <w:jc w:val="both"/>
        <w:rPr>
          <w:rFonts w:cs="Calibri"/>
          <w:sz w:val="24"/>
          <w:szCs w:val="24"/>
        </w:rPr>
      </w:pPr>
      <w:r w:rsidRPr="00264CF7">
        <w:rPr>
          <w:rFonts w:cs="Calibri"/>
          <w:sz w:val="24"/>
          <w:szCs w:val="24"/>
        </w:rPr>
        <w:t>2.3. Interactúa por lo menos con dos compañeros retroalimentando su trabajo.</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3. Estrategia de Reflexión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lastRenderedPageBreak/>
        <w:t>3.1. Coloca tus conclusiones del tema en el foro correspondiente en la plataforma, este deberá estar colocado el día</w:t>
      </w:r>
      <w:proofErr w:type="gramStart"/>
      <w:r w:rsidRPr="00264CF7">
        <w:rPr>
          <w:rFonts w:cs="Calibri"/>
          <w:sz w:val="24"/>
          <w:szCs w:val="24"/>
        </w:rPr>
        <w:t>???</w:t>
      </w:r>
      <w:proofErr w:type="gramEnd"/>
      <w:r w:rsidRPr="00264CF7">
        <w:rPr>
          <w:rFonts w:cs="Calibri"/>
          <w:sz w:val="24"/>
          <w:szCs w:val="24"/>
        </w:rPr>
        <w:t xml:space="preserve"> A más tardar a las</w:t>
      </w:r>
      <w:proofErr w:type="gramStart"/>
      <w:r w:rsidRPr="00264CF7">
        <w:rPr>
          <w:rFonts w:cs="Calibri"/>
          <w:sz w:val="24"/>
          <w:szCs w:val="24"/>
        </w:rPr>
        <w:t>???</w:t>
      </w:r>
      <w:proofErr w:type="gramEnd"/>
      <w:r w:rsidRPr="00264CF7">
        <w:rPr>
          <w:rFonts w:cs="Calibri"/>
          <w:sz w:val="24"/>
          <w:szCs w:val="24"/>
        </w:rPr>
        <w:t xml:space="preserve"> </w:t>
      </w:r>
    </w:p>
    <w:p w:rsidR="004830A3" w:rsidRPr="00264CF7" w:rsidRDefault="004830A3" w:rsidP="004830A3">
      <w:pPr>
        <w:spacing w:after="0" w:line="240" w:lineRule="auto"/>
        <w:jc w:val="both"/>
        <w:rPr>
          <w:rFonts w:cs="Calibri"/>
          <w:b/>
          <w:sz w:val="24"/>
          <w:szCs w:val="24"/>
        </w:rPr>
      </w:pPr>
      <w:r w:rsidRPr="00264CF7">
        <w:rPr>
          <w:rFonts w:cs="Calibri"/>
          <w:b/>
          <w:sz w:val="24"/>
          <w:szCs w:val="24"/>
        </w:rPr>
        <w:t>4. Estrategia de investigación (individual)</w:t>
      </w:r>
    </w:p>
    <w:p w:rsidR="004830A3" w:rsidRPr="00264CF7" w:rsidRDefault="004830A3" w:rsidP="004830A3">
      <w:pPr>
        <w:spacing w:after="0" w:line="240" w:lineRule="auto"/>
        <w:jc w:val="both"/>
        <w:rPr>
          <w:rFonts w:cs="Calibri"/>
          <w:sz w:val="24"/>
          <w:szCs w:val="24"/>
        </w:rPr>
      </w:pPr>
      <w:r w:rsidRPr="00264CF7">
        <w:rPr>
          <w:rFonts w:cs="Calibri"/>
          <w:sz w:val="24"/>
          <w:szCs w:val="24"/>
        </w:rPr>
        <w:t>4.1. Realiza  de manera individual una búsqueda en internet sobre el tema “Métodos y técnicas empleadas en la investigación y el trabajo profesional” en por lo menos tres fuentes.</w:t>
      </w:r>
    </w:p>
    <w:p w:rsidR="004830A3" w:rsidRPr="00264CF7" w:rsidRDefault="004830A3" w:rsidP="004830A3">
      <w:pPr>
        <w:spacing w:after="0" w:line="240" w:lineRule="auto"/>
        <w:jc w:val="both"/>
        <w:rPr>
          <w:rFonts w:cs="Calibri"/>
          <w:sz w:val="24"/>
          <w:szCs w:val="24"/>
        </w:rPr>
      </w:pPr>
      <w:r w:rsidRPr="00264CF7">
        <w:rPr>
          <w:rFonts w:cs="Calibri"/>
          <w:sz w:val="24"/>
          <w:szCs w:val="24"/>
        </w:rPr>
        <w:t>4.2. Con esta información realiza un resumen y colócalo en el foro correspondiente que se encuentra en la plataforma, este deberá estar colocado el día</w:t>
      </w:r>
      <w:proofErr w:type="gramStart"/>
      <w:r w:rsidRPr="00264CF7">
        <w:rPr>
          <w:rFonts w:cs="Calibri"/>
          <w:sz w:val="24"/>
          <w:szCs w:val="24"/>
        </w:rPr>
        <w:t>???</w:t>
      </w:r>
      <w:proofErr w:type="gramEnd"/>
      <w:r w:rsidRPr="00264CF7">
        <w:rPr>
          <w:rFonts w:cs="Calibri"/>
          <w:sz w:val="24"/>
          <w:szCs w:val="24"/>
        </w:rPr>
        <w:t xml:space="preserve"> A más tardar a las</w:t>
      </w:r>
      <w:proofErr w:type="gramStart"/>
      <w:r w:rsidRPr="00264CF7">
        <w:rPr>
          <w:rFonts w:cs="Calibri"/>
          <w:sz w:val="24"/>
          <w:szCs w:val="24"/>
        </w:rPr>
        <w:t>???</w:t>
      </w:r>
      <w:proofErr w:type="gramEnd"/>
      <w:r w:rsidRPr="00264CF7">
        <w:rPr>
          <w:rFonts w:cs="Calibri"/>
          <w:sz w:val="24"/>
          <w:szCs w:val="24"/>
        </w:rPr>
        <w:t xml:space="preserve"> </w:t>
      </w:r>
    </w:p>
    <w:p w:rsidR="004830A3" w:rsidRPr="00264CF7" w:rsidRDefault="004830A3" w:rsidP="004830A3">
      <w:pPr>
        <w:spacing w:after="0" w:line="240" w:lineRule="auto"/>
        <w:jc w:val="both"/>
        <w:rPr>
          <w:rFonts w:cs="Calibri"/>
          <w:sz w:val="24"/>
          <w:szCs w:val="24"/>
        </w:rPr>
      </w:pPr>
      <w:r w:rsidRPr="00264CF7">
        <w:rPr>
          <w:rFonts w:cs="Calibri"/>
          <w:b/>
          <w:sz w:val="24"/>
          <w:szCs w:val="24"/>
        </w:rPr>
        <w:t>5. Estrategia de Procesamiento de información (individual-colaborativa</w:t>
      </w:r>
      <w:r w:rsidRPr="00264CF7">
        <w:rPr>
          <w:rFonts w:cs="Calibri"/>
          <w:sz w:val="24"/>
          <w:szCs w:val="24"/>
        </w:rPr>
        <w:t>)</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5.1. El tutor asignará equipos de trabajo para la actividad que deberán trabajar en el foro correspondiente. </w:t>
      </w:r>
    </w:p>
    <w:p w:rsidR="004830A3" w:rsidRPr="00264CF7" w:rsidRDefault="004830A3" w:rsidP="004830A3">
      <w:pPr>
        <w:spacing w:after="0" w:line="240" w:lineRule="auto"/>
        <w:jc w:val="both"/>
        <w:rPr>
          <w:rFonts w:cs="Calibri"/>
          <w:sz w:val="24"/>
          <w:szCs w:val="24"/>
        </w:rPr>
      </w:pPr>
      <w:r w:rsidRPr="00264CF7">
        <w:rPr>
          <w:rFonts w:cs="Calibri"/>
          <w:sz w:val="24"/>
          <w:szCs w:val="24"/>
        </w:rPr>
        <w:t>5.2. Con los resúmenes los alumnos elaborarán un cuadro descriptivo que deberán colocar en  el foro.</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6. Estrategia de discusión (colaborativa) </w:t>
      </w:r>
    </w:p>
    <w:p w:rsidR="004830A3" w:rsidRPr="00264CF7" w:rsidRDefault="004830A3" w:rsidP="004830A3">
      <w:pPr>
        <w:spacing w:after="0" w:line="240" w:lineRule="auto"/>
        <w:jc w:val="both"/>
        <w:rPr>
          <w:rFonts w:cs="Calibri"/>
          <w:sz w:val="24"/>
          <w:szCs w:val="24"/>
        </w:rPr>
      </w:pPr>
      <w:r w:rsidRPr="00264CF7">
        <w:rPr>
          <w:rFonts w:cs="Calibri"/>
          <w:sz w:val="24"/>
          <w:szCs w:val="24"/>
        </w:rPr>
        <w:t>6.1. Una vez colocados los cuadros en la plataforma cada equipo elaborará como trabajo final   un cuadro que deberán subir en la plataforma en un archivo no mayor de 5MB el día ¿? A las ¿?.</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7. Estrategia de procesamiento de información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 7.1. Lee con atención el documento que te asigne el tutor sobre “Las principales áreas de trabajo profesional del Psicólogo”.</w:t>
      </w:r>
    </w:p>
    <w:p w:rsidR="004830A3" w:rsidRPr="00264CF7" w:rsidRDefault="004830A3" w:rsidP="004830A3">
      <w:pPr>
        <w:spacing w:after="0" w:line="240" w:lineRule="auto"/>
        <w:jc w:val="both"/>
        <w:rPr>
          <w:rFonts w:cs="Calibri"/>
          <w:sz w:val="24"/>
          <w:szCs w:val="24"/>
        </w:rPr>
      </w:pPr>
      <w:r w:rsidRPr="00264CF7">
        <w:rPr>
          <w:rFonts w:cs="Calibri"/>
          <w:sz w:val="24"/>
          <w:szCs w:val="24"/>
        </w:rPr>
        <w:t>7.2 Realiza un Mapa conceptual en un archivo que no pese más de 3MB y súbelo en el foro correspondiente.</w:t>
      </w:r>
    </w:p>
    <w:p w:rsidR="004830A3" w:rsidRPr="00264CF7" w:rsidRDefault="004830A3" w:rsidP="004830A3">
      <w:pPr>
        <w:spacing w:after="0" w:line="240" w:lineRule="auto"/>
        <w:jc w:val="both"/>
        <w:rPr>
          <w:rFonts w:cs="Calibri"/>
          <w:sz w:val="24"/>
          <w:szCs w:val="24"/>
        </w:rPr>
      </w:pPr>
      <w:r w:rsidRPr="00264CF7">
        <w:rPr>
          <w:rFonts w:cs="Calibri"/>
          <w:sz w:val="24"/>
          <w:szCs w:val="24"/>
        </w:rPr>
        <w:t>7.3 Retroalimenta por lo menos dos de los trabajos de tus compañeros.</w:t>
      </w:r>
    </w:p>
    <w:p w:rsidR="004830A3" w:rsidRPr="00264CF7" w:rsidRDefault="004830A3" w:rsidP="004830A3">
      <w:pPr>
        <w:spacing w:after="0" w:line="240" w:lineRule="auto"/>
        <w:jc w:val="both"/>
        <w:rPr>
          <w:rFonts w:cs="Calibri"/>
          <w:b/>
          <w:sz w:val="24"/>
          <w:szCs w:val="24"/>
        </w:rPr>
      </w:pPr>
      <w:r w:rsidRPr="00264CF7">
        <w:rPr>
          <w:rFonts w:cs="Calibri"/>
          <w:b/>
          <w:sz w:val="24"/>
          <w:szCs w:val="24"/>
        </w:rPr>
        <w:t>8. Estrategia de heteroevaluación (individual)</w:t>
      </w:r>
    </w:p>
    <w:p w:rsidR="004830A3" w:rsidRPr="00264CF7" w:rsidRDefault="004830A3" w:rsidP="004830A3">
      <w:pPr>
        <w:spacing w:after="0" w:line="240" w:lineRule="auto"/>
        <w:jc w:val="both"/>
        <w:rPr>
          <w:rFonts w:cs="Calibri"/>
          <w:sz w:val="24"/>
          <w:szCs w:val="24"/>
        </w:rPr>
      </w:pPr>
      <w:r w:rsidRPr="00264CF7">
        <w:rPr>
          <w:rFonts w:cs="Calibri"/>
          <w:sz w:val="24"/>
          <w:szCs w:val="24"/>
        </w:rPr>
        <w:t>8.1 Contesta la prueba estructurada que se encuentra en la plataforma virtual para evaluar tus conocimientos del tema.</w:t>
      </w:r>
    </w:p>
    <w:p w:rsidR="004830A3" w:rsidRPr="00264CF7" w:rsidRDefault="004830A3" w:rsidP="004830A3">
      <w:pPr>
        <w:spacing w:after="0" w:line="240" w:lineRule="auto"/>
        <w:jc w:val="both"/>
        <w:rPr>
          <w:rFonts w:cs="Calibri"/>
          <w:b/>
          <w:sz w:val="24"/>
          <w:szCs w:val="24"/>
        </w:rPr>
      </w:pPr>
      <w:r w:rsidRPr="00264CF7">
        <w:rPr>
          <w:rFonts w:cs="Calibri"/>
          <w:b/>
          <w:sz w:val="24"/>
          <w:szCs w:val="24"/>
        </w:rPr>
        <w:t>9. Estrategia de activación de conocimientos previos (individual)</w:t>
      </w:r>
    </w:p>
    <w:p w:rsidR="004830A3" w:rsidRPr="00264CF7" w:rsidRDefault="004830A3" w:rsidP="004830A3">
      <w:pPr>
        <w:spacing w:after="0" w:line="240" w:lineRule="auto"/>
        <w:jc w:val="both"/>
        <w:rPr>
          <w:rFonts w:cs="Calibri"/>
          <w:sz w:val="24"/>
          <w:szCs w:val="24"/>
        </w:rPr>
      </w:pPr>
      <w:r w:rsidRPr="00264CF7">
        <w:rPr>
          <w:rFonts w:cs="Calibri"/>
          <w:sz w:val="24"/>
          <w:szCs w:val="24"/>
        </w:rPr>
        <w:t>9.1 Contesta el cuestionario que se encuentra ubicado en la plataforma como diagnostico para que el tutor conozca que tanto sabes del tema.</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10. Estrategia de investigación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t>10.1 Realiza  de manera individual una búsqueda en internet sobre el tema “Clasificación de la neurona” en por lo menos tres fuentes.</w:t>
      </w:r>
    </w:p>
    <w:p w:rsidR="004830A3" w:rsidRPr="00264CF7" w:rsidRDefault="004830A3" w:rsidP="004830A3">
      <w:pPr>
        <w:spacing w:after="0" w:line="240" w:lineRule="auto"/>
        <w:jc w:val="both"/>
        <w:rPr>
          <w:rFonts w:cs="Calibri"/>
          <w:sz w:val="24"/>
          <w:szCs w:val="24"/>
        </w:rPr>
      </w:pPr>
      <w:r w:rsidRPr="00264CF7">
        <w:rPr>
          <w:rFonts w:cs="Calibri"/>
          <w:sz w:val="24"/>
          <w:szCs w:val="24"/>
        </w:rPr>
        <w:t>10.2  Con esta información realiza un resumen y colócalo en el foro correspondiente que se encuentra en la plataforma, este deberá estar colocado el día</w:t>
      </w:r>
      <w:proofErr w:type="gramStart"/>
      <w:r w:rsidRPr="00264CF7">
        <w:rPr>
          <w:rFonts w:cs="Calibri"/>
          <w:sz w:val="24"/>
          <w:szCs w:val="24"/>
        </w:rPr>
        <w:t>???</w:t>
      </w:r>
      <w:proofErr w:type="gramEnd"/>
      <w:r w:rsidRPr="00264CF7">
        <w:rPr>
          <w:rFonts w:cs="Calibri"/>
          <w:sz w:val="24"/>
          <w:szCs w:val="24"/>
        </w:rPr>
        <w:t xml:space="preserve"> A más tardar a las</w:t>
      </w:r>
      <w:proofErr w:type="gramStart"/>
      <w:r w:rsidRPr="00264CF7">
        <w:rPr>
          <w:rFonts w:cs="Calibri"/>
          <w:sz w:val="24"/>
          <w:szCs w:val="24"/>
        </w:rPr>
        <w:t>???</w:t>
      </w:r>
      <w:proofErr w:type="gramEnd"/>
      <w:r w:rsidRPr="00264CF7">
        <w:rPr>
          <w:rFonts w:cs="Calibri"/>
          <w:sz w:val="24"/>
          <w:szCs w:val="24"/>
        </w:rPr>
        <w:t xml:space="preserve"> </w:t>
      </w:r>
    </w:p>
    <w:p w:rsidR="004830A3" w:rsidRPr="00264CF7" w:rsidRDefault="004830A3" w:rsidP="004830A3">
      <w:pPr>
        <w:spacing w:after="0" w:line="240" w:lineRule="auto"/>
        <w:jc w:val="both"/>
        <w:rPr>
          <w:rFonts w:cs="Calibri"/>
          <w:b/>
          <w:sz w:val="24"/>
          <w:szCs w:val="24"/>
        </w:rPr>
      </w:pPr>
      <w:r w:rsidRPr="00264CF7">
        <w:rPr>
          <w:rFonts w:cs="Calibri"/>
          <w:b/>
          <w:sz w:val="24"/>
          <w:szCs w:val="24"/>
        </w:rPr>
        <w:t>11. Estrategia d Procesamiento de información (individual)</w:t>
      </w:r>
    </w:p>
    <w:p w:rsidR="004830A3" w:rsidRPr="00264CF7" w:rsidRDefault="004830A3" w:rsidP="004830A3">
      <w:pPr>
        <w:spacing w:after="0" w:line="240" w:lineRule="auto"/>
        <w:jc w:val="both"/>
        <w:rPr>
          <w:rFonts w:cs="Calibri"/>
          <w:sz w:val="24"/>
          <w:szCs w:val="24"/>
        </w:rPr>
      </w:pPr>
      <w:r w:rsidRPr="00264CF7">
        <w:rPr>
          <w:rFonts w:cs="Calibri"/>
          <w:sz w:val="24"/>
          <w:szCs w:val="24"/>
        </w:rPr>
        <w:t>11.1. Con  el resumen de la estrategia anterior realiza un esquema sobre cada tipo de neurona y colócalo en el foro correspondiente ubicado en la plataforma el día ¿?? A las  ¿?.</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12. Estrategia de procesamiento de información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t>12.1.  Lee con atención el documento que te asigne el tutor sobre “La función principal de la neurona”.</w:t>
      </w:r>
    </w:p>
    <w:p w:rsidR="004830A3" w:rsidRPr="00264CF7" w:rsidRDefault="004830A3" w:rsidP="004830A3">
      <w:pPr>
        <w:spacing w:after="0" w:line="240" w:lineRule="auto"/>
        <w:jc w:val="both"/>
        <w:rPr>
          <w:rFonts w:cs="Calibri"/>
          <w:sz w:val="24"/>
          <w:szCs w:val="24"/>
        </w:rPr>
      </w:pPr>
      <w:r w:rsidRPr="00264CF7">
        <w:rPr>
          <w:rFonts w:cs="Calibri"/>
          <w:sz w:val="24"/>
          <w:szCs w:val="24"/>
        </w:rPr>
        <w:t>12.2. Realiza un resumen en un archivo que no pese más de 3MB y súbelo en el foro correspondiente el día</w:t>
      </w:r>
      <w:proofErr w:type="gramStart"/>
      <w:r w:rsidRPr="00264CF7">
        <w:rPr>
          <w:rFonts w:cs="Calibri"/>
          <w:sz w:val="24"/>
          <w:szCs w:val="24"/>
        </w:rPr>
        <w:t>??</w:t>
      </w:r>
      <w:proofErr w:type="gramEnd"/>
      <w:r w:rsidRPr="00264CF7">
        <w:rPr>
          <w:rFonts w:cs="Calibri"/>
          <w:sz w:val="24"/>
          <w:szCs w:val="24"/>
        </w:rPr>
        <w:t xml:space="preserve">  </w:t>
      </w:r>
      <w:proofErr w:type="gramStart"/>
      <w:r w:rsidRPr="00264CF7">
        <w:rPr>
          <w:rFonts w:cs="Calibri"/>
          <w:sz w:val="24"/>
          <w:szCs w:val="24"/>
        </w:rPr>
        <w:t>a</w:t>
      </w:r>
      <w:proofErr w:type="gramEnd"/>
      <w:r w:rsidRPr="00264CF7">
        <w:rPr>
          <w:rFonts w:cs="Calibri"/>
          <w:sz w:val="24"/>
          <w:szCs w:val="24"/>
        </w:rPr>
        <w:t xml:space="preserve"> la hora ¿? Para evaluación.</w:t>
      </w:r>
    </w:p>
    <w:p w:rsidR="004830A3" w:rsidRPr="00264CF7" w:rsidRDefault="004830A3" w:rsidP="004830A3">
      <w:pPr>
        <w:spacing w:after="0" w:line="240" w:lineRule="auto"/>
        <w:jc w:val="both"/>
        <w:rPr>
          <w:rFonts w:cs="Calibri"/>
          <w:b/>
          <w:sz w:val="24"/>
          <w:szCs w:val="24"/>
        </w:rPr>
      </w:pPr>
      <w:r w:rsidRPr="00264CF7">
        <w:rPr>
          <w:rFonts w:cs="Calibri"/>
          <w:b/>
          <w:sz w:val="24"/>
          <w:szCs w:val="24"/>
        </w:rPr>
        <w:t>13. Estrategia de discusión (colaborativa)</w:t>
      </w:r>
    </w:p>
    <w:p w:rsidR="004830A3" w:rsidRPr="00264CF7" w:rsidRDefault="004830A3" w:rsidP="004830A3">
      <w:pPr>
        <w:spacing w:after="0" w:line="240" w:lineRule="auto"/>
        <w:jc w:val="both"/>
        <w:rPr>
          <w:rFonts w:cs="Calibri"/>
          <w:sz w:val="24"/>
          <w:szCs w:val="24"/>
        </w:rPr>
      </w:pPr>
      <w:r w:rsidRPr="00264CF7">
        <w:rPr>
          <w:rFonts w:cs="Calibri"/>
          <w:sz w:val="24"/>
          <w:szCs w:val="24"/>
        </w:rPr>
        <w:lastRenderedPageBreak/>
        <w:t>13.1. Con los compañeros que te asigne el tutor integra los resúmenes de tus compañeros</w:t>
      </w:r>
    </w:p>
    <w:p w:rsidR="004830A3" w:rsidRPr="00264CF7" w:rsidRDefault="004830A3" w:rsidP="004830A3">
      <w:pPr>
        <w:spacing w:after="0" w:line="240" w:lineRule="auto"/>
        <w:jc w:val="both"/>
        <w:rPr>
          <w:rFonts w:cs="Calibri"/>
          <w:sz w:val="24"/>
          <w:szCs w:val="24"/>
        </w:rPr>
      </w:pPr>
      <w:r w:rsidRPr="00264CF7">
        <w:rPr>
          <w:rFonts w:cs="Calibri"/>
          <w:sz w:val="24"/>
          <w:szCs w:val="24"/>
        </w:rPr>
        <w:t>13.2. Y elaboren  un resumen final sobre el tema.</w:t>
      </w:r>
    </w:p>
    <w:p w:rsidR="004830A3" w:rsidRPr="00264CF7" w:rsidRDefault="004830A3" w:rsidP="004830A3">
      <w:pPr>
        <w:spacing w:after="0" w:line="240" w:lineRule="auto"/>
        <w:jc w:val="both"/>
        <w:rPr>
          <w:rFonts w:cs="Calibri"/>
          <w:sz w:val="24"/>
          <w:szCs w:val="24"/>
        </w:rPr>
      </w:pPr>
      <w:r w:rsidRPr="00264CF7">
        <w:rPr>
          <w:rFonts w:cs="Calibri"/>
          <w:sz w:val="24"/>
          <w:szCs w:val="24"/>
        </w:rPr>
        <w:t>13.3. En un archivo que no pese más de 3MB y súbelo en el foro correspondiente el día</w:t>
      </w:r>
      <w:proofErr w:type="gramStart"/>
      <w:r w:rsidRPr="00264CF7">
        <w:rPr>
          <w:rFonts w:cs="Calibri"/>
          <w:sz w:val="24"/>
          <w:szCs w:val="24"/>
        </w:rPr>
        <w:t>??</w:t>
      </w:r>
      <w:proofErr w:type="gramEnd"/>
      <w:r w:rsidRPr="00264CF7">
        <w:rPr>
          <w:rFonts w:cs="Calibri"/>
          <w:sz w:val="24"/>
          <w:szCs w:val="24"/>
        </w:rPr>
        <w:t xml:space="preserve">  </w:t>
      </w:r>
      <w:proofErr w:type="gramStart"/>
      <w:r w:rsidRPr="00264CF7">
        <w:rPr>
          <w:rFonts w:cs="Calibri"/>
          <w:sz w:val="24"/>
          <w:szCs w:val="24"/>
        </w:rPr>
        <w:t>a</w:t>
      </w:r>
      <w:proofErr w:type="gramEnd"/>
      <w:r w:rsidRPr="00264CF7">
        <w:rPr>
          <w:rFonts w:cs="Calibri"/>
          <w:sz w:val="24"/>
          <w:szCs w:val="24"/>
        </w:rPr>
        <w:t xml:space="preserve"> la hora ¿? Para evaluación.</w:t>
      </w:r>
    </w:p>
    <w:p w:rsidR="004830A3" w:rsidRPr="00264CF7" w:rsidRDefault="004830A3" w:rsidP="004830A3">
      <w:pPr>
        <w:spacing w:after="0" w:line="240" w:lineRule="auto"/>
        <w:jc w:val="both"/>
        <w:rPr>
          <w:rFonts w:cs="Calibri"/>
          <w:b/>
          <w:sz w:val="24"/>
          <w:szCs w:val="24"/>
        </w:rPr>
      </w:pPr>
      <w:r w:rsidRPr="00264CF7">
        <w:rPr>
          <w:rFonts w:cs="Calibri"/>
          <w:b/>
          <w:sz w:val="24"/>
          <w:szCs w:val="24"/>
        </w:rPr>
        <w:t xml:space="preserve">14. Estrategia de reflexión (individual) </w:t>
      </w:r>
    </w:p>
    <w:p w:rsidR="004830A3" w:rsidRPr="00264CF7" w:rsidRDefault="004830A3" w:rsidP="004830A3">
      <w:pPr>
        <w:spacing w:after="0" w:line="240" w:lineRule="auto"/>
        <w:jc w:val="both"/>
        <w:rPr>
          <w:rFonts w:cs="Calibri"/>
          <w:sz w:val="24"/>
          <w:szCs w:val="24"/>
        </w:rPr>
      </w:pPr>
      <w:r w:rsidRPr="00264CF7">
        <w:rPr>
          <w:rFonts w:cs="Calibri"/>
          <w:sz w:val="24"/>
          <w:szCs w:val="24"/>
        </w:rPr>
        <w:t>14.1.  Coloca tus conclusiones del tema en la plataforma en el foro correspondiente para evaluación.</w:t>
      </w:r>
    </w:p>
    <w:p w:rsidR="004830A3" w:rsidRPr="00264CF7" w:rsidRDefault="004830A3" w:rsidP="004830A3">
      <w:pPr>
        <w:spacing w:after="0" w:line="240" w:lineRule="auto"/>
        <w:jc w:val="both"/>
        <w:rPr>
          <w:rFonts w:cs="Calibri"/>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de evaluación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sidRPr="00264CF7">
        <w:rPr>
          <w:rFonts w:cs="Calibri"/>
          <w:sz w:val="24"/>
          <w:szCs w:val="24"/>
        </w:rPr>
        <w:t>1: Participación en el foro de reflexión</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2. Elaboración del mapa conceptual, resúmenes  y esquemas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3.  Resolver los  cuestionarios </w:t>
      </w:r>
    </w:p>
    <w:p w:rsidR="004830A3" w:rsidRPr="00264CF7" w:rsidRDefault="004830A3" w:rsidP="004830A3">
      <w:pPr>
        <w:spacing w:after="0" w:line="240" w:lineRule="auto"/>
        <w:jc w:val="both"/>
        <w:rPr>
          <w:rFonts w:cs="Calibri"/>
          <w:sz w:val="24"/>
          <w:szCs w:val="24"/>
        </w:rPr>
      </w:pPr>
      <w:r w:rsidRPr="00264CF7">
        <w:rPr>
          <w:rFonts w:cs="Calibri"/>
          <w:sz w:val="24"/>
          <w:szCs w:val="24"/>
        </w:rPr>
        <w:t>4. Participación en los trabajos colaborativos.</w:t>
      </w:r>
    </w:p>
    <w:p w:rsidR="004830A3" w:rsidRPr="00264CF7" w:rsidRDefault="004830A3" w:rsidP="004830A3">
      <w:pPr>
        <w:pStyle w:val="Prrafodelista"/>
        <w:spacing w:after="0" w:line="240" w:lineRule="auto"/>
        <w:jc w:val="both"/>
        <w:rPr>
          <w:rFonts w:cs="Calibri"/>
          <w:b/>
          <w:sz w:val="24"/>
          <w:szCs w:val="24"/>
        </w:rPr>
      </w:pPr>
    </w:p>
    <w:p w:rsidR="004830A3" w:rsidRPr="00264CF7" w:rsidRDefault="004830A3" w:rsidP="004830A3">
      <w:pPr>
        <w:spacing w:after="0" w:line="240" w:lineRule="auto"/>
        <w:jc w:val="both"/>
        <w:rPr>
          <w:rFonts w:cs="Calibri"/>
          <w:b/>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Recomendaciones generales para su estudio</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pStyle w:val="Prrafodelista"/>
        <w:numPr>
          <w:ilvl w:val="0"/>
          <w:numId w:val="2"/>
        </w:numPr>
        <w:jc w:val="both"/>
        <w:rPr>
          <w:rFonts w:cs="Arial"/>
          <w:color w:val="0F243E"/>
          <w:sz w:val="24"/>
          <w:szCs w:val="24"/>
        </w:rPr>
      </w:pPr>
      <w:r w:rsidRPr="00566F59">
        <w:rPr>
          <w:rFonts w:cs="Calibri"/>
          <w:bCs/>
          <w:color w:val="0F243E"/>
          <w:sz w:val="24"/>
          <w:szCs w:val="24"/>
          <w:lang w:eastAsia="es-MX"/>
        </w:rPr>
        <w:t xml:space="preserve">Organiza los tiempos que dedicarás al trabajo del curso. Revisa, de forma general, todos los materiales y actividades que debes realizar. </w:t>
      </w:r>
      <w:r>
        <w:rPr>
          <w:rFonts w:cs="Calibri"/>
          <w:b/>
          <w:bCs/>
          <w:color w:val="0F243E"/>
          <w:sz w:val="24"/>
          <w:szCs w:val="24"/>
          <w:lang w:eastAsia="es-MX"/>
        </w:rPr>
        <w:t>No</w:t>
      </w:r>
      <w:r w:rsidRPr="00566F59">
        <w:rPr>
          <w:rFonts w:cs="Calibri"/>
          <w:bCs/>
          <w:color w:val="0F243E"/>
          <w:sz w:val="24"/>
          <w:szCs w:val="24"/>
          <w:lang w:eastAsia="es-MX"/>
        </w:rPr>
        <w:t xml:space="preserve"> dejes todo el trabajo para el último día, descarga e imprime los materiales que tienes que leer y aprovecha cualquier tiempo libre para ir haciendo la lectura de los mismos. </w:t>
      </w:r>
    </w:p>
    <w:p w:rsidR="004830A3" w:rsidRPr="00566F59" w:rsidRDefault="004830A3" w:rsidP="004830A3">
      <w:pPr>
        <w:pStyle w:val="Prrafodelista"/>
        <w:numPr>
          <w:ilvl w:val="0"/>
          <w:numId w:val="2"/>
        </w:numPr>
        <w:jc w:val="both"/>
        <w:rPr>
          <w:rFonts w:cs="Arial"/>
          <w:color w:val="0F243E"/>
          <w:sz w:val="24"/>
          <w:szCs w:val="24"/>
        </w:rPr>
      </w:pPr>
      <w:r w:rsidRPr="00566F59">
        <w:rPr>
          <w:rFonts w:cs="Arial"/>
          <w:color w:val="0F243E"/>
          <w:sz w:val="24"/>
          <w:szCs w:val="24"/>
        </w:rPr>
        <w:t xml:space="preserve">Revisa con detenimiento los documentos y </w:t>
      </w:r>
      <w:r>
        <w:rPr>
          <w:rFonts w:cs="Arial"/>
          <w:color w:val="0F243E"/>
          <w:sz w:val="24"/>
          <w:szCs w:val="24"/>
        </w:rPr>
        <w:t>comentar sus dudas con el</w:t>
      </w:r>
      <w:r w:rsidRPr="00566F59">
        <w:rPr>
          <w:rFonts w:cs="Arial"/>
          <w:color w:val="0F243E"/>
          <w:sz w:val="24"/>
          <w:szCs w:val="24"/>
        </w:rPr>
        <w:t xml:space="preserve"> tutor.</w:t>
      </w:r>
    </w:p>
    <w:p w:rsidR="004830A3" w:rsidRPr="00566F59" w:rsidRDefault="004830A3" w:rsidP="004830A3">
      <w:pPr>
        <w:pStyle w:val="Prrafodelista"/>
        <w:numPr>
          <w:ilvl w:val="0"/>
          <w:numId w:val="2"/>
        </w:numPr>
        <w:jc w:val="both"/>
        <w:rPr>
          <w:rFonts w:cs="Arial"/>
          <w:color w:val="0F243E"/>
          <w:sz w:val="24"/>
          <w:szCs w:val="24"/>
        </w:rPr>
      </w:pPr>
      <w:r w:rsidRPr="00566F59">
        <w:rPr>
          <w:rFonts w:cs="Calibri"/>
          <w:bCs/>
          <w:color w:val="0F243E"/>
          <w:sz w:val="24"/>
          <w:szCs w:val="24"/>
          <w:lang w:eastAsia="es-MX"/>
        </w:rPr>
        <w:t>Participa en los foros propuestos ya que sirven para evaluación</w:t>
      </w:r>
    </w:p>
    <w:p w:rsidR="004830A3" w:rsidRDefault="004830A3" w:rsidP="004830A3">
      <w:pPr>
        <w:pStyle w:val="Prrafodelista"/>
        <w:numPr>
          <w:ilvl w:val="0"/>
          <w:numId w:val="2"/>
        </w:numPr>
        <w:jc w:val="both"/>
        <w:rPr>
          <w:rFonts w:cs="Arial"/>
          <w:color w:val="0F243E"/>
          <w:sz w:val="24"/>
          <w:szCs w:val="24"/>
        </w:rPr>
      </w:pPr>
      <w:r w:rsidRPr="00566F59">
        <w:rPr>
          <w:rFonts w:cs="Calibri"/>
          <w:bCs/>
          <w:color w:val="0F243E"/>
          <w:sz w:val="24"/>
          <w:szCs w:val="24"/>
          <w:lang w:eastAsia="es-MX"/>
        </w:rPr>
        <w:t>Después de realizar la lectura de los recursos propuestos en la plataforma, recurre a ellos cada vez que consideres necesario.</w:t>
      </w:r>
      <w:r w:rsidRPr="00566F59">
        <w:rPr>
          <w:rFonts w:cs="Arial"/>
          <w:color w:val="0F243E"/>
          <w:sz w:val="24"/>
          <w:szCs w:val="24"/>
        </w:rPr>
        <w:t xml:space="preserve"> </w:t>
      </w:r>
    </w:p>
    <w:p w:rsidR="004830A3" w:rsidRPr="005F01B6" w:rsidRDefault="004830A3" w:rsidP="004830A3">
      <w:pPr>
        <w:pStyle w:val="Prrafodelista"/>
        <w:numPr>
          <w:ilvl w:val="0"/>
          <w:numId w:val="2"/>
        </w:numPr>
        <w:jc w:val="both"/>
        <w:rPr>
          <w:rFonts w:cs="Arial"/>
          <w:color w:val="0F243E"/>
          <w:sz w:val="24"/>
          <w:szCs w:val="24"/>
        </w:rPr>
      </w:pPr>
      <w:r w:rsidRPr="00566F59">
        <w:rPr>
          <w:rFonts w:cs="Calibri"/>
          <w:color w:val="0F243E"/>
          <w:sz w:val="24"/>
          <w:szCs w:val="24"/>
          <w:lang w:eastAsia="es-MX"/>
        </w:rPr>
        <w:t>Si tienes dudas sobre las ac</w:t>
      </w:r>
      <w:r>
        <w:rPr>
          <w:rFonts w:cs="Calibri"/>
          <w:color w:val="0F243E"/>
          <w:sz w:val="24"/>
          <w:szCs w:val="24"/>
          <w:lang w:eastAsia="es-MX"/>
        </w:rPr>
        <w:t>tividades, consulta con el tutor.</w:t>
      </w:r>
    </w:p>
    <w:p w:rsidR="005F01B6" w:rsidRDefault="005F01B6" w:rsidP="005F01B6">
      <w:pPr>
        <w:jc w:val="both"/>
        <w:rPr>
          <w:rFonts w:cs="Arial"/>
          <w:color w:val="0F243E"/>
          <w:sz w:val="24"/>
          <w:szCs w:val="24"/>
        </w:rPr>
      </w:pPr>
    </w:p>
    <w:p w:rsidR="005F01B6" w:rsidRDefault="005F01B6" w:rsidP="005F01B6">
      <w:pPr>
        <w:jc w:val="both"/>
        <w:rPr>
          <w:rFonts w:cs="Arial"/>
          <w:color w:val="0F243E"/>
          <w:sz w:val="24"/>
          <w:szCs w:val="24"/>
        </w:rPr>
      </w:pPr>
    </w:p>
    <w:p w:rsidR="005F01B6" w:rsidRDefault="005F01B6" w:rsidP="005F01B6">
      <w:pPr>
        <w:jc w:val="both"/>
        <w:rPr>
          <w:rFonts w:cs="Arial"/>
          <w:color w:val="0F243E"/>
          <w:sz w:val="24"/>
          <w:szCs w:val="24"/>
        </w:rPr>
      </w:pPr>
    </w:p>
    <w:p w:rsidR="005F01B6" w:rsidRDefault="005F01B6" w:rsidP="005F01B6">
      <w:pPr>
        <w:jc w:val="both"/>
        <w:rPr>
          <w:rFonts w:cs="Arial"/>
          <w:color w:val="0F243E"/>
          <w:sz w:val="24"/>
          <w:szCs w:val="24"/>
        </w:rPr>
      </w:pPr>
    </w:p>
    <w:p w:rsidR="005F01B6" w:rsidRPr="005F01B6" w:rsidRDefault="005F01B6" w:rsidP="005F01B6">
      <w:pPr>
        <w:jc w:val="both"/>
        <w:rPr>
          <w:rFonts w:cs="Arial"/>
          <w:color w:val="0F243E"/>
          <w:sz w:val="24"/>
          <w:szCs w:val="24"/>
        </w:rPr>
      </w:pPr>
    </w:p>
    <w:p w:rsidR="004830A3" w:rsidRDefault="004830A3" w:rsidP="004830A3">
      <w:pPr>
        <w:pStyle w:val="Prrafodelista"/>
        <w:ind w:left="0"/>
        <w:jc w:val="both"/>
        <w:rPr>
          <w:rFonts w:cs="Calibri"/>
          <w:bCs/>
          <w:color w:val="0F243E"/>
          <w:sz w:val="24"/>
          <w:szCs w:val="24"/>
          <w:lang w:eastAsia="es-MX"/>
        </w:rPr>
      </w:pPr>
      <w:r w:rsidRPr="00566F59">
        <w:rPr>
          <w:rFonts w:cs="Calibri"/>
          <w:bCs/>
          <w:color w:val="0F243E"/>
          <w:sz w:val="24"/>
          <w:szCs w:val="24"/>
          <w:lang w:eastAsia="es-MX"/>
        </w:rPr>
        <w:t xml:space="preserve"> </w:t>
      </w:r>
    </w:p>
    <w:p w:rsidR="004830A3" w:rsidRDefault="004830A3" w:rsidP="004830A3">
      <w:pPr>
        <w:pStyle w:val="Prrafodelista"/>
        <w:ind w:left="0"/>
        <w:jc w:val="both"/>
        <w:rPr>
          <w:rFonts w:cs="Calibri"/>
          <w:bCs/>
          <w:color w:val="0F243E"/>
          <w:sz w:val="24"/>
          <w:szCs w:val="24"/>
          <w:lang w:eastAsia="es-MX"/>
        </w:rPr>
      </w:pPr>
    </w:p>
    <w:p w:rsidR="004830A3" w:rsidRDefault="004830A3" w:rsidP="004830A3">
      <w:pPr>
        <w:pStyle w:val="Prrafodelista"/>
        <w:ind w:left="0"/>
        <w:jc w:val="both"/>
        <w:rPr>
          <w:rFonts w:cs="Calibri"/>
          <w:bCs/>
          <w:color w:val="0F243E"/>
          <w:sz w:val="24"/>
          <w:szCs w:val="24"/>
          <w:lang w:eastAsia="es-MX"/>
        </w:rPr>
      </w:pPr>
    </w:p>
    <w:p w:rsidR="004830A3" w:rsidRDefault="004830A3" w:rsidP="004830A3">
      <w:pPr>
        <w:pStyle w:val="Prrafodelista"/>
        <w:ind w:left="0"/>
        <w:jc w:val="both"/>
        <w:rPr>
          <w:rFonts w:cs="Calibri"/>
          <w:bCs/>
          <w:color w:val="0F243E"/>
          <w:sz w:val="24"/>
          <w:szCs w:val="24"/>
          <w:lang w:eastAsia="es-MX"/>
        </w:rPr>
      </w:pPr>
    </w:p>
    <w:p w:rsidR="004830A3" w:rsidRDefault="004830A3" w:rsidP="004830A3">
      <w:pPr>
        <w:pStyle w:val="Prrafodelista"/>
        <w:ind w:left="0"/>
        <w:jc w:val="both"/>
        <w:rPr>
          <w:rFonts w:cs="Calibri"/>
          <w:bCs/>
          <w:color w:val="0F243E"/>
          <w:sz w:val="24"/>
          <w:szCs w:val="24"/>
          <w:lang w:eastAsia="es-MX"/>
        </w:rPr>
      </w:pPr>
    </w:p>
    <w:p w:rsidR="004830A3" w:rsidRPr="00264CF7" w:rsidRDefault="004830A3" w:rsidP="004830A3">
      <w:pPr>
        <w:jc w:val="center"/>
        <w:rPr>
          <w:color w:val="0000CC"/>
          <w:sz w:val="24"/>
          <w:szCs w:val="24"/>
        </w:rPr>
      </w:pPr>
      <w:r w:rsidRPr="00E87E05">
        <w:rPr>
          <w:noProof/>
          <w:color w:val="0000CC"/>
          <w:sz w:val="24"/>
          <w:szCs w:val="24"/>
          <w:lang w:eastAsia="es-MX"/>
        </w:rPr>
        <w:lastRenderedPageBreak/>
        <w:pict>
          <v:oval id="Oval 4" o:spid="_x0000_s1032" style="position:absolute;left:0;text-align:left;margin-left:276.45pt;margin-top:-51.35pt;width:189pt;height:2in;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" stroked="f">
            <v:textbox>
              <w:txbxContent>
                <w:p w:rsidR="004830A3" w:rsidRDefault="004830A3" w:rsidP="004830A3">
                  <w:r>
                    <w:rPr>
                      <w:noProof/>
                      <w:lang w:val="es-MX" w:eastAsia="es-MX"/>
                    </w:rPr>
                    <w:drawing>
                      <wp:inline distT="0" distB="0" distL="0" distR="0">
                        <wp:extent cx="1590675" cy="1219200"/>
                        <wp:effectExtent l="0" t="0" r="9525" b="0"/>
                        <wp:docPr id="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90675" cy="1219200"/>
                                </a:xfrm>
                                <a:prstGeom prst="rect">
                                  <a:avLst/>
                                </a:prstGeom>
                                <a:solidFill>
                                  <a:srgbClr val="FF0000"/>
                                </a:solidFill>
                                <a:ln>
                                  <a:noFill/>
                                </a:ln>
                              </pic:spPr>
                            </pic:pic>
                          </a:graphicData>
                        </a:graphic>
                      </wp:inline>
                    </w:drawing>
                  </w:r>
                </w:p>
              </w:txbxContent>
            </v:textbox>
          </v:oval>
        </w:pict>
      </w:r>
      <w:r w:rsidRPr="00E87E05">
        <w:rPr>
          <w:noProof/>
          <w:color w:val="0000CC"/>
          <w:sz w:val="24"/>
          <w:szCs w:val="24"/>
          <w:lang w:eastAsia="es-MX"/>
        </w:rPr>
        <w:pict>
          <v:shape id="Text Box 3" o:spid="_x0000_s1031" type="#_x0000_t202" style="position:absolute;left:0;text-align:left;margin-left:-5.05pt;margin-top:-17.6pt;width:531.95pt;height:110.4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" fillcolor="#00c" stroked="f">
            <v:textbox>
              <w:txbxContent>
                <w:p w:rsidR="004830A3" w:rsidRDefault="004830A3" w:rsidP="004830A3">
                  <w:pPr>
                    <w:rPr>
                      <w:b/>
                      <w:sz w:val="28"/>
                      <w:szCs w:val="28"/>
                    </w:rPr>
                  </w:pPr>
                  <w:r>
                    <w:rPr>
                      <w:b/>
                      <w:sz w:val="28"/>
                      <w:szCs w:val="28"/>
                    </w:rPr>
                    <w:t xml:space="preserve">                </w:t>
                  </w:r>
                  <w:r w:rsidRPr="00A74E2A">
                    <w:rPr>
                      <w:b/>
                      <w:sz w:val="36"/>
                      <w:szCs w:val="28"/>
                    </w:rPr>
                    <w:t>INSTITUTO ATENIENSE A.C.</w:t>
                  </w:r>
                </w:p>
                <w:p w:rsidR="004830A3" w:rsidRDefault="004830A3" w:rsidP="004830A3">
                  <w:pPr>
                    <w:rPr>
                      <w:b/>
                      <w:sz w:val="28"/>
                      <w:szCs w:val="28"/>
                    </w:rPr>
                  </w:pPr>
                  <w:r>
                    <w:rPr>
                      <w:b/>
                      <w:sz w:val="28"/>
                      <w:szCs w:val="28"/>
                    </w:rPr>
                    <w:t xml:space="preserve">                                  PREPARATORIA</w:t>
                  </w:r>
                </w:p>
                <w:p w:rsidR="004830A3" w:rsidRDefault="004830A3" w:rsidP="004830A3">
                  <w:pPr>
                    <w:rPr>
                      <w:b/>
                      <w:sz w:val="28"/>
                      <w:szCs w:val="28"/>
                    </w:rPr>
                  </w:pPr>
                  <w:r>
                    <w:rPr>
                      <w:b/>
                      <w:sz w:val="28"/>
                      <w:szCs w:val="28"/>
                    </w:rPr>
                    <w:t xml:space="preserve">                                     </w:t>
                  </w:r>
                  <w:r w:rsidRPr="00A74E2A">
                    <w:rPr>
                      <w:b/>
                      <w:szCs w:val="28"/>
                    </w:rPr>
                    <w:t xml:space="preserve">CLAVE 1328   </w:t>
                  </w:r>
                </w:p>
                <w:p w:rsidR="004830A3" w:rsidRDefault="004830A3" w:rsidP="004830A3">
                  <w:pPr>
                    <w:spacing w:after="0"/>
                    <w:ind w:firstLine="709"/>
                    <w:rPr>
                      <w:b/>
                      <w:sz w:val="28"/>
                      <w:szCs w:val="28"/>
                    </w:rPr>
                  </w:pPr>
                  <w:r>
                    <w:rPr>
                      <w:b/>
                      <w:sz w:val="28"/>
                      <w:szCs w:val="28"/>
                    </w:rPr>
                    <w:t xml:space="preserve">    </w:t>
                  </w:r>
                </w:p>
                <w:p w:rsidR="004830A3" w:rsidRDefault="004830A3" w:rsidP="004830A3">
                  <w:pPr>
                    <w:spacing w:after="0"/>
                    <w:ind w:firstLine="709"/>
                    <w:rPr>
                      <w:b/>
                      <w:sz w:val="28"/>
                      <w:szCs w:val="28"/>
                    </w:rPr>
                  </w:pPr>
                  <w:r>
                    <w:rPr>
                      <w:b/>
                      <w:sz w:val="28"/>
                      <w:szCs w:val="28"/>
                    </w:rPr>
                    <w:t xml:space="preserve">  </w:t>
                  </w:r>
                </w:p>
                <w:p w:rsidR="004830A3" w:rsidRPr="00D44800" w:rsidRDefault="004830A3" w:rsidP="004830A3">
                  <w:pPr>
                    <w:spacing w:after="0"/>
                    <w:ind w:firstLine="709"/>
                    <w:rPr>
                      <w:sz w:val="28"/>
                      <w:szCs w:val="28"/>
                    </w:rPr>
                  </w:pPr>
                  <w:r>
                    <w:rPr>
                      <w:b/>
                      <w:sz w:val="28"/>
                      <w:szCs w:val="28"/>
                    </w:rPr>
                    <w:t xml:space="preserve">                 </w:t>
                  </w:r>
                  <w:r w:rsidRPr="00D44800">
                    <w:rPr>
                      <w:sz w:val="28"/>
                      <w:szCs w:val="28"/>
                    </w:rPr>
                    <w:t xml:space="preserve"> </w:t>
                  </w:r>
                  <w:r>
                    <w:rPr>
                      <w:sz w:val="28"/>
                      <w:szCs w:val="28"/>
                    </w:rPr>
                    <w:t xml:space="preserve">      </w:t>
                  </w:r>
                </w:p>
                <w:p w:rsidR="004830A3" w:rsidRPr="00D44800" w:rsidRDefault="004830A3" w:rsidP="004830A3">
                  <w:pPr>
                    <w:spacing w:after="0"/>
                    <w:ind w:firstLine="709"/>
                    <w:rPr>
                      <w:sz w:val="28"/>
                      <w:szCs w:val="28"/>
                    </w:rPr>
                  </w:pPr>
                </w:p>
                <w:p w:rsidR="004830A3" w:rsidRDefault="004830A3" w:rsidP="004830A3">
                  <w:pPr>
                    <w:spacing w:after="0"/>
                    <w:ind w:firstLine="709"/>
                    <w:rPr>
                      <w:b/>
                      <w:sz w:val="28"/>
                      <w:szCs w:val="28"/>
                    </w:rPr>
                  </w:pPr>
                </w:p>
                <w:p w:rsidR="004830A3" w:rsidRPr="003B2212" w:rsidRDefault="004830A3" w:rsidP="004830A3">
                  <w:pPr>
                    <w:rPr>
                      <w:b/>
                      <w:sz w:val="28"/>
                      <w:szCs w:val="28"/>
                    </w:rPr>
                  </w:pPr>
                </w:p>
              </w:txbxContent>
            </v:textbox>
          </v:shape>
        </w:pict>
      </w:r>
      <w:r w:rsidRPr="00E87E05">
        <w:rPr>
          <w:noProof/>
          <w:color w:val="0000CC"/>
          <w:sz w:val="24"/>
          <w:szCs w:val="24"/>
          <w:lang w:eastAsia="es-MX"/>
        </w:rPr>
        <w:pict>
          <v:shape id="Text Box 2" o:spid="_x0000_s1030" type="#_x0000_t202" style="position:absolute;left:0;text-align:left;margin-left:-85pt;margin-top:-70.85pt;width:530.65pt;height:163.3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" fillcolor="red" stroked="f">
            <v:textbox>
              <w:txbxContent>
                <w:p w:rsidR="004830A3" w:rsidRDefault="004830A3" w:rsidP="004830A3"/>
              </w:txbxContent>
            </v:textbox>
          </v:shape>
        </w:pict>
      </w:r>
    </w:p>
    <w:p w:rsidR="004830A3" w:rsidRPr="00264CF7" w:rsidRDefault="004830A3" w:rsidP="004830A3">
      <w:pPr>
        <w:jc w:val="center"/>
        <w:rPr>
          <w:sz w:val="24"/>
          <w:szCs w:val="24"/>
        </w:rPr>
      </w:pPr>
      <w:r w:rsidRPr="00264CF7">
        <w:rPr>
          <w:sz w:val="24"/>
          <w:szCs w:val="24"/>
        </w:rPr>
        <w:t>MAESTRÍA EN TECNOLOGÍAS AVANZADAS EN EDUCACIÓN</w:t>
      </w:r>
    </w:p>
    <w:p w:rsidR="004830A3" w:rsidRPr="00264CF7" w:rsidRDefault="004830A3" w:rsidP="004830A3">
      <w:pPr>
        <w:rPr>
          <w:sz w:val="24"/>
          <w:szCs w:val="24"/>
        </w:rPr>
      </w:pPr>
    </w:p>
    <w:p w:rsidR="004830A3" w:rsidRPr="00264CF7" w:rsidRDefault="004830A3" w:rsidP="004830A3">
      <w:pPr>
        <w:rPr>
          <w:rFonts w:cs="Calibri"/>
          <w:b/>
          <w:color w:val="0000FF"/>
          <w:sz w:val="24"/>
          <w:szCs w:val="24"/>
        </w:rPr>
      </w:pPr>
    </w:p>
    <w:p w:rsidR="004830A3" w:rsidRDefault="004830A3" w:rsidP="004830A3">
      <w:pPr>
        <w:jc w:val="center"/>
        <w:rPr>
          <w:rFonts w:cs="Arial"/>
          <w:b/>
          <w:color w:val="0000FF"/>
          <w:sz w:val="24"/>
          <w:szCs w:val="24"/>
        </w:rPr>
      </w:pPr>
      <w:r w:rsidRPr="00264CF7">
        <w:rPr>
          <w:rFonts w:cs="Arial"/>
          <w:b/>
          <w:color w:val="0000FF"/>
          <w:sz w:val="24"/>
          <w:szCs w:val="24"/>
        </w:rPr>
        <w:t xml:space="preserve">UNIDAD DIDÁCTICA </w:t>
      </w:r>
      <w:r>
        <w:rPr>
          <w:rFonts w:cs="Arial"/>
          <w:b/>
          <w:color w:val="0000FF"/>
          <w:sz w:val="24"/>
          <w:szCs w:val="24"/>
        </w:rPr>
        <w:t>2</w:t>
      </w:r>
    </w:p>
    <w:p w:rsidR="004830A3" w:rsidRPr="00241366" w:rsidRDefault="004830A3" w:rsidP="004830A3">
      <w:pPr>
        <w:jc w:val="center"/>
        <w:rPr>
          <w:rFonts w:cs="Arial"/>
          <w:b/>
          <w:color w:val="0000FF"/>
          <w:sz w:val="24"/>
          <w:szCs w:val="24"/>
        </w:rPr>
      </w:pPr>
      <w:r>
        <w:rPr>
          <w:rFonts w:cs="Arial"/>
          <w:b/>
          <w:color w:val="0000FF"/>
          <w:sz w:val="24"/>
          <w:szCs w:val="24"/>
        </w:rPr>
        <w:t xml:space="preserve">PRECEPCIÓN, </w:t>
      </w:r>
      <w:r w:rsidRPr="00241366">
        <w:rPr>
          <w:b/>
          <w:bCs/>
          <w:color w:val="0000FF"/>
          <w:sz w:val="24"/>
          <w:szCs w:val="24"/>
        </w:rPr>
        <w:t>APRENDIZAJE Y MEMORIA</w:t>
      </w:r>
    </w:p>
    <w:p w:rsidR="004830A3" w:rsidRPr="00264CF7" w:rsidRDefault="004830A3" w:rsidP="004830A3">
      <w:pPr>
        <w:ind w:left="851"/>
        <w:jc w:val="center"/>
        <w:rPr>
          <w:rFonts w:cs="Arial"/>
          <w:b/>
          <w:color w:val="0000FF"/>
          <w:sz w:val="24"/>
          <w:szCs w:val="24"/>
        </w:rPr>
      </w:pPr>
    </w:p>
    <w:p w:rsidR="004830A3" w:rsidRPr="00264CF7" w:rsidRDefault="004830A3" w:rsidP="004830A3">
      <w:pPr>
        <w:jc w:val="center"/>
        <w:rPr>
          <w:rFonts w:cs="Arial"/>
          <w:b/>
          <w:color w:val="0000FF"/>
          <w:sz w:val="24"/>
          <w:szCs w:val="24"/>
        </w:rPr>
      </w:pPr>
      <w:r w:rsidRPr="00241366">
        <w:rPr>
          <w:rFonts w:cs="Arial"/>
          <w:b/>
          <w:noProof/>
          <w:color w:val="0000FF"/>
          <w:sz w:val="24"/>
          <w:szCs w:val="24"/>
          <w:lang w:val="es-MX" w:eastAsia="es-MX"/>
        </w:rPr>
        <w:drawing>
          <wp:inline distT="0" distB="0" distL="0" distR="0">
            <wp:extent cx="4997532" cy="3743325"/>
            <wp:effectExtent l="0" t="0" r="0" b="0"/>
            <wp:docPr id="14" name="Imagen 6" descr="C:\Users\Tine\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ne\Desktop\images.jpg"/>
                    <pic:cNvPicPr>
                      <a:picLocks noChangeAspect="1" noChangeArrowheads="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14046" cy="3755695"/>
                    </a:xfrm>
                    <a:prstGeom prst="rect">
                      <a:avLst/>
                    </a:prstGeom>
                    <a:noFill/>
                    <a:ln>
                      <a:noFill/>
                    </a:ln>
                  </pic:spPr>
                </pic:pic>
              </a:graphicData>
            </a:graphic>
          </wp:inline>
        </w:drawing>
      </w:r>
    </w:p>
    <w:p w:rsidR="004830A3" w:rsidRPr="00264CF7" w:rsidRDefault="004830A3" w:rsidP="004830A3">
      <w:pPr>
        <w:spacing w:after="0"/>
        <w:rPr>
          <w:rFonts w:cs="Arial"/>
          <w:b/>
          <w:color w:val="0000FF"/>
          <w:sz w:val="24"/>
          <w:szCs w:val="24"/>
        </w:rPr>
      </w:pP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w:t>
      </w:r>
      <w:r w:rsidRPr="00264CF7">
        <w:rPr>
          <w:rFonts w:cs="Arial"/>
          <w:b/>
          <w:color w:val="FF0000"/>
          <w:sz w:val="24"/>
          <w:szCs w:val="24"/>
        </w:rPr>
        <w:t xml:space="preserve">  </w:t>
      </w:r>
      <w:r w:rsidRPr="00264CF7">
        <w:rPr>
          <w:rFonts w:cs="Arial"/>
          <w:b/>
          <w:color w:val="0000FF"/>
          <w:sz w:val="24"/>
          <w:szCs w:val="24"/>
        </w:rPr>
        <w:t xml:space="preserve">LIC. OCTAVIO OLIVA LÓPEZ </w:t>
      </w: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Abril  2015</w:t>
      </w:r>
    </w:p>
    <w:p w:rsidR="004830A3" w:rsidRPr="00264CF7" w:rsidRDefault="004830A3" w:rsidP="004830A3">
      <w:pPr>
        <w:spacing w:after="0" w:line="240" w:lineRule="auto"/>
        <w:jc w:val="both"/>
        <w:rPr>
          <w:rFonts w:cs="Arial"/>
          <w:b/>
          <w:color w:val="0000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lastRenderedPageBreak/>
        <w:t xml:space="preserve">Presentación: </w:t>
      </w:r>
    </w:p>
    <w:p w:rsidR="004830A3" w:rsidRDefault="004830A3" w:rsidP="004830A3">
      <w:pPr>
        <w:spacing w:after="0" w:line="240" w:lineRule="auto"/>
        <w:jc w:val="both"/>
        <w:rPr>
          <w:rFonts w:cs="Calibri"/>
          <w:color w:val="000000" w:themeColor="text1"/>
          <w:sz w:val="24"/>
          <w:szCs w:val="24"/>
        </w:rPr>
      </w:pPr>
      <w:r w:rsidRPr="00A160E2">
        <w:rPr>
          <w:rFonts w:cs="Calibri"/>
          <w:color w:val="000000" w:themeColor="text1"/>
          <w:sz w:val="24"/>
          <w:szCs w:val="24"/>
        </w:rPr>
        <w:t>Introducir a los estudiantes al conocimiento: de los conceptos de sensación y percepción y la integración de estas dos etapas en un proceso sensoperceptual único.</w:t>
      </w:r>
      <w:r>
        <w:rPr>
          <w:rFonts w:cs="Calibri"/>
          <w:color w:val="000000" w:themeColor="text1"/>
          <w:sz w:val="24"/>
          <w:szCs w:val="24"/>
        </w:rPr>
        <w:t xml:space="preserve"> Detectar la importancia que tiene una buena percepción en la vida cotidiana. Recordar los distintos tipos y modalidades perceptivas. Vista, audición, olfato, tacto, gusto, kinestesia y sinestesia y el dolor como señal de peligro. Explicar el concepto e umbral, umbral diferencial y cima. Enfatizar como nuestro cerebro corrige e interpreta las percepciones, produciendo constancias perceptuales. Se analizarán diversos conceptos que se han manejado para definir los procesos de aprendizaje, resaltando los vigentes. Se describirán las características fundamentales que dan origen al proceso de aprendizaje. Aspectos internos y externos que lo provocan, mencionando en forma general su relación con otros procesos psicológicos. Se abordarán diferentes conceptos de memoria, su relación indivisible con el aprendizaje, sus características propias y la repercusión que tiene en el desarrollo del ser humano. Recordar al estudiante las bases fisiológicas de la memoria, desde la neurona, el núcleo-caudado (estructura subcortical del sistema nervioso), la corteza cerebral, y en especial el lóbulo temporal como fundamental en el proceso de la memoria que junto con el tálamo óptico constituyen parte de los circuitos.</w:t>
      </w: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Objetivo:</w:t>
      </w:r>
    </w:p>
    <w:p w:rsidR="004830A3" w:rsidRPr="00264CF7" w:rsidRDefault="004830A3" w:rsidP="004830A3">
      <w:pPr>
        <w:spacing w:after="0" w:line="240" w:lineRule="auto"/>
        <w:jc w:val="both"/>
        <w:rPr>
          <w:rFonts w:cs="Calibri"/>
          <w:b/>
          <w:color w:val="3333FF"/>
          <w:sz w:val="24"/>
          <w:szCs w:val="24"/>
        </w:rPr>
      </w:pPr>
      <w:r w:rsidRPr="00241366">
        <w:rPr>
          <w:rFonts w:cs="Calibri"/>
          <w:sz w:val="24"/>
          <w:szCs w:val="24"/>
        </w:rPr>
        <w:t>Al finalizar el alumno comprenderá el funcionamiento básico de la percepción para valorar su importancia en la comprensión del mundo que les rodea</w:t>
      </w:r>
      <w:r w:rsidRPr="00241366">
        <w:rPr>
          <w:rFonts w:cs="Calibri"/>
          <w:b/>
          <w:color w:val="3333FF"/>
          <w:sz w:val="24"/>
          <w:szCs w:val="24"/>
        </w:rPr>
        <w:t>.</w:t>
      </w: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Contenidos:</w:t>
      </w:r>
    </w:p>
    <w:p w:rsidR="004830A3" w:rsidRPr="0041161F" w:rsidRDefault="004830A3" w:rsidP="004830A3">
      <w:pPr>
        <w:spacing w:after="0" w:line="240" w:lineRule="auto"/>
        <w:jc w:val="both"/>
        <w:rPr>
          <w:rFonts w:cs="Calibri"/>
          <w:sz w:val="24"/>
          <w:szCs w:val="24"/>
        </w:rPr>
      </w:pPr>
      <w:r w:rsidRPr="00241366">
        <w:rPr>
          <w:rFonts w:cs="Calibri"/>
          <w:b/>
          <w:color w:val="3333FF"/>
          <w:sz w:val="24"/>
          <w:szCs w:val="24"/>
        </w:rPr>
        <w:t xml:space="preserve"> </w:t>
      </w:r>
      <w:r w:rsidRPr="0041161F">
        <w:rPr>
          <w:rFonts w:cs="Calibri"/>
          <w:sz w:val="24"/>
          <w:szCs w:val="24"/>
        </w:rPr>
        <w:t>Percepción.</w:t>
      </w:r>
    </w:p>
    <w:p w:rsidR="004830A3" w:rsidRPr="0041161F" w:rsidRDefault="004830A3" w:rsidP="004830A3">
      <w:pPr>
        <w:spacing w:after="0" w:line="240" w:lineRule="auto"/>
        <w:jc w:val="both"/>
        <w:rPr>
          <w:rFonts w:cs="Calibri"/>
          <w:sz w:val="24"/>
          <w:szCs w:val="24"/>
        </w:rPr>
      </w:pPr>
      <w:r w:rsidRPr="0041161F">
        <w:rPr>
          <w:rFonts w:cs="Calibri"/>
          <w:sz w:val="24"/>
          <w:szCs w:val="24"/>
        </w:rPr>
        <w:t>3.1. Conceptos de sensación, percepción y sensopercepción.</w:t>
      </w:r>
    </w:p>
    <w:p w:rsidR="004830A3" w:rsidRPr="0041161F" w:rsidRDefault="004830A3" w:rsidP="004830A3">
      <w:pPr>
        <w:spacing w:after="0" w:line="240" w:lineRule="auto"/>
        <w:jc w:val="both"/>
        <w:rPr>
          <w:rFonts w:cs="Calibri"/>
          <w:sz w:val="24"/>
          <w:szCs w:val="24"/>
        </w:rPr>
      </w:pPr>
      <w:r w:rsidRPr="0041161F">
        <w:rPr>
          <w:rFonts w:cs="Calibri"/>
          <w:sz w:val="24"/>
          <w:szCs w:val="24"/>
        </w:rPr>
        <w:t>3.2. Importancia de la percepción en la determinación de la conducta.</w:t>
      </w:r>
    </w:p>
    <w:p w:rsidR="004830A3" w:rsidRPr="0041161F" w:rsidRDefault="004830A3" w:rsidP="004830A3">
      <w:pPr>
        <w:spacing w:after="0" w:line="240" w:lineRule="auto"/>
        <w:jc w:val="both"/>
        <w:rPr>
          <w:rFonts w:cs="Calibri"/>
          <w:sz w:val="24"/>
          <w:szCs w:val="24"/>
        </w:rPr>
      </w:pPr>
      <w:r w:rsidRPr="0041161F">
        <w:rPr>
          <w:rFonts w:cs="Calibri"/>
          <w:sz w:val="24"/>
          <w:szCs w:val="24"/>
        </w:rPr>
        <w:t>3.3. Características de la percepción y modalidades perceptivas</w:t>
      </w:r>
    </w:p>
    <w:p w:rsidR="004830A3" w:rsidRPr="0041161F" w:rsidRDefault="004830A3" w:rsidP="004830A3">
      <w:pPr>
        <w:spacing w:after="0" w:line="240" w:lineRule="auto"/>
        <w:jc w:val="both"/>
        <w:rPr>
          <w:rFonts w:cs="Calibri"/>
          <w:sz w:val="24"/>
          <w:szCs w:val="24"/>
        </w:rPr>
      </w:pPr>
      <w:r w:rsidRPr="0041161F">
        <w:rPr>
          <w:rFonts w:cs="Calibri"/>
          <w:sz w:val="24"/>
          <w:szCs w:val="24"/>
        </w:rPr>
        <w:t>3.4 Bases psicofisiológicas de la percepción</w:t>
      </w:r>
    </w:p>
    <w:p w:rsidR="004830A3" w:rsidRPr="0041161F" w:rsidRDefault="004830A3" w:rsidP="004830A3">
      <w:pPr>
        <w:spacing w:after="0" w:line="240" w:lineRule="auto"/>
        <w:jc w:val="both"/>
        <w:rPr>
          <w:rFonts w:cs="Calibri"/>
          <w:sz w:val="24"/>
          <w:szCs w:val="24"/>
        </w:rPr>
      </w:pPr>
      <w:r w:rsidRPr="0041161F">
        <w:rPr>
          <w:rFonts w:cs="Calibri"/>
          <w:sz w:val="24"/>
          <w:szCs w:val="24"/>
        </w:rPr>
        <w:t>3.5. Aproximaciones teóricas para explicar los procesos perceptivos.</w:t>
      </w:r>
    </w:p>
    <w:p w:rsidR="004830A3" w:rsidRPr="0041161F" w:rsidRDefault="004830A3" w:rsidP="004830A3">
      <w:pPr>
        <w:spacing w:after="0" w:line="240" w:lineRule="auto"/>
        <w:jc w:val="both"/>
        <w:rPr>
          <w:rFonts w:cs="Calibri"/>
          <w:sz w:val="24"/>
          <w:szCs w:val="24"/>
        </w:rPr>
      </w:pPr>
      <w:r w:rsidRPr="0041161F">
        <w:rPr>
          <w:rFonts w:cs="Calibri"/>
          <w:sz w:val="24"/>
          <w:szCs w:val="24"/>
        </w:rPr>
        <w:t>3.6. Percepción de espacio y percepción temporal.</w:t>
      </w:r>
    </w:p>
    <w:p w:rsidR="004830A3" w:rsidRPr="0041161F" w:rsidRDefault="004830A3" w:rsidP="004830A3">
      <w:pPr>
        <w:spacing w:after="0" w:line="240" w:lineRule="auto"/>
        <w:jc w:val="both"/>
        <w:rPr>
          <w:rFonts w:cs="Calibri"/>
          <w:sz w:val="24"/>
          <w:szCs w:val="24"/>
        </w:rPr>
      </w:pPr>
      <w:r w:rsidRPr="0041161F">
        <w:rPr>
          <w:rFonts w:cs="Calibri"/>
          <w:sz w:val="24"/>
          <w:szCs w:val="24"/>
        </w:rPr>
        <w:t>3.7. La participación de la atención en el proceso perceptivo.</w:t>
      </w:r>
    </w:p>
    <w:p w:rsidR="004830A3" w:rsidRPr="0041161F" w:rsidRDefault="004830A3" w:rsidP="004830A3">
      <w:pPr>
        <w:spacing w:after="0" w:line="240" w:lineRule="auto"/>
        <w:jc w:val="both"/>
        <w:rPr>
          <w:rFonts w:cs="Calibri"/>
          <w:sz w:val="24"/>
          <w:szCs w:val="24"/>
        </w:rPr>
      </w:pPr>
      <w:r w:rsidRPr="0041161F">
        <w:rPr>
          <w:rFonts w:cs="Calibri"/>
          <w:sz w:val="24"/>
          <w:szCs w:val="24"/>
        </w:rPr>
        <w:t>3.8. Percepción e imaginación</w:t>
      </w:r>
    </w:p>
    <w:p w:rsidR="004830A3" w:rsidRPr="0041161F" w:rsidRDefault="004830A3" w:rsidP="004830A3">
      <w:pPr>
        <w:spacing w:after="0" w:line="240" w:lineRule="auto"/>
        <w:jc w:val="both"/>
        <w:rPr>
          <w:rFonts w:cs="Calibri"/>
          <w:sz w:val="24"/>
          <w:szCs w:val="24"/>
        </w:rPr>
      </w:pPr>
      <w:r w:rsidRPr="0041161F">
        <w:rPr>
          <w:rFonts w:cs="Calibri"/>
          <w:sz w:val="24"/>
          <w:szCs w:val="24"/>
        </w:rPr>
        <w:t xml:space="preserve"> Aprendizaje y memoria.</w:t>
      </w:r>
    </w:p>
    <w:p w:rsidR="004830A3" w:rsidRPr="0041161F" w:rsidRDefault="004830A3" w:rsidP="004830A3">
      <w:pPr>
        <w:spacing w:after="0" w:line="240" w:lineRule="auto"/>
        <w:jc w:val="both"/>
        <w:rPr>
          <w:rFonts w:cs="Calibri"/>
          <w:sz w:val="24"/>
          <w:szCs w:val="24"/>
        </w:rPr>
      </w:pPr>
      <w:r w:rsidRPr="0041161F">
        <w:rPr>
          <w:rFonts w:cs="Calibri"/>
          <w:sz w:val="24"/>
          <w:szCs w:val="24"/>
        </w:rPr>
        <w:t>4.1. Conceptualización de aprendizaje.</w:t>
      </w:r>
    </w:p>
    <w:p w:rsidR="004830A3" w:rsidRPr="0041161F" w:rsidRDefault="004830A3" w:rsidP="004830A3">
      <w:pPr>
        <w:spacing w:after="0" w:line="240" w:lineRule="auto"/>
        <w:jc w:val="both"/>
        <w:rPr>
          <w:rFonts w:cs="Calibri"/>
          <w:sz w:val="24"/>
          <w:szCs w:val="24"/>
        </w:rPr>
      </w:pPr>
      <w:r w:rsidRPr="0041161F">
        <w:rPr>
          <w:rFonts w:cs="Calibri"/>
          <w:sz w:val="24"/>
          <w:szCs w:val="24"/>
        </w:rPr>
        <w:t>4.2. Características y factores que influyen en el aprendizaje.</w:t>
      </w:r>
    </w:p>
    <w:p w:rsidR="004830A3" w:rsidRPr="0041161F" w:rsidRDefault="004830A3" w:rsidP="004830A3">
      <w:pPr>
        <w:spacing w:after="0" w:line="240" w:lineRule="auto"/>
        <w:jc w:val="both"/>
        <w:rPr>
          <w:rFonts w:cs="Calibri"/>
          <w:sz w:val="24"/>
          <w:szCs w:val="24"/>
        </w:rPr>
      </w:pPr>
      <w:r w:rsidRPr="0041161F">
        <w:rPr>
          <w:rFonts w:cs="Calibri"/>
          <w:sz w:val="24"/>
          <w:szCs w:val="24"/>
        </w:rPr>
        <w:t>4.3. Bases fisiológicas del aprendizaje.</w:t>
      </w:r>
    </w:p>
    <w:p w:rsidR="004830A3" w:rsidRPr="0041161F" w:rsidRDefault="004830A3" w:rsidP="004830A3">
      <w:pPr>
        <w:spacing w:after="0" w:line="240" w:lineRule="auto"/>
        <w:jc w:val="both"/>
        <w:rPr>
          <w:rFonts w:cs="Calibri"/>
          <w:sz w:val="24"/>
          <w:szCs w:val="24"/>
        </w:rPr>
      </w:pPr>
      <w:r w:rsidRPr="0041161F">
        <w:rPr>
          <w:rFonts w:cs="Calibri"/>
          <w:sz w:val="24"/>
          <w:szCs w:val="24"/>
        </w:rPr>
        <w:t>4.4. Tipos de aprendizaje de acuerdo a diferentes aproximaciones de estudio</w:t>
      </w:r>
    </w:p>
    <w:p w:rsidR="004830A3" w:rsidRPr="0041161F" w:rsidRDefault="004830A3" w:rsidP="004830A3">
      <w:pPr>
        <w:spacing w:after="0" w:line="240" w:lineRule="auto"/>
        <w:jc w:val="both"/>
        <w:rPr>
          <w:rFonts w:cs="Calibri"/>
          <w:sz w:val="24"/>
          <w:szCs w:val="24"/>
        </w:rPr>
      </w:pPr>
      <w:r w:rsidRPr="0041161F">
        <w:rPr>
          <w:rFonts w:cs="Calibri"/>
          <w:sz w:val="24"/>
          <w:szCs w:val="24"/>
        </w:rPr>
        <w:t>4.5. Estrategias que favorecen el aprendizaje.</w:t>
      </w:r>
    </w:p>
    <w:p w:rsidR="004830A3" w:rsidRPr="0041161F" w:rsidRDefault="004830A3" w:rsidP="004830A3">
      <w:pPr>
        <w:spacing w:after="0" w:line="240" w:lineRule="auto"/>
        <w:jc w:val="both"/>
        <w:rPr>
          <w:rFonts w:cs="Calibri"/>
          <w:sz w:val="24"/>
          <w:szCs w:val="24"/>
        </w:rPr>
      </w:pPr>
      <w:r w:rsidRPr="0041161F">
        <w:rPr>
          <w:rFonts w:cs="Calibri"/>
          <w:sz w:val="24"/>
          <w:szCs w:val="24"/>
        </w:rPr>
        <w:t>4.6. Conceptualización de la memoria.</w:t>
      </w:r>
    </w:p>
    <w:p w:rsidR="004830A3" w:rsidRPr="0041161F" w:rsidRDefault="004830A3" w:rsidP="004830A3">
      <w:pPr>
        <w:spacing w:after="0" w:line="240" w:lineRule="auto"/>
        <w:jc w:val="both"/>
        <w:rPr>
          <w:rFonts w:cs="Calibri"/>
          <w:sz w:val="24"/>
          <w:szCs w:val="24"/>
        </w:rPr>
      </w:pPr>
      <w:r w:rsidRPr="0041161F">
        <w:rPr>
          <w:rFonts w:cs="Calibri"/>
          <w:sz w:val="24"/>
          <w:szCs w:val="24"/>
        </w:rPr>
        <w:t>4.7. Bases fisiológicas de la memoria.</w:t>
      </w:r>
    </w:p>
    <w:p w:rsidR="004830A3" w:rsidRPr="0041161F" w:rsidRDefault="004830A3" w:rsidP="004830A3">
      <w:pPr>
        <w:spacing w:after="0" w:line="240" w:lineRule="auto"/>
        <w:jc w:val="both"/>
        <w:rPr>
          <w:rFonts w:cs="Calibri"/>
          <w:sz w:val="24"/>
          <w:szCs w:val="24"/>
        </w:rPr>
      </w:pPr>
      <w:r w:rsidRPr="0041161F">
        <w:rPr>
          <w:rFonts w:cs="Calibri"/>
          <w:sz w:val="24"/>
          <w:szCs w:val="24"/>
        </w:rPr>
        <w:t>4.8. Características y tipos de memoria.</w:t>
      </w:r>
    </w:p>
    <w:p w:rsidR="004830A3" w:rsidRPr="0041161F" w:rsidRDefault="004830A3" w:rsidP="004830A3">
      <w:pPr>
        <w:spacing w:after="0" w:line="240" w:lineRule="auto"/>
        <w:jc w:val="both"/>
        <w:rPr>
          <w:rFonts w:cs="Calibri"/>
          <w:sz w:val="24"/>
          <w:szCs w:val="24"/>
        </w:rPr>
      </w:pPr>
      <w:r w:rsidRPr="0041161F">
        <w:rPr>
          <w:rFonts w:cs="Calibri"/>
          <w:sz w:val="24"/>
          <w:szCs w:val="24"/>
        </w:rPr>
        <w:t>4.9. Estrategias y técnicas para favorecer la memoria.</w:t>
      </w:r>
    </w:p>
    <w:p w:rsidR="004830A3"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Estrategias y actividades de aprendizaje</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sidRPr="00264CF7">
        <w:rPr>
          <w:rFonts w:cs="Calibri"/>
          <w:b/>
          <w:sz w:val="24"/>
          <w:szCs w:val="24"/>
        </w:rPr>
        <w:t>1. Estrategia de sensibilización (individual)</w:t>
      </w:r>
      <w:r w:rsidRPr="00264CF7">
        <w:rPr>
          <w:rFonts w:cs="Calibri"/>
          <w:sz w:val="24"/>
          <w:szCs w:val="24"/>
        </w:rPr>
        <w:t xml:space="preserve">  </w:t>
      </w:r>
    </w:p>
    <w:p w:rsidR="004830A3" w:rsidRDefault="004830A3" w:rsidP="004830A3">
      <w:pPr>
        <w:spacing w:after="0" w:line="240" w:lineRule="auto"/>
        <w:jc w:val="both"/>
        <w:rPr>
          <w:rFonts w:cs="Calibri"/>
          <w:sz w:val="24"/>
          <w:szCs w:val="24"/>
        </w:rPr>
      </w:pPr>
      <w:r>
        <w:rPr>
          <w:rFonts w:cs="Calibri"/>
          <w:sz w:val="24"/>
          <w:szCs w:val="24"/>
        </w:rPr>
        <w:t>1.1. Revisa el video  sobre “Percepción” que se encuentra ubicado en la plataforma.</w:t>
      </w:r>
    </w:p>
    <w:p w:rsidR="004830A3" w:rsidRPr="00264CF7" w:rsidRDefault="004830A3" w:rsidP="004830A3">
      <w:pPr>
        <w:spacing w:after="0" w:line="240" w:lineRule="auto"/>
        <w:jc w:val="both"/>
        <w:rPr>
          <w:rFonts w:cs="Calibri"/>
          <w:sz w:val="24"/>
          <w:szCs w:val="24"/>
        </w:rPr>
      </w:pPr>
      <w:r>
        <w:rPr>
          <w:rFonts w:cs="Calibri"/>
          <w:sz w:val="24"/>
          <w:szCs w:val="24"/>
        </w:rPr>
        <w:lastRenderedPageBreak/>
        <w:t xml:space="preserve">1.2. Una vez visto el video contesta las preguntas que se encuentran ubicadas en la plataforma. </w:t>
      </w:r>
    </w:p>
    <w:p w:rsidR="004830A3" w:rsidRPr="00264CF7" w:rsidRDefault="004830A3" w:rsidP="004830A3">
      <w:pPr>
        <w:spacing w:after="0" w:line="240" w:lineRule="auto"/>
        <w:jc w:val="both"/>
        <w:rPr>
          <w:rFonts w:cs="Calibri"/>
          <w:b/>
          <w:sz w:val="24"/>
          <w:szCs w:val="24"/>
        </w:rPr>
      </w:pPr>
      <w:r w:rsidRPr="00264CF7">
        <w:rPr>
          <w:rFonts w:cs="Calibri"/>
          <w:b/>
          <w:sz w:val="24"/>
          <w:szCs w:val="24"/>
        </w:rPr>
        <w:t>2. Estrategia</w:t>
      </w:r>
      <w:r>
        <w:rPr>
          <w:rFonts w:cs="Calibri"/>
          <w:b/>
          <w:sz w:val="24"/>
          <w:szCs w:val="24"/>
        </w:rPr>
        <w:t xml:space="preserve"> de investigación </w:t>
      </w:r>
      <w:r w:rsidRPr="00264CF7">
        <w:rPr>
          <w:rFonts w:cs="Calibri"/>
          <w:b/>
          <w:sz w:val="24"/>
          <w:szCs w:val="24"/>
        </w:rPr>
        <w:t xml:space="preserve"> (individual) </w:t>
      </w:r>
    </w:p>
    <w:p w:rsidR="004830A3" w:rsidRPr="0041161F" w:rsidRDefault="004830A3" w:rsidP="004830A3">
      <w:pPr>
        <w:spacing w:after="0" w:line="240" w:lineRule="auto"/>
        <w:jc w:val="both"/>
        <w:rPr>
          <w:rFonts w:cs="Calibri"/>
          <w:sz w:val="24"/>
          <w:szCs w:val="24"/>
        </w:rPr>
      </w:pPr>
      <w:r>
        <w:rPr>
          <w:rFonts w:cs="Calibri"/>
          <w:sz w:val="24"/>
          <w:szCs w:val="24"/>
        </w:rPr>
        <w:t xml:space="preserve">2.1. </w:t>
      </w:r>
      <w:r w:rsidRPr="0041161F">
        <w:rPr>
          <w:rFonts w:cs="Calibri"/>
          <w:sz w:val="24"/>
          <w:szCs w:val="24"/>
        </w:rPr>
        <w:t>Realiza  de manera individual una búsqueda en in</w:t>
      </w:r>
      <w:r>
        <w:rPr>
          <w:rFonts w:cs="Calibri"/>
          <w:sz w:val="24"/>
          <w:szCs w:val="24"/>
        </w:rPr>
        <w:t xml:space="preserve">ternet sobre el tema: “Importancia de la percepción” </w:t>
      </w:r>
      <w:r w:rsidRPr="0041161F">
        <w:rPr>
          <w:rFonts w:cs="Calibri"/>
          <w:sz w:val="24"/>
          <w:szCs w:val="24"/>
        </w:rPr>
        <w:t xml:space="preserve"> en por lo menos tres fuentes.</w:t>
      </w:r>
    </w:p>
    <w:p w:rsidR="004830A3" w:rsidRPr="00914E46" w:rsidRDefault="004830A3" w:rsidP="004830A3">
      <w:pPr>
        <w:spacing w:after="0" w:line="240" w:lineRule="auto"/>
        <w:jc w:val="both"/>
        <w:rPr>
          <w:rFonts w:cs="Calibri"/>
          <w:sz w:val="24"/>
          <w:szCs w:val="24"/>
        </w:rPr>
      </w:pPr>
      <w:r>
        <w:rPr>
          <w:rFonts w:cs="Calibri"/>
          <w:sz w:val="24"/>
          <w:szCs w:val="24"/>
        </w:rPr>
        <w:t>2.2</w:t>
      </w:r>
      <w:r w:rsidRPr="0041161F">
        <w:rPr>
          <w:rFonts w:cs="Calibri"/>
          <w:sz w:val="24"/>
          <w:szCs w:val="24"/>
        </w:rPr>
        <w:t>. Con est</w:t>
      </w:r>
      <w:r>
        <w:rPr>
          <w:rFonts w:cs="Calibri"/>
          <w:sz w:val="24"/>
          <w:szCs w:val="24"/>
        </w:rPr>
        <w:t>a información realiza una presentación en PowerPoint con 8 diapositivas como máximo incluyendo la portada</w:t>
      </w:r>
      <w:r w:rsidRPr="0041161F">
        <w:rPr>
          <w:rFonts w:cs="Calibri"/>
          <w:sz w:val="24"/>
          <w:szCs w:val="24"/>
        </w:rPr>
        <w:t xml:space="preserve"> y colócalo en el foro correspondiente que se encuentra en la plataforma, este deberá estar colocado el día</w:t>
      </w:r>
      <w:proofErr w:type="gramStart"/>
      <w:r w:rsidRPr="0041161F">
        <w:rPr>
          <w:rFonts w:cs="Calibri"/>
          <w:sz w:val="24"/>
          <w:szCs w:val="24"/>
        </w:rPr>
        <w:t>???</w:t>
      </w:r>
      <w:proofErr w:type="gramEnd"/>
      <w:r w:rsidRPr="0041161F">
        <w:rPr>
          <w:rFonts w:cs="Calibri"/>
          <w:sz w:val="24"/>
          <w:szCs w:val="24"/>
        </w:rPr>
        <w:t xml:space="preserve"> A más tardar a las</w:t>
      </w:r>
      <w:proofErr w:type="gramStart"/>
      <w:r w:rsidRPr="0041161F">
        <w:rPr>
          <w:rFonts w:cs="Calibri"/>
          <w:sz w:val="24"/>
          <w:szCs w:val="24"/>
        </w:rPr>
        <w:t>???</w:t>
      </w:r>
      <w:proofErr w:type="gramEnd"/>
    </w:p>
    <w:p w:rsidR="004830A3" w:rsidRPr="00914E46" w:rsidRDefault="004830A3" w:rsidP="004830A3">
      <w:pPr>
        <w:spacing w:after="0" w:line="240" w:lineRule="auto"/>
        <w:jc w:val="both"/>
        <w:rPr>
          <w:rFonts w:cs="Calibri"/>
          <w:b/>
          <w:sz w:val="24"/>
          <w:szCs w:val="24"/>
        </w:rPr>
      </w:pPr>
      <w:r>
        <w:rPr>
          <w:rFonts w:cs="Calibri"/>
          <w:b/>
          <w:sz w:val="24"/>
          <w:szCs w:val="24"/>
        </w:rPr>
        <w:t>3. Estrategia de Procesamiento de información</w:t>
      </w:r>
      <w:r w:rsidRPr="00914E46">
        <w:rPr>
          <w:rFonts w:cs="Calibri"/>
          <w:b/>
          <w:sz w:val="24"/>
          <w:szCs w:val="24"/>
        </w:rPr>
        <w:t xml:space="preserve"> (colaborativa)</w:t>
      </w:r>
    </w:p>
    <w:p w:rsidR="004830A3" w:rsidRPr="00914E46" w:rsidRDefault="004830A3" w:rsidP="004830A3">
      <w:pPr>
        <w:spacing w:after="0" w:line="240" w:lineRule="auto"/>
        <w:jc w:val="both"/>
        <w:rPr>
          <w:rFonts w:cs="Calibri"/>
          <w:sz w:val="24"/>
          <w:szCs w:val="24"/>
        </w:rPr>
      </w:pPr>
      <w:r w:rsidRPr="00914E46">
        <w:rPr>
          <w:rFonts w:cs="Calibri"/>
          <w:sz w:val="24"/>
          <w:szCs w:val="24"/>
        </w:rPr>
        <w:t>3.1. Con los compañeros que te asign</w:t>
      </w:r>
      <w:r>
        <w:rPr>
          <w:rFonts w:cs="Calibri"/>
          <w:sz w:val="24"/>
          <w:szCs w:val="24"/>
        </w:rPr>
        <w:t>e el tutor integren sus presentaciones.</w:t>
      </w:r>
    </w:p>
    <w:p w:rsidR="004830A3" w:rsidRPr="00914E46" w:rsidRDefault="004830A3" w:rsidP="004830A3">
      <w:pPr>
        <w:spacing w:after="0" w:line="240" w:lineRule="auto"/>
        <w:jc w:val="both"/>
        <w:rPr>
          <w:rFonts w:cs="Calibri"/>
          <w:sz w:val="24"/>
          <w:szCs w:val="24"/>
        </w:rPr>
      </w:pPr>
      <w:r>
        <w:rPr>
          <w:rFonts w:cs="Calibri"/>
          <w:sz w:val="24"/>
          <w:szCs w:val="24"/>
        </w:rPr>
        <w:t>3.2. Y elaboren  una presentación  final sobre el tema, con 8 dispositivas como máximo incluyendo la portada y anexando las conclusiones del equipo</w:t>
      </w:r>
    </w:p>
    <w:p w:rsidR="004830A3" w:rsidRDefault="004830A3" w:rsidP="004830A3">
      <w:pPr>
        <w:spacing w:after="0" w:line="240" w:lineRule="auto"/>
        <w:jc w:val="both"/>
        <w:rPr>
          <w:rFonts w:cs="Calibri"/>
          <w:sz w:val="24"/>
          <w:szCs w:val="24"/>
        </w:rPr>
      </w:pPr>
      <w:r w:rsidRPr="00914E46">
        <w:rPr>
          <w:rFonts w:cs="Calibri"/>
          <w:sz w:val="24"/>
          <w:szCs w:val="24"/>
        </w:rPr>
        <w:t>3.3. En</w:t>
      </w:r>
      <w:r>
        <w:rPr>
          <w:rFonts w:cs="Calibri"/>
          <w:sz w:val="24"/>
          <w:szCs w:val="24"/>
        </w:rPr>
        <w:t xml:space="preserve"> un archivo que no pese más de 5</w:t>
      </w:r>
      <w:r w:rsidRPr="00914E46">
        <w:rPr>
          <w:rFonts w:cs="Calibri"/>
          <w:sz w:val="24"/>
          <w:szCs w:val="24"/>
        </w:rPr>
        <w:t>MB y súbelo en el foro correspondiente el día</w:t>
      </w:r>
      <w:proofErr w:type="gramStart"/>
      <w:r w:rsidRPr="00914E46">
        <w:rPr>
          <w:rFonts w:cs="Calibri"/>
          <w:sz w:val="24"/>
          <w:szCs w:val="24"/>
        </w:rPr>
        <w:t>??</w:t>
      </w:r>
      <w:proofErr w:type="gramEnd"/>
      <w:r w:rsidRPr="00914E46">
        <w:rPr>
          <w:rFonts w:cs="Calibri"/>
          <w:b/>
          <w:sz w:val="24"/>
          <w:szCs w:val="24"/>
        </w:rPr>
        <w:t xml:space="preserve"> </w:t>
      </w:r>
      <w:r w:rsidRPr="00914E46">
        <w:rPr>
          <w:rFonts w:cs="Calibri"/>
          <w:sz w:val="24"/>
          <w:szCs w:val="24"/>
        </w:rPr>
        <w:t xml:space="preserve"> </w:t>
      </w:r>
      <w:proofErr w:type="gramStart"/>
      <w:r w:rsidRPr="00914E46">
        <w:rPr>
          <w:rFonts w:cs="Calibri"/>
          <w:sz w:val="24"/>
          <w:szCs w:val="24"/>
        </w:rPr>
        <w:t>a</w:t>
      </w:r>
      <w:proofErr w:type="gramEnd"/>
      <w:r w:rsidRPr="00914E46">
        <w:rPr>
          <w:rFonts w:cs="Calibri"/>
          <w:sz w:val="24"/>
          <w:szCs w:val="24"/>
        </w:rPr>
        <w:t xml:space="preserve"> la hora ¿? Para evaluación.</w:t>
      </w:r>
    </w:p>
    <w:p w:rsidR="004830A3" w:rsidRPr="00AD2686" w:rsidRDefault="004830A3" w:rsidP="004830A3">
      <w:pPr>
        <w:spacing w:after="0" w:line="240" w:lineRule="auto"/>
        <w:jc w:val="both"/>
        <w:rPr>
          <w:rFonts w:cs="Calibri"/>
          <w:b/>
          <w:sz w:val="24"/>
          <w:szCs w:val="24"/>
        </w:rPr>
      </w:pPr>
      <w:r w:rsidRPr="00AD2686">
        <w:rPr>
          <w:rFonts w:cs="Calibri"/>
          <w:b/>
          <w:sz w:val="24"/>
          <w:szCs w:val="24"/>
        </w:rPr>
        <w:t>4. Estrategia de Procesamiento de información (individual)</w:t>
      </w:r>
    </w:p>
    <w:p w:rsidR="004830A3" w:rsidRDefault="004830A3" w:rsidP="004830A3">
      <w:pPr>
        <w:spacing w:after="0" w:line="240" w:lineRule="auto"/>
        <w:jc w:val="both"/>
        <w:rPr>
          <w:rFonts w:cs="Calibri"/>
          <w:sz w:val="24"/>
          <w:szCs w:val="24"/>
        </w:rPr>
      </w:pPr>
      <w:r>
        <w:rPr>
          <w:rFonts w:cs="Calibri"/>
          <w:sz w:val="24"/>
          <w:szCs w:val="24"/>
        </w:rPr>
        <w:t>4.1. El tutor te presentará algunos ejemplos de publicidad en la plataforma para que comprendas la importancia de la percepción en la sociedad.</w:t>
      </w:r>
    </w:p>
    <w:p w:rsidR="004830A3" w:rsidRDefault="004830A3" w:rsidP="004830A3">
      <w:pPr>
        <w:spacing w:after="0" w:line="240" w:lineRule="auto"/>
        <w:jc w:val="both"/>
        <w:rPr>
          <w:rFonts w:cs="Calibri"/>
          <w:sz w:val="24"/>
          <w:szCs w:val="24"/>
        </w:rPr>
      </w:pPr>
      <w:r>
        <w:rPr>
          <w:rFonts w:cs="Calibri"/>
          <w:sz w:val="24"/>
          <w:szCs w:val="24"/>
        </w:rPr>
        <w:t>4.2. A continuación realiza una búsqueda en internet sobre dos anuncios publicitarios</w:t>
      </w:r>
    </w:p>
    <w:p w:rsidR="004830A3" w:rsidRPr="00914E46" w:rsidRDefault="004830A3" w:rsidP="004830A3">
      <w:pPr>
        <w:spacing w:after="0" w:line="240" w:lineRule="auto"/>
        <w:jc w:val="both"/>
        <w:rPr>
          <w:rFonts w:cs="Calibri"/>
          <w:sz w:val="24"/>
          <w:szCs w:val="24"/>
        </w:rPr>
      </w:pPr>
      <w:r>
        <w:rPr>
          <w:rFonts w:cs="Calibri"/>
          <w:sz w:val="24"/>
          <w:szCs w:val="24"/>
        </w:rPr>
        <w:t>4.3. Analízalos y escribe tus conclusiones sobre el tema y colócalos en el foro correspondiente que se encuentra ubicado en la plataforma.</w:t>
      </w:r>
    </w:p>
    <w:p w:rsidR="004830A3" w:rsidRPr="00264CF7" w:rsidRDefault="004830A3" w:rsidP="004830A3">
      <w:pPr>
        <w:spacing w:after="0" w:line="240" w:lineRule="auto"/>
        <w:jc w:val="both"/>
        <w:rPr>
          <w:rFonts w:cs="Calibri"/>
          <w:b/>
          <w:sz w:val="24"/>
          <w:szCs w:val="24"/>
        </w:rPr>
      </w:pPr>
      <w:r>
        <w:rPr>
          <w:rFonts w:cs="Calibri"/>
          <w:b/>
          <w:sz w:val="24"/>
          <w:szCs w:val="24"/>
        </w:rPr>
        <w:t>5</w:t>
      </w:r>
      <w:r w:rsidRPr="00264CF7">
        <w:rPr>
          <w:rFonts w:cs="Calibri"/>
          <w:b/>
          <w:sz w:val="24"/>
          <w:szCs w:val="24"/>
        </w:rPr>
        <w:t>. Estrategia de investigación (individual)</w:t>
      </w:r>
    </w:p>
    <w:p w:rsidR="004830A3" w:rsidRDefault="004830A3" w:rsidP="004830A3">
      <w:pPr>
        <w:spacing w:after="0" w:line="240" w:lineRule="auto"/>
        <w:jc w:val="both"/>
        <w:rPr>
          <w:rFonts w:cs="Calibri"/>
          <w:sz w:val="24"/>
          <w:szCs w:val="24"/>
        </w:rPr>
      </w:pPr>
      <w:r>
        <w:rPr>
          <w:rFonts w:cs="Calibri"/>
          <w:sz w:val="24"/>
          <w:szCs w:val="24"/>
        </w:rPr>
        <w:t>5</w:t>
      </w:r>
      <w:r w:rsidRPr="00264CF7">
        <w:rPr>
          <w:rFonts w:cs="Calibri"/>
          <w:sz w:val="24"/>
          <w:szCs w:val="24"/>
        </w:rPr>
        <w:t xml:space="preserve">.1. Realiza  de manera individual una búsqueda en internet sobre el tema </w:t>
      </w:r>
      <w:r>
        <w:rPr>
          <w:rFonts w:cs="Calibri"/>
          <w:sz w:val="24"/>
          <w:szCs w:val="24"/>
        </w:rPr>
        <w:t>“Los sentidos y sus funciones</w:t>
      </w:r>
      <w:r w:rsidRPr="00264CF7">
        <w:rPr>
          <w:rFonts w:cs="Calibri"/>
          <w:sz w:val="24"/>
          <w:szCs w:val="24"/>
        </w:rPr>
        <w:t>”</w:t>
      </w:r>
      <w:r>
        <w:rPr>
          <w:rFonts w:cs="Calibri"/>
          <w:sz w:val="24"/>
          <w:szCs w:val="24"/>
        </w:rPr>
        <w:t xml:space="preserve"> en por lo menos tres fuentes. </w:t>
      </w:r>
    </w:p>
    <w:p w:rsidR="004830A3" w:rsidRPr="004E6D3C" w:rsidRDefault="004830A3" w:rsidP="004830A3">
      <w:pPr>
        <w:spacing w:after="0" w:line="240" w:lineRule="auto"/>
        <w:jc w:val="both"/>
        <w:rPr>
          <w:rFonts w:cs="Calibri"/>
          <w:b/>
          <w:sz w:val="24"/>
          <w:szCs w:val="24"/>
        </w:rPr>
      </w:pPr>
      <w:r w:rsidRPr="004E6D3C">
        <w:rPr>
          <w:rFonts w:cs="Calibri"/>
          <w:b/>
          <w:sz w:val="24"/>
          <w:szCs w:val="24"/>
        </w:rPr>
        <w:t>6. Estrategia de Procesamiento de información</w:t>
      </w:r>
    </w:p>
    <w:p w:rsidR="004830A3" w:rsidRDefault="004830A3" w:rsidP="004830A3">
      <w:pPr>
        <w:spacing w:after="0" w:line="240" w:lineRule="auto"/>
        <w:jc w:val="both"/>
        <w:rPr>
          <w:rFonts w:cs="Calibri"/>
          <w:sz w:val="24"/>
          <w:szCs w:val="24"/>
        </w:rPr>
      </w:pPr>
      <w:r>
        <w:rPr>
          <w:rFonts w:cs="Calibri"/>
          <w:sz w:val="24"/>
          <w:szCs w:val="24"/>
        </w:rPr>
        <w:t>6.1 Con la información recabada en la estrategia anterior r</w:t>
      </w:r>
      <w:r w:rsidRPr="00AD2686">
        <w:rPr>
          <w:rFonts w:cs="Calibri"/>
          <w:sz w:val="24"/>
          <w:szCs w:val="24"/>
        </w:rPr>
        <w:t>ealiza un es</w:t>
      </w:r>
      <w:r>
        <w:rPr>
          <w:rFonts w:cs="Calibri"/>
          <w:sz w:val="24"/>
          <w:szCs w:val="24"/>
        </w:rPr>
        <w:t>quema sobre cada sentido</w:t>
      </w:r>
      <w:r w:rsidRPr="00AD2686">
        <w:rPr>
          <w:rFonts w:cs="Calibri"/>
          <w:sz w:val="24"/>
          <w:szCs w:val="24"/>
        </w:rPr>
        <w:t xml:space="preserve"> </w:t>
      </w:r>
    </w:p>
    <w:p w:rsidR="004830A3" w:rsidRDefault="004830A3" w:rsidP="004830A3">
      <w:pPr>
        <w:spacing w:after="0" w:line="240" w:lineRule="auto"/>
        <w:jc w:val="both"/>
        <w:rPr>
          <w:rFonts w:cs="Calibri"/>
          <w:sz w:val="24"/>
          <w:szCs w:val="24"/>
        </w:rPr>
      </w:pPr>
      <w:r>
        <w:rPr>
          <w:rFonts w:cs="Calibri"/>
          <w:sz w:val="24"/>
          <w:szCs w:val="24"/>
        </w:rPr>
        <w:t>6.2. C</w:t>
      </w:r>
      <w:r w:rsidRPr="00AD2686">
        <w:rPr>
          <w:rFonts w:cs="Calibri"/>
          <w:sz w:val="24"/>
          <w:szCs w:val="24"/>
        </w:rPr>
        <w:t>olócalo en el foro correspondiente ubicado en la plataforma el día ¿?? A las  ¿?.</w:t>
      </w:r>
    </w:p>
    <w:p w:rsidR="004830A3" w:rsidRPr="00AD2686" w:rsidRDefault="004830A3" w:rsidP="004830A3">
      <w:pPr>
        <w:spacing w:after="0" w:line="240" w:lineRule="auto"/>
        <w:jc w:val="both"/>
        <w:rPr>
          <w:rFonts w:cs="Calibri"/>
          <w:b/>
          <w:sz w:val="24"/>
          <w:szCs w:val="24"/>
        </w:rPr>
      </w:pPr>
      <w:r>
        <w:rPr>
          <w:rFonts w:cs="Calibri"/>
          <w:b/>
          <w:sz w:val="24"/>
          <w:szCs w:val="24"/>
        </w:rPr>
        <w:t>7</w:t>
      </w:r>
      <w:r w:rsidRPr="00AD2686">
        <w:rPr>
          <w:rFonts w:cs="Calibri"/>
          <w:b/>
          <w:sz w:val="24"/>
          <w:szCs w:val="24"/>
        </w:rPr>
        <w:t xml:space="preserve">. Estrategia de reflexión (individual) </w:t>
      </w:r>
    </w:p>
    <w:p w:rsidR="004830A3" w:rsidRDefault="004830A3" w:rsidP="004830A3">
      <w:pPr>
        <w:spacing w:after="0" w:line="240" w:lineRule="auto"/>
        <w:jc w:val="both"/>
        <w:rPr>
          <w:rFonts w:cs="Calibri"/>
          <w:sz w:val="24"/>
          <w:szCs w:val="24"/>
        </w:rPr>
      </w:pPr>
      <w:r>
        <w:rPr>
          <w:rFonts w:cs="Calibri"/>
          <w:sz w:val="24"/>
          <w:szCs w:val="24"/>
        </w:rPr>
        <w:t>7</w:t>
      </w:r>
      <w:r w:rsidRPr="00AD2686">
        <w:rPr>
          <w:rFonts w:cs="Calibri"/>
          <w:sz w:val="24"/>
          <w:szCs w:val="24"/>
        </w:rPr>
        <w:t>.1.  Coloca tus conclusiones del tema en la plataforma en el foro correspondiente para evaluación.</w:t>
      </w:r>
    </w:p>
    <w:p w:rsidR="004830A3" w:rsidRPr="00AD2686" w:rsidRDefault="004830A3" w:rsidP="004830A3">
      <w:pPr>
        <w:spacing w:after="0" w:line="240" w:lineRule="auto"/>
        <w:jc w:val="both"/>
        <w:rPr>
          <w:rFonts w:cs="Calibri"/>
          <w:b/>
          <w:sz w:val="24"/>
          <w:szCs w:val="24"/>
        </w:rPr>
      </w:pPr>
      <w:r>
        <w:rPr>
          <w:rFonts w:cs="Calibri"/>
          <w:b/>
          <w:sz w:val="24"/>
          <w:szCs w:val="24"/>
        </w:rPr>
        <w:t>8</w:t>
      </w:r>
      <w:r w:rsidRPr="00AD2686">
        <w:rPr>
          <w:rFonts w:cs="Calibri"/>
          <w:b/>
          <w:sz w:val="24"/>
          <w:szCs w:val="24"/>
        </w:rPr>
        <w:t xml:space="preserve">. Estrategia de procesamiento de información (individual)  </w:t>
      </w:r>
    </w:p>
    <w:p w:rsidR="004830A3" w:rsidRPr="00AD2686" w:rsidRDefault="004830A3" w:rsidP="004830A3">
      <w:pPr>
        <w:spacing w:after="0" w:line="240" w:lineRule="auto"/>
        <w:jc w:val="both"/>
        <w:rPr>
          <w:rFonts w:cs="Calibri"/>
          <w:sz w:val="24"/>
          <w:szCs w:val="24"/>
        </w:rPr>
      </w:pPr>
      <w:r>
        <w:rPr>
          <w:rFonts w:cs="Calibri"/>
          <w:sz w:val="24"/>
          <w:szCs w:val="24"/>
        </w:rPr>
        <w:t>8</w:t>
      </w:r>
      <w:r w:rsidRPr="00AD2686">
        <w:rPr>
          <w:rFonts w:cs="Calibri"/>
          <w:sz w:val="24"/>
          <w:szCs w:val="24"/>
        </w:rPr>
        <w:t>.1. Lee con atención el documento que te asigne el tutor so</w:t>
      </w:r>
      <w:r>
        <w:rPr>
          <w:rFonts w:cs="Calibri"/>
          <w:sz w:val="24"/>
          <w:szCs w:val="24"/>
        </w:rPr>
        <w:t>bre “Percepción e imaginación</w:t>
      </w:r>
      <w:r w:rsidRPr="00AD2686">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8.2 Realiza un resumen</w:t>
      </w:r>
      <w:r w:rsidRPr="00AD2686">
        <w:rPr>
          <w:rFonts w:cs="Calibri"/>
          <w:sz w:val="24"/>
          <w:szCs w:val="24"/>
        </w:rPr>
        <w:t xml:space="preserve"> en un archivo que no pese más de 3MB y súbelo en el foro correspondiente.</w:t>
      </w:r>
      <w:r>
        <w:rPr>
          <w:rFonts w:cs="Calibri"/>
          <w:sz w:val="24"/>
          <w:szCs w:val="24"/>
        </w:rPr>
        <w:t xml:space="preserve"> El día ¿?? A las</w:t>
      </w:r>
      <w:proofErr w:type="gramStart"/>
      <w:r>
        <w:rPr>
          <w:rFonts w:cs="Calibri"/>
          <w:sz w:val="24"/>
          <w:szCs w:val="24"/>
        </w:rPr>
        <w:t>??.</w:t>
      </w:r>
      <w:proofErr w:type="gramEnd"/>
    </w:p>
    <w:p w:rsidR="004830A3" w:rsidRPr="004E6D3C" w:rsidRDefault="004830A3" w:rsidP="004830A3">
      <w:pPr>
        <w:spacing w:after="0" w:line="240" w:lineRule="auto"/>
        <w:jc w:val="both"/>
        <w:rPr>
          <w:rFonts w:cs="Calibri"/>
          <w:b/>
          <w:sz w:val="24"/>
          <w:szCs w:val="24"/>
        </w:rPr>
      </w:pPr>
      <w:r w:rsidRPr="004E6D3C">
        <w:rPr>
          <w:rFonts w:cs="Calibri"/>
          <w:b/>
          <w:sz w:val="24"/>
          <w:szCs w:val="24"/>
        </w:rPr>
        <w:t>9. Estrategia de discusión (colaborativa)</w:t>
      </w:r>
    </w:p>
    <w:p w:rsidR="004830A3" w:rsidRPr="004E6D3C" w:rsidRDefault="004830A3" w:rsidP="004830A3">
      <w:pPr>
        <w:spacing w:after="0" w:line="240" w:lineRule="auto"/>
        <w:jc w:val="both"/>
        <w:rPr>
          <w:rFonts w:cs="Calibri"/>
          <w:sz w:val="24"/>
          <w:szCs w:val="24"/>
        </w:rPr>
      </w:pPr>
      <w:r>
        <w:rPr>
          <w:rFonts w:cs="Calibri"/>
          <w:sz w:val="24"/>
          <w:szCs w:val="24"/>
        </w:rPr>
        <w:t>9</w:t>
      </w:r>
      <w:r w:rsidRPr="004E6D3C">
        <w:rPr>
          <w:rFonts w:cs="Calibri"/>
          <w:sz w:val="24"/>
          <w:szCs w:val="24"/>
        </w:rPr>
        <w:t>.1. Con los compañeros que te asigne el tutor integra los resúmenes de tus compañeros</w:t>
      </w:r>
      <w:r>
        <w:rPr>
          <w:rFonts w:cs="Calibri"/>
          <w:sz w:val="24"/>
          <w:szCs w:val="24"/>
        </w:rPr>
        <w:t>, trabájalo en el foro correspondiente ubicado en la plataforma.</w:t>
      </w:r>
    </w:p>
    <w:p w:rsidR="004830A3" w:rsidRPr="004E6D3C" w:rsidRDefault="004830A3" w:rsidP="004830A3">
      <w:pPr>
        <w:spacing w:after="0" w:line="240" w:lineRule="auto"/>
        <w:jc w:val="both"/>
        <w:rPr>
          <w:rFonts w:cs="Calibri"/>
          <w:sz w:val="24"/>
          <w:szCs w:val="24"/>
        </w:rPr>
      </w:pPr>
      <w:r>
        <w:rPr>
          <w:rFonts w:cs="Calibri"/>
          <w:sz w:val="24"/>
          <w:szCs w:val="24"/>
        </w:rPr>
        <w:t>9</w:t>
      </w:r>
      <w:r w:rsidRPr="004E6D3C">
        <w:rPr>
          <w:rFonts w:cs="Calibri"/>
          <w:sz w:val="24"/>
          <w:szCs w:val="24"/>
        </w:rPr>
        <w:t>.2. Y elaboren  un resumen final sobre el tema.</w:t>
      </w:r>
    </w:p>
    <w:p w:rsidR="004830A3" w:rsidRDefault="004830A3" w:rsidP="004830A3">
      <w:pPr>
        <w:spacing w:after="0" w:line="240" w:lineRule="auto"/>
        <w:jc w:val="both"/>
        <w:rPr>
          <w:rFonts w:cs="Calibri"/>
          <w:sz w:val="24"/>
          <w:szCs w:val="24"/>
        </w:rPr>
      </w:pPr>
      <w:r>
        <w:rPr>
          <w:rFonts w:cs="Calibri"/>
          <w:sz w:val="24"/>
          <w:szCs w:val="24"/>
        </w:rPr>
        <w:t>9</w:t>
      </w:r>
      <w:r w:rsidRPr="004E6D3C">
        <w:rPr>
          <w:rFonts w:cs="Calibri"/>
          <w:sz w:val="24"/>
          <w:szCs w:val="24"/>
        </w:rPr>
        <w:t>.3. En un archivo que no pese más de 3MB y súbelo en el foro correspondiente el día</w:t>
      </w:r>
      <w:proofErr w:type="gramStart"/>
      <w:r w:rsidRPr="004E6D3C">
        <w:rPr>
          <w:rFonts w:cs="Calibri"/>
          <w:sz w:val="24"/>
          <w:szCs w:val="24"/>
        </w:rPr>
        <w:t>??</w:t>
      </w:r>
      <w:proofErr w:type="gramEnd"/>
      <w:r w:rsidRPr="004E6D3C">
        <w:rPr>
          <w:rFonts w:cs="Calibri"/>
          <w:sz w:val="24"/>
          <w:szCs w:val="24"/>
        </w:rPr>
        <w:t xml:space="preserve">  </w:t>
      </w:r>
      <w:proofErr w:type="gramStart"/>
      <w:r w:rsidRPr="004E6D3C">
        <w:rPr>
          <w:rFonts w:cs="Calibri"/>
          <w:sz w:val="24"/>
          <w:szCs w:val="24"/>
        </w:rPr>
        <w:t>a</w:t>
      </w:r>
      <w:proofErr w:type="gramEnd"/>
      <w:r w:rsidRPr="004E6D3C">
        <w:rPr>
          <w:rFonts w:cs="Calibri"/>
          <w:sz w:val="24"/>
          <w:szCs w:val="24"/>
        </w:rPr>
        <w:t xml:space="preserve"> la hora ¿? Para evaluación.</w:t>
      </w:r>
    </w:p>
    <w:p w:rsidR="004830A3" w:rsidRPr="004E6D3C" w:rsidRDefault="004830A3" w:rsidP="004830A3">
      <w:pPr>
        <w:spacing w:after="0" w:line="240" w:lineRule="auto"/>
        <w:jc w:val="both"/>
        <w:rPr>
          <w:rFonts w:cs="Calibri"/>
          <w:b/>
          <w:sz w:val="24"/>
          <w:szCs w:val="24"/>
        </w:rPr>
      </w:pPr>
      <w:r w:rsidRPr="004E6D3C">
        <w:rPr>
          <w:rFonts w:cs="Calibri"/>
          <w:b/>
          <w:sz w:val="24"/>
          <w:szCs w:val="24"/>
        </w:rPr>
        <w:t>10. Estrategia de aplicación (individual)</w:t>
      </w:r>
    </w:p>
    <w:p w:rsidR="004830A3" w:rsidRDefault="004830A3" w:rsidP="004830A3">
      <w:pPr>
        <w:spacing w:after="0" w:line="240" w:lineRule="auto"/>
        <w:jc w:val="both"/>
        <w:rPr>
          <w:rFonts w:cs="Calibri"/>
          <w:sz w:val="24"/>
          <w:szCs w:val="24"/>
        </w:rPr>
      </w:pPr>
      <w:r>
        <w:rPr>
          <w:rFonts w:cs="Calibri"/>
          <w:sz w:val="24"/>
          <w:szCs w:val="24"/>
        </w:rPr>
        <w:t>10.1 Busca en internet imágenes con perspectivas muy marcadas como ejemplo de constancias perceptuales.</w:t>
      </w:r>
    </w:p>
    <w:p w:rsidR="004830A3" w:rsidRDefault="004830A3" w:rsidP="004830A3">
      <w:pPr>
        <w:spacing w:after="0" w:line="240" w:lineRule="auto"/>
        <w:jc w:val="both"/>
        <w:rPr>
          <w:rFonts w:cs="Calibri"/>
          <w:sz w:val="24"/>
          <w:szCs w:val="24"/>
        </w:rPr>
      </w:pPr>
      <w:r>
        <w:rPr>
          <w:rFonts w:cs="Calibri"/>
          <w:sz w:val="24"/>
          <w:szCs w:val="24"/>
        </w:rPr>
        <w:t>10.2. Colócalas</w:t>
      </w:r>
      <w:r w:rsidRPr="004E6D3C">
        <w:rPr>
          <w:rFonts w:cs="Calibri"/>
          <w:sz w:val="24"/>
          <w:szCs w:val="24"/>
        </w:rPr>
        <w:t xml:space="preserve"> en el foro correspondiente ubicado en la plataforma el día ¿?? A las  ¿?.</w:t>
      </w:r>
    </w:p>
    <w:p w:rsidR="004830A3" w:rsidRPr="004E6D3C" w:rsidRDefault="004830A3" w:rsidP="004830A3">
      <w:pPr>
        <w:spacing w:after="0" w:line="240" w:lineRule="auto"/>
        <w:jc w:val="both"/>
        <w:rPr>
          <w:rFonts w:cs="Calibri"/>
          <w:b/>
          <w:sz w:val="24"/>
          <w:szCs w:val="24"/>
        </w:rPr>
      </w:pPr>
      <w:r w:rsidRPr="004E6D3C">
        <w:rPr>
          <w:rFonts w:cs="Calibri"/>
          <w:b/>
          <w:sz w:val="24"/>
          <w:szCs w:val="24"/>
        </w:rPr>
        <w:t xml:space="preserve">11. Estrategia de investigación  (individual) </w:t>
      </w:r>
    </w:p>
    <w:p w:rsidR="004830A3" w:rsidRPr="004E6D3C" w:rsidRDefault="004830A3" w:rsidP="004830A3">
      <w:pPr>
        <w:spacing w:after="0" w:line="240" w:lineRule="auto"/>
        <w:jc w:val="both"/>
        <w:rPr>
          <w:rFonts w:cs="Calibri"/>
          <w:sz w:val="24"/>
          <w:szCs w:val="24"/>
        </w:rPr>
      </w:pPr>
      <w:r>
        <w:rPr>
          <w:rFonts w:cs="Calibri"/>
          <w:sz w:val="24"/>
          <w:szCs w:val="24"/>
        </w:rPr>
        <w:lastRenderedPageBreak/>
        <w:t>11</w:t>
      </w:r>
      <w:r w:rsidRPr="004E6D3C">
        <w:rPr>
          <w:rFonts w:cs="Calibri"/>
          <w:sz w:val="24"/>
          <w:szCs w:val="24"/>
        </w:rPr>
        <w:t>.1. Realiza  de manera individual una búsqueda en internet sobre el tem</w:t>
      </w:r>
      <w:r>
        <w:rPr>
          <w:rFonts w:cs="Calibri"/>
          <w:sz w:val="24"/>
          <w:szCs w:val="24"/>
        </w:rPr>
        <w:t>a: “Aprendizaje y memoria</w:t>
      </w:r>
      <w:r w:rsidRPr="004E6D3C">
        <w:rPr>
          <w:rFonts w:cs="Calibri"/>
          <w:sz w:val="24"/>
          <w:szCs w:val="24"/>
        </w:rPr>
        <w:t>”  en por lo menos tres fuentes.</w:t>
      </w:r>
    </w:p>
    <w:p w:rsidR="004830A3" w:rsidRDefault="004830A3" w:rsidP="004830A3">
      <w:pPr>
        <w:spacing w:after="0" w:line="240" w:lineRule="auto"/>
        <w:jc w:val="both"/>
        <w:rPr>
          <w:rFonts w:cs="Calibri"/>
          <w:sz w:val="24"/>
          <w:szCs w:val="24"/>
        </w:rPr>
      </w:pPr>
      <w:r>
        <w:rPr>
          <w:rFonts w:cs="Calibri"/>
          <w:sz w:val="24"/>
          <w:szCs w:val="24"/>
        </w:rPr>
        <w:t>11</w:t>
      </w:r>
      <w:r w:rsidRPr="004E6D3C">
        <w:rPr>
          <w:rFonts w:cs="Calibri"/>
          <w:sz w:val="24"/>
          <w:szCs w:val="24"/>
        </w:rPr>
        <w:t>.2. Con esta información realiza una presentación en PowerPoint con 8 diapositivas como máximo incluyendo la portada y colócalo en el foro correspondiente que se encuentra en la plataforma, este deberá estar colocado el día</w:t>
      </w:r>
      <w:proofErr w:type="gramStart"/>
      <w:r w:rsidRPr="004E6D3C">
        <w:rPr>
          <w:rFonts w:cs="Calibri"/>
          <w:sz w:val="24"/>
          <w:szCs w:val="24"/>
        </w:rPr>
        <w:t>???</w:t>
      </w:r>
      <w:proofErr w:type="gramEnd"/>
      <w:r w:rsidRPr="004E6D3C">
        <w:rPr>
          <w:rFonts w:cs="Calibri"/>
          <w:sz w:val="24"/>
          <w:szCs w:val="24"/>
        </w:rPr>
        <w:t xml:space="preserve"> A más tardar a las</w:t>
      </w:r>
      <w:proofErr w:type="gramStart"/>
      <w:r w:rsidRPr="004E6D3C">
        <w:rPr>
          <w:rFonts w:cs="Calibri"/>
          <w:sz w:val="24"/>
          <w:szCs w:val="24"/>
        </w:rPr>
        <w:t>???</w:t>
      </w:r>
      <w:proofErr w:type="gramEnd"/>
    </w:p>
    <w:p w:rsidR="004830A3" w:rsidRDefault="004830A3" w:rsidP="004830A3">
      <w:pPr>
        <w:spacing w:after="0" w:line="240" w:lineRule="auto"/>
        <w:jc w:val="both"/>
        <w:rPr>
          <w:rFonts w:cs="Calibri"/>
          <w:b/>
          <w:sz w:val="24"/>
          <w:szCs w:val="24"/>
        </w:rPr>
      </w:pPr>
      <w:r w:rsidRPr="0006602F">
        <w:rPr>
          <w:rFonts w:cs="Calibri"/>
          <w:b/>
          <w:sz w:val="24"/>
          <w:szCs w:val="24"/>
        </w:rPr>
        <w:t>12. Estrategia de discusión (Colaborativa)</w:t>
      </w:r>
    </w:p>
    <w:p w:rsidR="004830A3" w:rsidRDefault="004830A3" w:rsidP="004830A3">
      <w:pPr>
        <w:spacing w:after="0" w:line="240" w:lineRule="auto"/>
        <w:jc w:val="both"/>
        <w:rPr>
          <w:rFonts w:cs="Calibri"/>
          <w:sz w:val="24"/>
          <w:szCs w:val="24"/>
        </w:rPr>
      </w:pPr>
      <w:r w:rsidRPr="0006602F">
        <w:rPr>
          <w:rFonts w:cs="Calibri"/>
          <w:sz w:val="24"/>
          <w:szCs w:val="24"/>
        </w:rPr>
        <w:t>12.1.</w:t>
      </w:r>
      <w:r>
        <w:rPr>
          <w:rFonts w:cs="Calibri"/>
          <w:sz w:val="24"/>
          <w:szCs w:val="24"/>
        </w:rPr>
        <w:t xml:space="preserve"> El tutor seleccionará a cinco alumnos para que realizar la exposición por medio de una videoconferencia de las presentaciones realizadas en la estrategia anterior.</w:t>
      </w:r>
    </w:p>
    <w:p w:rsidR="004830A3" w:rsidRDefault="004830A3" w:rsidP="004830A3">
      <w:pPr>
        <w:spacing w:after="0" w:line="240" w:lineRule="auto"/>
        <w:jc w:val="both"/>
        <w:rPr>
          <w:rFonts w:cs="Calibri"/>
          <w:sz w:val="24"/>
          <w:szCs w:val="24"/>
        </w:rPr>
      </w:pPr>
      <w:r>
        <w:rPr>
          <w:rFonts w:cs="Calibri"/>
          <w:sz w:val="24"/>
          <w:szCs w:val="24"/>
        </w:rPr>
        <w:t>12.2. A los demás alumnos se les solicitará que participen durante las exposiciones.</w:t>
      </w:r>
    </w:p>
    <w:p w:rsidR="004830A3" w:rsidRPr="0006602F" w:rsidRDefault="004830A3" w:rsidP="004830A3">
      <w:pPr>
        <w:spacing w:after="0" w:line="240" w:lineRule="auto"/>
        <w:jc w:val="both"/>
        <w:rPr>
          <w:rFonts w:cs="Calibri"/>
          <w:b/>
          <w:sz w:val="24"/>
          <w:szCs w:val="24"/>
        </w:rPr>
      </w:pPr>
      <w:r w:rsidRPr="0006602F">
        <w:rPr>
          <w:rFonts w:cs="Calibri"/>
          <w:b/>
          <w:sz w:val="24"/>
          <w:szCs w:val="24"/>
        </w:rPr>
        <w:t>13. Estrategia de procesamiento de información (individual)</w:t>
      </w:r>
    </w:p>
    <w:p w:rsidR="004830A3" w:rsidRDefault="004830A3" w:rsidP="004830A3">
      <w:pPr>
        <w:spacing w:after="0" w:line="240" w:lineRule="auto"/>
        <w:jc w:val="both"/>
        <w:rPr>
          <w:rFonts w:cs="Calibri"/>
          <w:sz w:val="24"/>
          <w:szCs w:val="24"/>
        </w:rPr>
      </w:pPr>
      <w:r>
        <w:rPr>
          <w:rFonts w:cs="Calibri"/>
          <w:sz w:val="24"/>
          <w:szCs w:val="24"/>
        </w:rPr>
        <w:t xml:space="preserve">13.1. Con base a la información recibida en las exposiciones de la estrategia anterior se te solicita que realices un esquema sobre </w:t>
      </w:r>
      <w:proofErr w:type="gramStart"/>
      <w:r>
        <w:rPr>
          <w:rFonts w:cs="Calibri"/>
          <w:sz w:val="24"/>
          <w:szCs w:val="24"/>
        </w:rPr>
        <w:t>las ”</w:t>
      </w:r>
      <w:proofErr w:type="gramEnd"/>
      <w:r>
        <w:rPr>
          <w:rFonts w:cs="Calibri"/>
          <w:sz w:val="24"/>
          <w:szCs w:val="24"/>
        </w:rPr>
        <w:t>Bases biológicas del aprendizaje”</w:t>
      </w:r>
    </w:p>
    <w:p w:rsidR="004830A3" w:rsidRDefault="004830A3" w:rsidP="004830A3">
      <w:pPr>
        <w:spacing w:after="0" w:line="240" w:lineRule="auto"/>
        <w:jc w:val="both"/>
        <w:rPr>
          <w:rFonts w:cs="Calibri"/>
          <w:sz w:val="24"/>
          <w:szCs w:val="24"/>
        </w:rPr>
      </w:pPr>
      <w:r>
        <w:rPr>
          <w:rFonts w:cs="Calibri"/>
          <w:sz w:val="24"/>
          <w:szCs w:val="24"/>
        </w:rPr>
        <w:t>13.2. Colócalo</w:t>
      </w:r>
      <w:r w:rsidRPr="0006602F">
        <w:rPr>
          <w:rFonts w:cs="Calibri"/>
          <w:sz w:val="24"/>
          <w:szCs w:val="24"/>
        </w:rPr>
        <w:t>s en el foro correspondiente ubicado en la plataforma el día ¿?? A las  ¿?.</w:t>
      </w:r>
    </w:p>
    <w:p w:rsidR="004830A3" w:rsidRPr="00B138C6" w:rsidRDefault="004830A3" w:rsidP="004830A3">
      <w:pPr>
        <w:spacing w:after="0" w:line="240" w:lineRule="auto"/>
        <w:jc w:val="both"/>
        <w:rPr>
          <w:rFonts w:cs="Calibri"/>
          <w:b/>
          <w:sz w:val="24"/>
          <w:szCs w:val="24"/>
        </w:rPr>
      </w:pPr>
      <w:r w:rsidRPr="00B138C6">
        <w:rPr>
          <w:rFonts w:cs="Calibri"/>
          <w:b/>
          <w:sz w:val="24"/>
          <w:szCs w:val="24"/>
        </w:rPr>
        <w:t xml:space="preserve">14. Estrategia de investigación  (individual) </w:t>
      </w:r>
    </w:p>
    <w:p w:rsidR="004830A3" w:rsidRPr="00B138C6" w:rsidRDefault="004830A3" w:rsidP="004830A3">
      <w:pPr>
        <w:spacing w:after="0" w:line="240" w:lineRule="auto"/>
        <w:jc w:val="both"/>
        <w:rPr>
          <w:rFonts w:cs="Calibri"/>
          <w:sz w:val="24"/>
          <w:szCs w:val="24"/>
        </w:rPr>
      </w:pPr>
      <w:r>
        <w:rPr>
          <w:rFonts w:cs="Calibri"/>
          <w:sz w:val="24"/>
          <w:szCs w:val="24"/>
        </w:rPr>
        <w:t>14</w:t>
      </w:r>
      <w:r w:rsidRPr="00B138C6">
        <w:rPr>
          <w:rFonts w:cs="Calibri"/>
          <w:sz w:val="24"/>
          <w:szCs w:val="24"/>
        </w:rPr>
        <w:t>.1. Realiza  de manera individual una búsqueda en internet sobre</w:t>
      </w:r>
      <w:r>
        <w:rPr>
          <w:rFonts w:cs="Calibri"/>
          <w:sz w:val="24"/>
          <w:szCs w:val="24"/>
        </w:rPr>
        <w:t xml:space="preserve"> el tema: “Bases biológicas de la memoria”</w:t>
      </w:r>
      <w:r w:rsidRPr="00B138C6">
        <w:rPr>
          <w:rFonts w:cs="Calibri"/>
          <w:sz w:val="24"/>
          <w:szCs w:val="24"/>
        </w:rPr>
        <w:t xml:space="preserve">  en por lo menos tres fuentes.</w:t>
      </w:r>
    </w:p>
    <w:p w:rsidR="004830A3" w:rsidRDefault="004830A3" w:rsidP="004830A3">
      <w:pPr>
        <w:spacing w:after="0" w:line="240" w:lineRule="auto"/>
        <w:jc w:val="both"/>
        <w:rPr>
          <w:rFonts w:cs="Calibri"/>
          <w:sz w:val="24"/>
          <w:szCs w:val="24"/>
        </w:rPr>
      </w:pPr>
      <w:r>
        <w:rPr>
          <w:rFonts w:cs="Calibri"/>
          <w:sz w:val="24"/>
          <w:szCs w:val="24"/>
        </w:rPr>
        <w:t>14</w:t>
      </w:r>
      <w:r w:rsidRPr="00B138C6">
        <w:rPr>
          <w:rFonts w:cs="Calibri"/>
          <w:sz w:val="24"/>
          <w:szCs w:val="24"/>
        </w:rPr>
        <w:t>.2. Con esta información realiza una presentación en PowerPoint con 8 diapositivas como máximo incluyendo la portada y colócalo en el foro correspondiente que se encuentra en la plataforma, este deberá estar colocado el día</w:t>
      </w:r>
      <w:proofErr w:type="gramStart"/>
      <w:r w:rsidRPr="00B138C6">
        <w:rPr>
          <w:rFonts w:cs="Calibri"/>
          <w:sz w:val="24"/>
          <w:szCs w:val="24"/>
        </w:rPr>
        <w:t>???</w:t>
      </w:r>
      <w:proofErr w:type="gramEnd"/>
      <w:r w:rsidRPr="00B138C6">
        <w:rPr>
          <w:rFonts w:cs="Calibri"/>
          <w:sz w:val="24"/>
          <w:szCs w:val="24"/>
        </w:rPr>
        <w:t xml:space="preserve"> A más tardar a las</w:t>
      </w:r>
      <w:proofErr w:type="gramStart"/>
      <w:r w:rsidRPr="00B138C6">
        <w:rPr>
          <w:rFonts w:cs="Calibri"/>
          <w:sz w:val="24"/>
          <w:szCs w:val="24"/>
        </w:rPr>
        <w:t>???</w:t>
      </w:r>
      <w:proofErr w:type="gramEnd"/>
    </w:p>
    <w:p w:rsidR="004830A3" w:rsidRPr="00C024C9" w:rsidRDefault="004830A3" w:rsidP="004830A3">
      <w:pPr>
        <w:spacing w:after="0" w:line="240" w:lineRule="auto"/>
        <w:jc w:val="both"/>
        <w:rPr>
          <w:rFonts w:cs="Calibri"/>
          <w:b/>
          <w:sz w:val="24"/>
          <w:szCs w:val="24"/>
        </w:rPr>
      </w:pPr>
      <w:r w:rsidRPr="00C024C9">
        <w:rPr>
          <w:rFonts w:cs="Calibri"/>
          <w:b/>
          <w:sz w:val="24"/>
          <w:szCs w:val="24"/>
        </w:rPr>
        <w:t>15. Estrategia de discusión (Colaborativa)</w:t>
      </w:r>
    </w:p>
    <w:p w:rsidR="004830A3" w:rsidRPr="00C024C9" w:rsidRDefault="004830A3" w:rsidP="004830A3">
      <w:pPr>
        <w:spacing w:after="0" w:line="240" w:lineRule="auto"/>
        <w:jc w:val="both"/>
        <w:rPr>
          <w:rFonts w:cs="Calibri"/>
          <w:sz w:val="24"/>
          <w:szCs w:val="24"/>
        </w:rPr>
      </w:pPr>
      <w:r>
        <w:rPr>
          <w:rFonts w:cs="Calibri"/>
          <w:sz w:val="24"/>
          <w:szCs w:val="24"/>
        </w:rPr>
        <w:t>15</w:t>
      </w:r>
      <w:r w:rsidRPr="00C024C9">
        <w:rPr>
          <w:rFonts w:cs="Calibri"/>
          <w:sz w:val="24"/>
          <w:szCs w:val="24"/>
        </w:rPr>
        <w:t>.1. El tutor seleccionará a cinco alumnos para que realizar la exposición por medio de una videoconferencia de las presentaciones realizadas en la estrategia anterior.</w:t>
      </w:r>
    </w:p>
    <w:p w:rsidR="004830A3" w:rsidRDefault="004830A3" w:rsidP="004830A3">
      <w:pPr>
        <w:spacing w:after="0" w:line="240" w:lineRule="auto"/>
        <w:jc w:val="both"/>
        <w:rPr>
          <w:rFonts w:cs="Calibri"/>
          <w:sz w:val="24"/>
          <w:szCs w:val="24"/>
        </w:rPr>
      </w:pPr>
      <w:r>
        <w:rPr>
          <w:rFonts w:cs="Calibri"/>
          <w:sz w:val="24"/>
          <w:szCs w:val="24"/>
        </w:rPr>
        <w:t>15</w:t>
      </w:r>
      <w:r w:rsidRPr="00C024C9">
        <w:rPr>
          <w:rFonts w:cs="Calibri"/>
          <w:sz w:val="24"/>
          <w:szCs w:val="24"/>
        </w:rPr>
        <w:t>.2. A los demás alumnos se les solicitará que participen durante las exposiciones</w:t>
      </w:r>
    </w:p>
    <w:p w:rsidR="004830A3" w:rsidRPr="00C024C9" w:rsidRDefault="004830A3" w:rsidP="004830A3">
      <w:pPr>
        <w:spacing w:after="0" w:line="240" w:lineRule="auto"/>
        <w:jc w:val="both"/>
        <w:rPr>
          <w:rFonts w:cs="Calibri"/>
          <w:b/>
          <w:sz w:val="24"/>
          <w:szCs w:val="24"/>
        </w:rPr>
      </w:pPr>
      <w:r w:rsidRPr="00C024C9">
        <w:rPr>
          <w:rFonts w:cs="Calibri"/>
          <w:b/>
          <w:sz w:val="24"/>
          <w:szCs w:val="24"/>
        </w:rPr>
        <w:t>16. Estrategia de procesamiento de información (individual)</w:t>
      </w:r>
    </w:p>
    <w:p w:rsidR="004830A3" w:rsidRPr="00C024C9" w:rsidRDefault="004830A3" w:rsidP="004830A3">
      <w:pPr>
        <w:spacing w:after="0" w:line="240" w:lineRule="auto"/>
        <w:jc w:val="both"/>
        <w:rPr>
          <w:rFonts w:cs="Calibri"/>
          <w:sz w:val="24"/>
          <w:szCs w:val="24"/>
        </w:rPr>
      </w:pPr>
      <w:r>
        <w:rPr>
          <w:rFonts w:cs="Calibri"/>
          <w:sz w:val="24"/>
          <w:szCs w:val="24"/>
        </w:rPr>
        <w:t>16</w:t>
      </w:r>
      <w:r w:rsidRPr="00C024C9">
        <w:rPr>
          <w:rFonts w:cs="Calibri"/>
          <w:sz w:val="24"/>
          <w:szCs w:val="24"/>
        </w:rPr>
        <w:t xml:space="preserve">.1. Con base a la información recibida en las exposiciones de la estrategia anterior se te solicita que realices un esquema sobre las </w:t>
      </w:r>
      <w:r>
        <w:rPr>
          <w:rFonts w:cs="Calibri"/>
          <w:sz w:val="24"/>
          <w:szCs w:val="24"/>
        </w:rPr>
        <w:t>“Bases biológicas de la memoria</w:t>
      </w:r>
      <w:r w:rsidRPr="00C024C9">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16</w:t>
      </w:r>
      <w:r w:rsidRPr="00C024C9">
        <w:rPr>
          <w:rFonts w:cs="Calibri"/>
          <w:sz w:val="24"/>
          <w:szCs w:val="24"/>
        </w:rPr>
        <w:t>.2. Colócalos en el foro correspondiente ubicado en la plataforma el día ¿?? A las  ¿?.</w:t>
      </w:r>
    </w:p>
    <w:p w:rsidR="004830A3" w:rsidRPr="00264CF7" w:rsidRDefault="004830A3" w:rsidP="004830A3">
      <w:pPr>
        <w:spacing w:after="0" w:line="240" w:lineRule="auto"/>
        <w:jc w:val="both"/>
        <w:rPr>
          <w:rFonts w:cs="Calibri"/>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de evaluación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Pr>
          <w:rFonts w:cs="Calibri"/>
          <w:sz w:val="24"/>
          <w:szCs w:val="24"/>
        </w:rPr>
        <w:t>1.</w:t>
      </w:r>
      <w:r w:rsidRPr="00264CF7">
        <w:rPr>
          <w:rFonts w:cs="Calibri"/>
          <w:sz w:val="24"/>
          <w:szCs w:val="24"/>
        </w:rPr>
        <w:t xml:space="preserve"> Parti</w:t>
      </w:r>
      <w:r>
        <w:rPr>
          <w:rFonts w:cs="Calibri"/>
          <w:sz w:val="24"/>
          <w:szCs w:val="24"/>
        </w:rPr>
        <w:t xml:space="preserve">cipación en los foros </w:t>
      </w:r>
    </w:p>
    <w:p w:rsidR="004830A3" w:rsidRPr="00264CF7" w:rsidRDefault="004830A3" w:rsidP="004830A3">
      <w:pPr>
        <w:spacing w:after="0" w:line="240" w:lineRule="auto"/>
        <w:jc w:val="both"/>
        <w:rPr>
          <w:rFonts w:cs="Calibri"/>
          <w:sz w:val="24"/>
          <w:szCs w:val="24"/>
        </w:rPr>
      </w:pPr>
      <w:r w:rsidRPr="00264CF7">
        <w:rPr>
          <w:rFonts w:cs="Calibri"/>
          <w:sz w:val="24"/>
          <w:szCs w:val="24"/>
        </w:rPr>
        <w:t>2. Elaboración del mapa conceptual, resúmenes</w:t>
      </w:r>
      <w:r>
        <w:rPr>
          <w:rFonts w:cs="Calibri"/>
          <w:sz w:val="24"/>
          <w:szCs w:val="24"/>
        </w:rPr>
        <w:t xml:space="preserve">, presentaciones </w:t>
      </w:r>
      <w:r w:rsidRPr="00264CF7">
        <w:rPr>
          <w:rFonts w:cs="Calibri"/>
          <w:sz w:val="24"/>
          <w:szCs w:val="24"/>
        </w:rPr>
        <w:t xml:space="preserve">  y esquemas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3.  Resolver los  cuestionarios </w:t>
      </w:r>
    </w:p>
    <w:p w:rsidR="004830A3" w:rsidRDefault="004830A3" w:rsidP="004830A3">
      <w:pPr>
        <w:spacing w:after="0" w:line="240" w:lineRule="auto"/>
        <w:jc w:val="both"/>
        <w:rPr>
          <w:rFonts w:cs="Calibri"/>
          <w:sz w:val="24"/>
          <w:szCs w:val="24"/>
        </w:rPr>
      </w:pPr>
      <w:r w:rsidRPr="00264CF7">
        <w:rPr>
          <w:rFonts w:cs="Calibri"/>
          <w:sz w:val="24"/>
          <w:szCs w:val="24"/>
        </w:rPr>
        <w:t>4. Participación en los trabajos colaborativos.</w:t>
      </w:r>
    </w:p>
    <w:p w:rsidR="004830A3" w:rsidRPr="00264CF7" w:rsidRDefault="004830A3" w:rsidP="004830A3">
      <w:pPr>
        <w:spacing w:after="0" w:line="240" w:lineRule="auto"/>
        <w:jc w:val="both"/>
        <w:rPr>
          <w:rFonts w:cs="Calibri"/>
          <w:sz w:val="24"/>
          <w:szCs w:val="24"/>
        </w:rPr>
      </w:pPr>
      <w:r>
        <w:rPr>
          <w:rFonts w:cs="Calibri"/>
          <w:sz w:val="24"/>
          <w:szCs w:val="24"/>
        </w:rPr>
        <w:t xml:space="preserve">5. Exposiciones </w:t>
      </w:r>
    </w:p>
    <w:p w:rsidR="004830A3" w:rsidRPr="00264CF7" w:rsidRDefault="004830A3" w:rsidP="004830A3">
      <w:pPr>
        <w:pStyle w:val="Prrafodelista"/>
        <w:spacing w:after="0" w:line="240" w:lineRule="auto"/>
        <w:jc w:val="both"/>
        <w:rPr>
          <w:rFonts w:cs="Calibri"/>
          <w:b/>
          <w:sz w:val="24"/>
          <w:szCs w:val="24"/>
        </w:rPr>
      </w:pPr>
    </w:p>
    <w:p w:rsidR="004830A3" w:rsidRPr="00264CF7" w:rsidRDefault="004830A3" w:rsidP="004830A3">
      <w:pPr>
        <w:spacing w:after="0" w:line="240" w:lineRule="auto"/>
        <w:jc w:val="both"/>
        <w:rPr>
          <w:rFonts w:cs="Calibri"/>
          <w:b/>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Recomendaciones generales para su estudio</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pStyle w:val="Prrafodelista"/>
        <w:numPr>
          <w:ilvl w:val="0"/>
          <w:numId w:val="3"/>
        </w:numPr>
        <w:jc w:val="both"/>
        <w:rPr>
          <w:rFonts w:cs="Arial"/>
          <w:color w:val="0F243E"/>
          <w:sz w:val="24"/>
          <w:szCs w:val="24"/>
        </w:rPr>
      </w:pPr>
      <w:r w:rsidRPr="00566F59">
        <w:rPr>
          <w:rFonts w:cs="Calibri"/>
          <w:bCs/>
          <w:color w:val="0F243E"/>
          <w:sz w:val="24"/>
          <w:szCs w:val="24"/>
          <w:lang w:eastAsia="es-MX"/>
        </w:rPr>
        <w:t xml:space="preserve">Organiza los tiempos que dedicarás al trabajo del curso. Revisa, de forma general, todos los materiales y actividades que debes realizar. </w:t>
      </w:r>
      <w:r>
        <w:rPr>
          <w:rFonts w:cs="Calibri"/>
          <w:b/>
          <w:bCs/>
          <w:color w:val="0F243E"/>
          <w:sz w:val="24"/>
          <w:szCs w:val="24"/>
          <w:lang w:eastAsia="es-MX"/>
        </w:rPr>
        <w:t>No</w:t>
      </w:r>
      <w:r w:rsidRPr="00566F59">
        <w:rPr>
          <w:rFonts w:cs="Calibri"/>
          <w:bCs/>
          <w:color w:val="0F243E"/>
          <w:sz w:val="24"/>
          <w:szCs w:val="24"/>
          <w:lang w:eastAsia="es-MX"/>
        </w:rPr>
        <w:t xml:space="preserve"> dejes todo el trabajo para el último día, descarga e imprime los materiales que tienes que leer y aprovecha cualquier tiempo libre para ir haciendo la lectura de los mismos. </w:t>
      </w:r>
    </w:p>
    <w:p w:rsidR="004830A3" w:rsidRPr="00566F59" w:rsidRDefault="004830A3" w:rsidP="004830A3">
      <w:pPr>
        <w:pStyle w:val="Prrafodelista"/>
        <w:numPr>
          <w:ilvl w:val="0"/>
          <w:numId w:val="3"/>
        </w:numPr>
        <w:jc w:val="both"/>
        <w:rPr>
          <w:rFonts w:cs="Arial"/>
          <w:color w:val="0F243E"/>
          <w:sz w:val="24"/>
          <w:szCs w:val="24"/>
        </w:rPr>
      </w:pPr>
      <w:r w:rsidRPr="00566F59">
        <w:rPr>
          <w:rFonts w:cs="Arial"/>
          <w:color w:val="0F243E"/>
          <w:sz w:val="24"/>
          <w:szCs w:val="24"/>
        </w:rPr>
        <w:t xml:space="preserve">Revisa con detenimiento los documentos y </w:t>
      </w:r>
      <w:r>
        <w:rPr>
          <w:rFonts w:cs="Arial"/>
          <w:color w:val="0F243E"/>
          <w:sz w:val="24"/>
          <w:szCs w:val="24"/>
        </w:rPr>
        <w:t>comentar sus dudas con el</w:t>
      </w:r>
      <w:r w:rsidRPr="00566F59">
        <w:rPr>
          <w:rFonts w:cs="Arial"/>
          <w:color w:val="0F243E"/>
          <w:sz w:val="24"/>
          <w:szCs w:val="24"/>
        </w:rPr>
        <w:t xml:space="preserve"> tutor.</w:t>
      </w:r>
    </w:p>
    <w:p w:rsidR="004830A3" w:rsidRPr="00566F59" w:rsidRDefault="004830A3" w:rsidP="004830A3">
      <w:pPr>
        <w:pStyle w:val="Prrafodelista"/>
        <w:numPr>
          <w:ilvl w:val="0"/>
          <w:numId w:val="3"/>
        </w:numPr>
        <w:jc w:val="both"/>
        <w:rPr>
          <w:rFonts w:cs="Arial"/>
          <w:color w:val="0F243E"/>
          <w:sz w:val="24"/>
          <w:szCs w:val="24"/>
        </w:rPr>
      </w:pPr>
      <w:r w:rsidRPr="00566F59">
        <w:rPr>
          <w:rFonts w:cs="Calibri"/>
          <w:bCs/>
          <w:color w:val="0F243E"/>
          <w:sz w:val="24"/>
          <w:szCs w:val="24"/>
          <w:lang w:eastAsia="es-MX"/>
        </w:rPr>
        <w:lastRenderedPageBreak/>
        <w:t>Participa en los foros propuestos ya que sirven para evaluación</w:t>
      </w:r>
    </w:p>
    <w:p w:rsidR="004830A3" w:rsidRDefault="004830A3" w:rsidP="004830A3">
      <w:pPr>
        <w:pStyle w:val="Prrafodelista"/>
        <w:numPr>
          <w:ilvl w:val="0"/>
          <w:numId w:val="3"/>
        </w:numPr>
        <w:jc w:val="both"/>
        <w:rPr>
          <w:rFonts w:cs="Arial"/>
          <w:color w:val="0F243E"/>
          <w:sz w:val="24"/>
          <w:szCs w:val="24"/>
        </w:rPr>
      </w:pPr>
      <w:r w:rsidRPr="00566F59">
        <w:rPr>
          <w:rFonts w:cs="Calibri"/>
          <w:bCs/>
          <w:color w:val="0F243E"/>
          <w:sz w:val="24"/>
          <w:szCs w:val="24"/>
          <w:lang w:eastAsia="es-MX"/>
        </w:rPr>
        <w:t>Después de realizar la lectura de los recursos propuestos en la plataforma, recurre a ellos cada vez que consideres necesario.</w:t>
      </w:r>
      <w:r w:rsidRPr="00566F59">
        <w:rPr>
          <w:rFonts w:cs="Arial"/>
          <w:color w:val="0F243E"/>
          <w:sz w:val="24"/>
          <w:szCs w:val="24"/>
        </w:rPr>
        <w:t xml:space="preserve"> </w:t>
      </w:r>
    </w:p>
    <w:p w:rsidR="004830A3" w:rsidRPr="00790B08" w:rsidRDefault="004830A3" w:rsidP="004830A3">
      <w:pPr>
        <w:pStyle w:val="Prrafodelista"/>
        <w:numPr>
          <w:ilvl w:val="0"/>
          <w:numId w:val="3"/>
        </w:numPr>
        <w:jc w:val="both"/>
        <w:rPr>
          <w:rFonts w:cs="Arial"/>
          <w:color w:val="0F243E"/>
          <w:sz w:val="24"/>
          <w:szCs w:val="24"/>
        </w:rPr>
      </w:pPr>
      <w:r w:rsidRPr="00566F59">
        <w:rPr>
          <w:rFonts w:cs="Calibri"/>
          <w:color w:val="0F243E"/>
          <w:sz w:val="24"/>
          <w:szCs w:val="24"/>
          <w:lang w:eastAsia="es-MX"/>
        </w:rPr>
        <w:t>Si tienes dudas sobre las ac</w:t>
      </w:r>
      <w:r>
        <w:rPr>
          <w:rFonts w:cs="Calibri"/>
          <w:color w:val="0F243E"/>
          <w:sz w:val="24"/>
          <w:szCs w:val="24"/>
          <w:lang w:eastAsia="es-MX"/>
        </w:rPr>
        <w:t>tividades, consulta con el tutor</w:t>
      </w:r>
      <w:r w:rsidRPr="00566F59">
        <w:rPr>
          <w:rFonts w:cs="Calibri"/>
          <w:color w:val="0F243E"/>
          <w:sz w:val="24"/>
          <w:szCs w:val="24"/>
          <w:lang w:eastAsia="es-MX"/>
        </w:rPr>
        <w:t xml:space="preserve"> </w:t>
      </w: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Pr="00264CF7" w:rsidRDefault="004830A3" w:rsidP="004830A3">
      <w:pPr>
        <w:jc w:val="center"/>
        <w:rPr>
          <w:color w:val="0000CC"/>
          <w:sz w:val="24"/>
          <w:szCs w:val="24"/>
        </w:rPr>
      </w:pPr>
      <w:r w:rsidRPr="00E87E05">
        <w:rPr>
          <w:noProof/>
          <w:color w:val="0000CC"/>
          <w:sz w:val="24"/>
          <w:szCs w:val="24"/>
          <w:lang w:eastAsia="es-MX"/>
        </w:rPr>
        <w:lastRenderedPageBreak/>
        <w:pict>
          <v:oval id="_x0000_s1035" style="position:absolute;left:0;text-align:left;margin-left:276.45pt;margin-top:-51.35pt;width:189pt;height:2in;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" stroked="f">
            <v:textbox>
              <w:txbxContent>
                <w:p w:rsidR="004830A3" w:rsidRDefault="004830A3" w:rsidP="004830A3">
                  <w:r>
                    <w:rPr>
                      <w:noProof/>
                      <w:lang w:val="es-MX" w:eastAsia="es-MX"/>
                    </w:rPr>
                    <w:drawing>
                      <wp:inline distT="0" distB="0" distL="0" distR="0">
                        <wp:extent cx="1590675" cy="1219200"/>
                        <wp:effectExtent l="0" t="0" r="9525" b="0"/>
                        <wp:docPr id="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90675" cy="1219200"/>
                                </a:xfrm>
                                <a:prstGeom prst="rect">
                                  <a:avLst/>
                                </a:prstGeom>
                                <a:solidFill>
                                  <a:srgbClr val="FF0000"/>
                                </a:solidFill>
                                <a:ln>
                                  <a:noFill/>
                                </a:ln>
                              </pic:spPr>
                            </pic:pic>
                          </a:graphicData>
                        </a:graphic>
                      </wp:inline>
                    </w:drawing>
                  </w:r>
                </w:p>
              </w:txbxContent>
            </v:textbox>
          </v:oval>
        </w:pict>
      </w:r>
      <w:r w:rsidRPr="00E87E05">
        <w:rPr>
          <w:noProof/>
          <w:color w:val="0000CC"/>
          <w:sz w:val="24"/>
          <w:szCs w:val="24"/>
          <w:lang w:eastAsia="es-MX"/>
        </w:rPr>
        <w:pict>
          <v:shape id="_x0000_s1034" type="#_x0000_t202" style="position:absolute;left:0;text-align:left;margin-left:-5.05pt;margin-top:-17.6pt;width:531.95pt;height:110.4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" fillcolor="#00c" stroked="f">
            <v:textbox>
              <w:txbxContent>
                <w:p w:rsidR="004830A3" w:rsidRDefault="004830A3" w:rsidP="004830A3">
                  <w:pPr>
                    <w:rPr>
                      <w:b/>
                      <w:sz w:val="28"/>
                      <w:szCs w:val="28"/>
                    </w:rPr>
                  </w:pPr>
                  <w:r>
                    <w:rPr>
                      <w:b/>
                      <w:sz w:val="28"/>
                      <w:szCs w:val="28"/>
                    </w:rPr>
                    <w:t xml:space="preserve">                </w:t>
                  </w:r>
                  <w:r w:rsidRPr="00A74E2A">
                    <w:rPr>
                      <w:b/>
                      <w:sz w:val="36"/>
                      <w:szCs w:val="28"/>
                    </w:rPr>
                    <w:t>INSTITUTO ATENIENSE A.C.</w:t>
                  </w:r>
                </w:p>
                <w:p w:rsidR="004830A3" w:rsidRDefault="004830A3" w:rsidP="004830A3">
                  <w:pPr>
                    <w:rPr>
                      <w:b/>
                      <w:sz w:val="28"/>
                      <w:szCs w:val="28"/>
                    </w:rPr>
                  </w:pPr>
                  <w:r>
                    <w:rPr>
                      <w:b/>
                      <w:sz w:val="28"/>
                      <w:szCs w:val="28"/>
                    </w:rPr>
                    <w:t xml:space="preserve">                                  PREPARATORIA</w:t>
                  </w:r>
                </w:p>
                <w:p w:rsidR="004830A3" w:rsidRDefault="004830A3" w:rsidP="004830A3">
                  <w:pPr>
                    <w:rPr>
                      <w:b/>
                      <w:sz w:val="28"/>
                      <w:szCs w:val="28"/>
                    </w:rPr>
                  </w:pPr>
                  <w:r>
                    <w:rPr>
                      <w:b/>
                      <w:sz w:val="28"/>
                      <w:szCs w:val="28"/>
                    </w:rPr>
                    <w:t xml:space="preserve">                                     </w:t>
                  </w:r>
                  <w:r w:rsidRPr="00A74E2A">
                    <w:rPr>
                      <w:b/>
                      <w:szCs w:val="28"/>
                    </w:rPr>
                    <w:t xml:space="preserve">CLAVE 1328   </w:t>
                  </w:r>
                </w:p>
                <w:p w:rsidR="004830A3" w:rsidRDefault="004830A3" w:rsidP="004830A3">
                  <w:pPr>
                    <w:spacing w:after="0"/>
                    <w:ind w:firstLine="709"/>
                    <w:rPr>
                      <w:b/>
                      <w:sz w:val="28"/>
                      <w:szCs w:val="28"/>
                    </w:rPr>
                  </w:pPr>
                  <w:r>
                    <w:rPr>
                      <w:b/>
                      <w:sz w:val="28"/>
                      <w:szCs w:val="28"/>
                    </w:rPr>
                    <w:t xml:space="preserve">    </w:t>
                  </w:r>
                </w:p>
                <w:p w:rsidR="004830A3" w:rsidRDefault="004830A3" w:rsidP="004830A3">
                  <w:pPr>
                    <w:spacing w:after="0"/>
                    <w:ind w:firstLine="709"/>
                    <w:rPr>
                      <w:b/>
                      <w:sz w:val="28"/>
                      <w:szCs w:val="28"/>
                    </w:rPr>
                  </w:pPr>
                  <w:r>
                    <w:rPr>
                      <w:b/>
                      <w:sz w:val="28"/>
                      <w:szCs w:val="28"/>
                    </w:rPr>
                    <w:t xml:space="preserve">  </w:t>
                  </w:r>
                </w:p>
                <w:p w:rsidR="004830A3" w:rsidRPr="00D44800" w:rsidRDefault="004830A3" w:rsidP="004830A3">
                  <w:pPr>
                    <w:spacing w:after="0"/>
                    <w:ind w:firstLine="709"/>
                    <w:rPr>
                      <w:sz w:val="28"/>
                      <w:szCs w:val="28"/>
                    </w:rPr>
                  </w:pPr>
                  <w:r>
                    <w:rPr>
                      <w:b/>
                      <w:sz w:val="28"/>
                      <w:szCs w:val="28"/>
                    </w:rPr>
                    <w:t xml:space="preserve">                 </w:t>
                  </w:r>
                  <w:r w:rsidRPr="00D44800">
                    <w:rPr>
                      <w:sz w:val="28"/>
                      <w:szCs w:val="28"/>
                    </w:rPr>
                    <w:t xml:space="preserve"> </w:t>
                  </w:r>
                  <w:r>
                    <w:rPr>
                      <w:sz w:val="28"/>
                      <w:szCs w:val="28"/>
                    </w:rPr>
                    <w:t xml:space="preserve">      </w:t>
                  </w:r>
                </w:p>
                <w:p w:rsidR="004830A3" w:rsidRPr="00D44800" w:rsidRDefault="004830A3" w:rsidP="004830A3">
                  <w:pPr>
                    <w:spacing w:after="0"/>
                    <w:ind w:firstLine="709"/>
                    <w:rPr>
                      <w:sz w:val="28"/>
                      <w:szCs w:val="28"/>
                    </w:rPr>
                  </w:pPr>
                </w:p>
                <w:p w:rsidR="004830A3" w:rsidRDefault="004830A3" w:rsidP="004830A3">
                  <w:pPr>
                    <w:spacing w:after="0"/>
                    <w:ind w:firstLine="709"/>
                    <w:rPr>
                      <w:b/>
                      <w:sz w:val="28"/>
                      <w:szCs w:val="28"/>
                    </w:rPr>
                  </w:pPr>
                </w:p>
                <w:p w:rsidR="004830A3" w:rsidRPr="003B2212" w:rsidRDefault="004830A3" w:rsidP="004830A3">
                  <w:pPr>
                    <w:rPr>
                      <w:b/>
                      <w:sz w:val="28"/>
                      <w:szCs w:val="28"/>
                    </w:rPr>
                  </w:pPr>
                </w:p>
              </w:txbxContent>
            </v:textbox>
          </v:shape>
        </w:pict>
      </w:r>
      <w:r w:rsidRPr="00E87E05">
        <w:rPr>
          <w:noProof/>
          <w:color w:val="0000CC"/>
          <w:sz w:val="24"/>
          <w:szCs w:val="24"/>
          <w:lang w:eastAsia="es-MX"/>
        </w:rPr>
        <w:pict>
          <v:shape id="_x0000_s1033" type="#_x0000_t202" style="position:absolute;left:0;text-align:left;margin-left:-85pt;margin-top:-70.85pt;width:530.65pt;height:163.3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" fillcolor="red" stroked="f">
            <v:textbox>
              <w:txbxContent>
                <w:p w:rsidR="004830A3" w:rsidRDefault="004830A3" w:rsidP="004830A3"/>
              </w:txbxContent>
            </v:textbox>
          </v:shape>
        </w:pict>
      </w:r>
    </w:p>
    <w:p w:rsidR="004830A3" w:rsidRPr="00264CF7" w:rsidRDefault="004830A3" w:rsidP="004830A3">
      <w:pPr>
        <w:jc w:val="center"/>
        <w:rPr>
          <w:sz w:val="24"/>
          <w:szCs w:val="24"/>
        </w:rPr>
      </w:pPr>
      <w:r w:rsidRPr="00264CF7">
        <w:rPr>
          <w:sz w:val="24"/>
          <w:szCs w:val="24"/>
        </w:rPr>
        <w:t>MAESTRÍA EN TECNOLOGÍAS AVANZADAS EN EDUCACIÓN</w:t>
      </w:r>
    </w:p>
    <w:p w:rsidR="004830A3" w:rsidRPr="00264CF7" w:rsidRDefault="004830A3" w:rsidP="004830A3">
      <w:pPr>
        <w:rPr>
          <w:sz w:val="24"/>
          <w:szCs w:val="24"/>
        </w:rPr>
      </w:pPr>
    </w:p>
    <w:p w:rsidR="004830A3" w:rsidRPr="00264CF7" w:rsidRDefault="004830A3" w:rsidP="004830A3">
      <w:pPr>
        <w:rPr>
          <w:rFonts w:cs="Calibri"/>
          <w:b/>
          <w:color w:val="0000FF"/>
          <w:sz w:val="24"/>
          <w:szCs w:val="24"/>
        </w:rPr>
      </w:pPr>
    </w:p>
    <w:p w:rsidR="004830A3" w:rsidRDefault="004830A3" w:rsidP="004830A3">
      <w:pPr>
        <w:jc w:val="center"/>
        <w:rPr>
          <w:rFonts w:cs="Arial"/>
          <w:b/>
          <w:color w:val="0000FF"/>
          <w:sz w:val="24"/>
          <w:szCs w:val="24"/>
        </w:rPr>
      </w:pPr>
      <w:r w:rsidRPr="00264CF7">
        <w:rPr>
          <w:rFonts w:cs="Arial"/>
          <w:b/>
          <w:color w:val="0000FF"/>
          <w:sz w:val="24"/>
          <w:szCs w:val="24"/>
        </w:rPr>
        <w:t xml:space="preserve">UNIDAD DIDÁCTICA </w:t>
      </w:r>
      <w:r>
        <w:rPr>
          <w:rFonts w:cs="Arial"/>
          <w:b/>
          <w:color w:val="0000FF"/>
          <w:sz w:val="24"/>
          <w:szCs w:val="24"/>
        </w:rPr>
        <w:t>3</w:t>
      </w:r>
    </w:p>
    <w:p w:rsidR="004830A3" w:rsidRPr="00241366" w:rsidRDefault="004830A3" w:rsidP="004830A3">
      <w:pPr>
        <w:jc w:val="center"/>
        <w:rPr>
          <w:rFonts w:cs="Arial"/>
          <w:b/>
          <w:color w:val="0000FF"/>
          <w:sz w:val="24"/>
          <w:szCs w:val="24"/>
        </w:rPr>
      </w:pPr>
      <w:r>
        <w:rPr>
          <w:rFonts w:cs="Arial"/>
          <w:b/>
          <w:color w:val="0000FF"/>
          <w:sz w:val="24"/>
          <w:szCs w:val="24"/>
        </w:rPr>
        <w:t>PENSAMIENTO, INTELIGENCIA Y LENGUAJE</w:t>
      </w:r>
    </w:p>
    <w:p w:rsidR="004830A3" w:rsidRPr="00264CF7" w:rsidRDefault="004830A3" w:rsidP="004830A3">
      <w:pPr>
        <w:ind w:left="851"/>
        <w:jc w:val="center"/>
        <w:rPr>
          <w:rFonts w:cs="Arial"/>
          <w:b/>
          <w:color w:val="0000FF"/>
          <w:sz w:val="24"/>
          <w:szCs w:val="24"/>
        </w:rPr>
      </w:pPr>
      <w:r w:rsidRPr="00930B33">
        <w:rPr>
          <w:rFonts w:cs="Arial"/>
          <w:b/>
          <w:noProof/>
          <w:color w:val="0000FF"/>
          <w:sz w:val="24"/>
          <w:szCs w:val="24"/>
          <w:lang w:val="es-MX" w:eastAsia="es-MX"/>
        </w:rPr>
        <w:drawing>
          <wp:inline distT="0" distB="0" distL="0" distR="0">
            <wp:extent cx="4766310" cy="4572000"/>
            <wp:effectExtent l="0" t="0" r="0" b="0"/>
            <wp:docPr id="28" name="Imagen 3" descr="C:\Users\Tine\Desktop\descar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ne\Desktop\descarga.jpg"/>
                    <pic:cNvPicPr>
                      <a:picLocks noChangeAspect="1" noChangeArrowheads="1"/>
                    </pic:cNvPicPr>
                  </pic:nvPicPr>
                  <pic:blipFill>
                    <a:blip r:embed="rId3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86757" cy="4591613"/>
                    </a:xfrm>
                    <a:prstGeom prst="rect">
                      <a:avLst/>
                    </a:prstGeom>
                    <a:noFill/>
                    <a:ln>
                      <a:noFill/>
                    </a:ln>
                  </pic:spPr>
                </pic:pic>
              </a:graphicData>
            </a:graphic>
          </wp:inline>
        </w:drawing>
      </w:r>
    </w:p>
    <w:p w:rsidR="004830A3" w:rsidRPr="00264CF7" w:rsidRDefault="004830A3" w:rsidP="004830A3">
      <w:pPr>
        <w:jc w:val="center"/>
        <w:rPr>
          <w:rFonts w:cs="Arial"/>
          <w:b/>
          <w:color w:val="0000FF"/>
          <w:sz w:val="24"/>
          <w:szCs w:val="24"/>
        </w:rPr>
      </w:pPr>
    </w:p>
    <w:p w:rsidR="004830A3" w:rsidRPr="00264CF7" w:rsidRDefault="004830A3" w:rsidP="004830A3">
      <w:pPr>
        <w:spacing w:after="0"/>
        <w:rPr>
          <w:rFonts w:cs="Arial"/>
          <w:b/>
          <w:color w:val="0000FF"/>
          <w:sz w:val="24"/>
          <w:szCs w:val="24"/>
        </w:rPr>
      </w:pP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w:t>
      </w:r>
      <w:r w:rsidRPr="00264CF7">
        <w:rPr>
          <w:rFonts w:cs="Arial"/>
          <w:b/>
          <w:color w:val="FF0000"/>
          <w:sz w:val="24"/>
          <w:szCs w:val="24"/>
        </w:rPr>
        <w:t xml:space="preserve">  </w:t>
      </w:r>
      <w:r w:rsidRPr="00264CF7">
        <w:rPr>
          <w:rFonts w:cs="Arial"/>
          <w:b/>
          <w:color w:val="0000FF"/>
          <w:sz w:val="24"/>
          <w:szCs w:val="24"/>
        </w:rPr>
        <w:t xml:space="preserve">LIC. OCTAVIO OLIVA LÓPEZ </w:t>
      </w: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Abril  2015</w:t>
      </w: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lastRenderedPageBreak/>
        <w:t xml:space="preserve">Presentación: </w:t>
      </w:r>
    </w:p>
    <w:p w:rsidR="004830A3"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En esta unidad se explicará los conceptos de pensamiento: inteligencia, lenguaje y cognición. Marcando las diferencias entre el significado que se le atribuye en el lenguaje coloquial y el que tiene dentro de la ciencia psicológica y particularmente en el ámbito de estudio de la cognición. Explicar las particularidades de cada uno de estos procesos psicológicos. Describiendo las características, tipos, formas de funcionamiento, cambios que se presentan en el transcurso del desarrollo (el individuo y las formas en que se evidencian en la conducta).</w:t>
      </w:r>
    </w:p>
    <w:p w:rsidR="004830A3" w:rsidRPr="00C535CF" w:rsidRDefault="004830A3" w:rsidP="004830A3">
      <w:pPr>
        <w:spacing w:after="0" w:line="240" w:lineRule="auto"/>
        <w:jc w:val="both"/>
        <w:rPr>
          <w:rFonts w:cs="Calibri"/>
          <w:color w:val="000000" w:themeColor="text1"/>
          <w:sz w:val="24"/>
          <w:szCs w:val="24"/>
        </w:rPr>
      </w:pPr>
      <w:r>
        <w:rPr>
          <w:rFonts w:cs="Calibri"/>
          <w:color w:val="000000" w:themeColor="text1"/>
          <w:sz w:val="24"/>
          <w:szCs w:val="24"/>
        </w:rPr>
        <w:t>Explicar como el pensamiento constituye la integración de múltiples procesos psicológicos, precisando las particularidades del pensamiento dirigido, no dirigido, divergente, convergente, productivo y la importancia de la creatividad en el rendimiento escolar. Explicar las diversas formas en que se considera que el lenguaje se relaciona con el pensamiento, ya sea como herramienta, componente o al individuo organizar experiencias y conocimientos alrededor de continuidades especificas expresión del mismo. Asimismo describir el proceso del lenguaje y la comunicación en el transcurso del desarrollo. Por último analizar como los procesos del pensamiento permiten como son el tiempo, el espacio y la causalidad; lo cual le permite al sujeto su ubicación dentro del mundo físico y social; y la conformación de su autoimagen.</w:t>
      </w: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Objetivo:</w:t>
      </w:r>
    </w:p>
    <w:p w:rsidR="004830A3" w:rsidRPr="00930B33" w:rsidRDefault="004830A3" w:rsidP="004830A3">
      <w:pPr>
        <w:spacing w:after="0" w:line="240" w:lineRule="auto"/>
        <w:jc w:val="both"/>
        <w:rPr>
          <w:rFonts w:cs="Calibri"/>
          <w:sz w:val="24"/>
          <w:szCs w:val="24"/>
        </w:rPr>
      </w:pPr>
      <w:r w:rsidRPr="00930B33">
        <w:rPr>
          <w:rFonts w:cs="Calibri"/>
          <w:sz w:val="24"/>
          <w:szCs w:val="24"/>
        </w:rPr>
        <w:t>Al finalizar la unidad el alumno conocerá los procesos de pensamiento a través del análisis de los mecanismos de desarrollo intelectual para su formación académica.</w:t>
      </w: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Contenidos:</w:t>
      </w:r>
    </w:p>
    <w:p w:rsidR="004830A3" w:rsidRDefault="004830A3" w:rsidP="004830A3">
      <w:pPr>
        <w:spacing w:after="0" w:line="240" w:lineRule="auto"/>
        <w:jc w:val="both"/>
        <w:rPr>
          <w:rFonts w:cs="Calibri"/>
          <w:b/>
          <w:color w:val="3333FF"/>
          <w:sz w:val="24"/>
          <w:szCs w:val="24"/>
        </w:rPr>
      </w:pPr>
    </w:p>
    <w:p w:rsidR="004830A3" w:rsidRPr="00930B33" w:rsidRDefault="004830A3" w:rsidP="004830A3">
      <w:pPr>
        <w:spacing w:after="0" w:line="240" w:lineRule="auto"/>
        <w:jc w:val="both"/>
        <w:rPr>
          <w:rFonts w:cs="Calibri"/>
          <w:b/>
          <w:color w:val="3333FF"/>
          <w:sz w:val="24"/>
          <w:szCs w:val="24"/>
        </w:rPr>
      </w:pPr>
      <w:r w:rsidRPr="00930B33">
        <w:rPr>
          <w:rFonts w:cs="Calibri"/>
          <w:sz w:val="24"/>
          <w:szCs w:val="24"/>
        </w:rPr>
        <w:t>Pensamiento, inteligencia y lenguaje.</w:t>
      </w:r>
    </w:p>
    <w:p w:rsidR="004830A3" w:rsidRPr="00930B33" w:rsidRDefault="004830A3" w:rsidP="004830A3">
      <w:pPr>
        <w:spacing w:after="0" w:line="240" w:lineRule="auto"/>
        <w:jc w:val="both"/>
        <w:rPr>
          <w:rFonts w:cs="Calibri"/>
          <w:sz w:val="24"/>
          <w:szCs w:val="24"/>
        </w:rPr>
      </w:pPr>
      <w:r w:rsidRPr="00930B33">
        <w:rPr>
          <w:rFonts w:cs="Calibri"/>
          <w:sz w:val="24"/>
          <w:szCs w:val="24"/>
        </w:rPr>
        <w:t>5.1. Marco conceptual del pensamiento, inteligencia, el lenguaje y cognición.</w:t>
      </w:r>
    </w:p>
    <w:p w:rsidR="004830A3" w:rsidRPr="00930B33" w:rsidRDefault="004830A3" w:rsidP="004830A3">
      <w:pPr>
        <w:spacing w:after="0" w:line="240" w:lineRule="auto"/>
        <w:jc w:val="both"/>
        <w:rPr>
          <w:rFonts w:cs="Calibri"/>
          <w:sz w:val="24"/>
          <w:szCs w:val="24"/>
        </w:rPr>
      </w:pPr>
      <w:r w:rsidRPr="00930B33">
        <w:rPr>
          <w:rFonts w:cs="Calibri"/>
          <w:sz w:val="24"/>
          <w:szCs w:val="24"/>
        </w:rPr>
        <w:t>5.2. Características del pensamiento, la inteligencia, el lenguaje y la cognición.</w:t>
      </w:r>
    </w:p>
    <w:p w:rsidR="004830A3" w:rsidRPr="00930B33" w:rsidRDefault="004830A3" w:rsidP="004830A3">
      <w:pPr>
        <w:spacing w:after="0" w:line="240" w:lineRule="auto"/>
        <w:jc w:val="both"/>
        <w:rPr>
          <w:rFonts w:cs="Calibri"/>
          <w:sz w:val="24"/>
          <w:szCs w:val="24"/>
        </w:rPr>
      </w:pPr>
      <w:r w:rsidRPr="00930B33">
        <w:rPr>
          <w:rFonts w:cs="Calibri"/>
          <w:sz w:val="24"/>
          <w:szCs w:val="24"/>
        </w:rPr>
        <w:t>5.3. Tipos de pensamiento y el papel de la creatividad en el desarrollo intelectual.</w:t>
      </w:r>
    </w:p>
    <w:p w:rsidR="004830A3" w:rsidRPr="00930B33" w:rsidRDefault="004830A3" w:rsidP="004830A3">
      <w:pPr>
        <w:spacing w:after="0" w:line="240" w:lineRule="auto"/>
        <w:jc w:val="both"/>
        <w:rPr>
          <w:rFonts w:cs="Calibri"/>
          <w:sz w:val="24"/>
          <w:szCs w:val="24"/>
        </w:rPr>
      </w:pPr>
      <w:r w:rsidRPr="00930B33">
        <w:rPr>
          <w:rFonts w:cs="Calibri"/>
          <w:sz w:val="24"/>
          <w:szCs w:val="24"/>
        </w:rPr>
        <w:t>5.4. Interrelación del pensamiento y el lenguaje dentro del campo de la cognición.</w:t>
      </w:r>
    </w:p>
    <w:p w:rsidR="004830A3" w:rsidRPr="00930B33" w:rsidRDefault="004830A3" w:rsidP="004830A3">
      <w:pPr>
        <w:spacing w:after="0" w:line="240" w:lineRule="auto"/>
        <w:jc w:val="both"/>
        <w:rPr>
          <w:rFonts w:cs="Calibri"/>
          <w:sz w:val="24"/>
          <w:szCs w:val="24"/>
        </w:rPr>
      </w:pPr>
      <w:r w:rsidRPr="00930B33">
        <w:rPr>
          <w:rFonts w:cs="Calibri"/>
          <w:sz w:val="24"/>
          <w:szCs w:val="24"/>
        </w:rPr>
        <w:t>5.5. La participación del pensamiento en la solución de problemas. La fantasía la imaginación y los sueños.</w:t>
      </w:r>
    </w:p>
    <w:p w:rsidR="004830A3" w:rsidRPr="00930B33" w:rsidRDefault="004830A3" w:rsidP="004830A3">
      <w:pPr>
        <w:spacing w:after="0" w:line="240" w:lineRule="auto"/>
        <w:jc w:val="both"/>
        <w:rPr>
          <w:rFonts w:cs="Calibri"/>
          <w:sz w:val="24"/>
          <w:szCs w:val="24"/>
        </w:rPr>
      </w:pPr>
      <w:r w:rsidRPr="00930B33">
        <w:rPr>
          <w:rFonts w:cs="Calibri"/>
          <w:sz w:val="24"/>
          <w:szCs w:val="24"/>
        </w:rPr>
        <w:t>5.6. La inteligencia en el proceso de conocimiento.</w:t>
      </w:r>
    </w:p>
    <w:p w:rsidR="004830A3" w:rsidRPr="00930B33" w:rsidRDefault="004830A3" w:rsidP="004830A3">
      <w:pPr>
        <w:spacing w:after="0" w:line="240" w:lineRule="auto"/>
        <w:jc w:val="both"/>
        <w:rPr>
          <w:rFonts w:cs="Calibri"/>
          <w:sz w:val="24"/>
          <w:szCs w:val="24"/>
        </w:rPr>
      </w:pPr>
      <w:r w:rsidRPr="00930B33">
        <w:rPr>
          <w:rFonts w:cs="Calibri"/>
          <w:sz w:val="24"/>
          <w:szCs w:val="24"/>
        </w:rPr>
        <w:t>5.7. Aproximaciones teóricas en el campo del pensamiento, la inteligencia el lenguaje y la cognición.</w:t>
      </w:r>
    </w:p>
    <w:p w:rsidR="004830A3" w:rsidRPr="00930B33" w:rsidRDefault="004830A3" w:rsidP="004830A3">
      <w:pPr>
        <w:spacing w:after="0" w:line="240" w:lineRule="auto"/>
        <w:jc w:val="both"/>
        <w:rPr>
          <w:rFonts w:cs="Calibri"/>
          <w:sz w:val="24"/>
          <w:szCs w:val="24"/>
        </w:rPr>
      </w:pPr>
      <w:r w:rsidRPr="00930B33">
        <w:rPr>
          <w:rFonts w:cs="Calibri"/>
          <w:sz w:val="24"/>
          <w:szCs w:val="24"/>
        </w:rPr>
        <w:t xml:space="preserve">5.8. Bases </w:t>
      </w:r>
      <w:proofErr w:type="spellStart"/>
      <w:r w:rsidRPr="00930B33">
        <w:rPr>
          <w:rFonts w:cs="Calibri"/>
          <w:sz w:val="24"/>
          <w:szCs w:val="24"/>
        </w:rPr>
        <w:t>psicofisiológica</w:t>
      </w:r>
      <w:proofErr w:type="spellEnd"/>
      <w:r w:rsidRPr="00930B33">
        <w:rPr>
          <w:rFonts w:cs="Calibri"/>
          <w:sz w:val="24"/>
          <w:szCs w:val="24"/>
        </w:rPr>
        <w:t xml:space="preserve"> de los procesos del pensamiento el lenguaje y la cognición.</w:t>
      </w:r>
    </w:p>
    <w:p w:rsidR="004830A3" w:rsidRPr="00930B33" w:rsidRDefault="004830A3" w:rsidP="004830A3">
      <w:pPr>
        <w:spacing w:after="0" w:line="240" w:lineRule="auto"/>
        <w:jc w:val="both"/>
        <w:rPr>
          <w:rFonts w:cs="Calibri"/>
          <w:sz w:val="24"/>
          <w:szCs w:val="24"/>
        </w:rPr>
      </w:pPr>
      <w:r w:rsidRPr="00930B33">
        <w:rPr>
          <w:rFonts w:cs="Calibri"/>
          <w:sz w:val="24"/>
          <w:szCs w:val="24"/>
        </w:rPr>
        <w:t>Estrategias y actividades de aprendizaje</w:t>
      </w:r>
    </w:p>
    <w:p w:rsidR="004830A3" w:rsidRDefault="004830A3" w:rsidP="004830A3">
      <w:pPr>
        <w:spacing w:after="0" w:line="240" w:lineRule="auto"/>
        <w:jc w:val="both"/>
        <w:rPr>
          <w:rFonts w:cs="Calibri"/>
          <w:sz w:val="24"/>
          <w:szCs w:val="24"/>
        </w:rPr>
      </w:pPr>
      <w:r w:rsidRPr="00930B33">
        <w:rPr>
          <w:rFonts w:cs="Calibri"/>
          <w:sz w:val="24"/>
          <w:szCs w:val="24"/>
        </w:rPr>
        <w:t>5.9. Contribuciones del pensamiento, La inteligencia, el lenguaje y la cognición para el fortalecimiento de habilidades que favorezcan el desarrollo personal y académico del individuo.</w:t>
      </w:r>
    </w:p>
    <w:p w:rsidR="004830A3" w:rsidRPr="00930B33" w:rsidRDefault="004830A3" w:rsidP="004830A3">
      <w:pPr>
        <w:spacing w:after="0" w:line="240" w:lineRule="auto"/>
        <w:jc w:val="both"/>
        <w:rPr>
          <w:rFonts w:cs="Calibri"/>
          <w:sz w:val="24"/>
          <w:szCs w:val="24"/>
        </w:rPr>
      </w:pPr>
    </w:p>
    <w:p w:rsidR="004830A3" w:rsidRDefault="004830A3" w:rsidP="004830A3">
      <w:pPr>
        <w:spacing w:after="0" w:line="240" w:lineRule="auto"/>
        <w:jc w:val="both"/>
        <w:rPr>
          <w:rFonts w:cs="Calibri"/>
          <w:b/>
          <w:color w:val="3333FF"/>
          <w:sz w:val="24"/>
          <w:szCs w:val="24"/>
        </w:rPr>
      </w:pPr>
      <w:r>
        <w:rPr>
          <w:rFonts w:cs="Calibri"/>
          <w:b/>
          <w:color w:val="3333FF"/>
          <w:sz w:val="24"/>
          <w:szCs w:val="24"/>
        </w:rPr>
        <w:t xml:space="preserve">Estrategias: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sidRPr="00264CF7">
        <w:rPr>
          <w:rFonts w:cs="Calibri"/>
          <w:b/>
          <w:sz w:val="24"/>
          <w:szCs w:val="24"/>
        </w:rPr>
        <w:t>1. Estrategia de sensibilización (individual)</w:t>
      </w:r>
      <w:r w:rsidRPr="00264CF7">
        <w:rPr>
          <w:rFonts w:cs="Calibri"/>
          <w:sz w:val="24"/>
          <w:szCs w:val="24"/>
        </w:rPr>
        <w:t xml:space="preserve">  </w:t>
      </w:r>
    </w:p>
    <w:p w:rsidR="004830A3" w:rsidRDefault="004830A3" w:rsidP="004830A3">
      <w:pPr>
        <w:spacing w:after="0" w:line="240" w:lineRule="auto"/>
        <w:jc w:val="both"/>
        <w:rPr>
          <w:rFonts w:cs="Calibri"/>
          <w:sz w:val="24"/>
          <w:szCs w:val="24"/>
        </w:rPr>
      </w:pPr>
      <w:r>
        <w:rPr>
          <w:rFonts w:cs="Calibri"/>
          <w:sz w:val="24"/>
          <w:szCs w:val="24"/>
        </w:rPr>
        <w:t>1.1. Revisa el video  sobre “El cavernícola” que se encuentra ubicado en la plataforma.</w:t>
      </w:r>
    </w:p>
    <w:p w:rsidR="004830A3" w:rsidRPr="00955EC2" w:rsidRDefault="004830A3" w:rsidP="004830A3">
      <w:pPr>
        <w:spacing w:after="0" w:line="240" w:lineRule="auto"/>
        <w:jc w:val="both"/>
        <w:rPr>
          <w:rFonts w:cs="Calibri"/>
          <w:sz w:val="24"/>
          <w:szCs w:val="24"/>
        </w:rPr>
      </w:pPr>
      <w:r>
        <w:rPr>
          <w:rFonts w:cs="Calibri"/>
          <w:sz w:val="24"/>
          <w:szCs w:val="24"/>
        </w:rPr>
        <w:t>1.2. Una vez visto el video contesta las preguntas que se encuentran ubicadas en la plataforma.</w:t>
      </w:r>
    </w:p>
    <w:p w:rsidR="004830A3" w:rsidRPr="00955EC2" w:rsidRDefault="004830A3" w:rsidP="004830A3">
      <w:pPr>
        <w:spacing w:after="0" w:line="240" w:lineRule="auto"/>
        <w:jc w:val="both"/>
        <w:rPr>
          <w:rFonts w:cs="Calibri"/>
          <w:sz w:val="24"/>
          <w:szCs w:val="24"/>
        </w:rPr>
      </w:pPr>
      <w:r w:rsidRPr="00955EC2">
        <w:rPr>
          <w:rFonts w:cs="Calibri"/>
          <w:sz w:val="24"/>
          <w:szCs w:val="24"/>
        </w:rPr>
        <w:t xml:space="preserve">1. ¿Cómo se comunican los personajes? </w:t>
      </w:r>
    </w:p>
    <w:p w:rsidR="004830A3" w:rsidRPr="00955EC2" w:rsidRDefault="004830A3" w:rsidP="004830A3">
      <w:pPr>
        <w:spacing w:after="0" w:line="240" w:lineRule="auto"/>
        <w:jc w:val="both"/>
        <w:rPr>
          <w:rFonts w:cs="Calibri"/>
          <w:sz w:val="24"/>
          <w:szCs w:val="24"/>
        </w:rPr>
      </w:pPr>
      <w:r w:rsidRPr="00955EC2">
        <w:rPr>
          <w:rFonts w:cs="Calibri"/>
          <w:sz w:val="24"/>
          <w:szCs w:val="24"/>
        </w:rPr>
        <w:lastRenderedPageBreak/>
        <w:t>2. ¿Cómo surge el lenguaje?</w:t>
      </w:r>
    </w:p>
    <w:p w:rsidR="004830A3" w:rsidRDefault="004830A3" w:rsidP="004830A3">
      <w:pPr>
        <w:spacing w:after="0" w:line="240" w:lineRule="auto"/>
        <w:jc w:val="both"/>
        <w:rPr>
          <w:rFonts w:cs="Calibri"/>
          <w:sz w:val="24"/>
          <w:szCs w:val="24"/>
        </w:rPr>
      </w:pPr>
      <w:r w:rsidRPr="00955EC2">
        <w:rPr>
          <w:rFonts w:cs="Calibri"/>
          <w:sz w:val="24"/>
          <w:szCs w:val="24"/>
        </w:rPr>
        <w:t>3. ¿Describe la forma de pensamiento e inteligencia que se pres</w:t>
      </w:r>
      <w:r>
        <w:rPr>
          <w:rFonts w:cs="Calibri"/>
          <w:sz w:val="24"/>
          <w:szCs w:val="24"/>
        </w:rPr>
        <w:t>enta a lo largo de la película?</w:t>
      </w:r>
    </w:p>
    <w:p w:rsidR="004830A3" w:rsidRPr="00C47FA5" w:rsidRDefault="004830A3" w:rsidP="004830A3">
      <w:pPr>
        <w:spacing w:after="0" w:line="240" w:lineRule="auto"/>
        <w:jc w:val="both"/>
        <w:rPr>
          <w:rFonts w:cs="Calibri"/>
          <w:b/>
          <w:sz w:val="24"/>
          <w:szCs w:val="24"/>
        </w:rPr>
      </w:pPr>
      <w:r w:rsidRPr="00C47FA5">
        <w:rPr>
          <w:rFonts w:cs="Calibri"/>
          <w:b/>
          <w:sz w:val="24"/>
          <w:szCs w:val="24"/>
        </w:rPr>
        <w:t xml:space="preserve">2. Estrategia de procesamiento de información (individual)  </w:t>
      </w:r>
    </w:p>
    <w:p w:rsidR="004830A3" w:rsidRPr="00C47FA5" w:rsidRDefault="004830A3" w:rsidP="004830A3">
      <w:pPr>
        <w:spacing w:after="0" w:line="240" w:lineRule="auto"/>
        <w:jc w:val="both"/>
        <w:rPr>
          <w:rFonts w:cs="Calibri"/>
          <w:sz w:val="24"/>
          <w:szCs w:val="24"/>
        </w:rPr>
      </w:pPr>
      <w:r>
        <w:rPr>
          <w:rFonts w:cs="Calibri"/>
          <w:sz w:val="24"/>
          <w:szCs w:val="24"/>
        </w:rPr>
        <w:t>2</w:t>
      </w:r>
      <w:r w:rsidRPr="00C47FA5">
        <w:rPr>
          <w:rFonts w:cs="Calibri"/>
          <w:sz w:val="24"/>
          <w:szCs w:val="24"/>
        </w:rPr>
        <w:t xml:space="preserve">.1. Lee con atención el </w:t>
      </w:r>
      <w:r>
        <w:rPr>
          <w:rFonts w:cs="Calibri"/>
          <w:sz w:val="24"/>
          <w:szCs w:val="24"/>
        </w:rPr>
        <w:t>documento ubicado en la plataforma sobre “</w:t>
      </w:r>
      <w:r w:rsidRPr="00C47FA5">
        <w:rPr>
          <w:rFonts w:cs="Calibri"/>
          <w:sz w:val="24"/>
          <w:szCs w:val="24"/>
        </w:rPr>
        <w:t>Características del pensamiento, la inteligencia, el lenguaje y la cognición”.</w:t>
      </w:r>
    </w:p>
    <w:p w:rsidR="004830A3" w:rsidRDefault="004830A3" w:rsidP="004830A3">
      <w:pPr>
        <w:spacing w:after="0" w:line="240" w:lineRule="auto"/>
        <w:jc w:val="both"/>
        <w:rPr>
          <w:rFonts w:cs="Calibri"/>
          <w:sz w:val="24"/>
          <w:szCs w:val="24"/>
        </w:rPr>
      </w:pPr>
      <w:r>
        <w:rPr>
          <w:rFonts w:cs="Calibri"/>
          <w:sz w:val="24"/>
          <w:szCs w:val="24"/>
        </w:rPr>
        <w:t>2.2 Realiza un cuadro sinóptico</w:t>
      </w:r>
      <w:r w:rsidRPr="00C47FA5">
        <w:rPr>
          <w:rFonts w:cs="Calibri"/>
          <w:sz w:val="24"/>
          <w:szCs w:val="24"/>
        </w:rPr>
        <w:t xml:space="preserve"> en un archivo que no pese más de 3MB y súbelo en el foro correspondiente. El día ¿?? A las</w:t>
      </w:r>
      <w:proofErr w:type="gramStart"/>
      <w:r w:rsidRPr="00C47FA5">
        <w:rPr>
          <w:rFonts w:cs="Calibri"/>
          <w:sz w:val="24"/>
          <w:szCs w:val="24"/>
        </w:rPr>
        <w:t>??.</w:t>
      </w:r>
      <w:proofErr w:type="gramEnd"/>
    </w:p>
    <w:p w:rsidR="004830A3" w:rsidRPr="00C47FA5" w:rsidRDefault="004830A3" w:rsidP="004830A3">
      <w:pPr>
        <w:spacing w:after="0" w:line="240" w:lineRule="auto"/>
        <w:jc w:val="both"/>
        <w:rPr>
          <w:rFonts w:cs="Calibri"/>
          <w:b/>
          <w:sz w:val="24"/>
          <w:szCs w:val="24"/>
        </w:rPr>
      </w:pPr>
      <w:r w:rsidRPr="00C47FA5">
        <w:rPr>
          <w:rFonts w:cs="Calibri"/>
          <w:b/>
          <w:sz w:val="24"/>
          <w:szCs w:val="24"/>
        </w:rPr>
        <w:t xml:space="preserve">3. Estrategia de procesamiento de información (individual)  </w:t>
      </w:r>
    </w:p>
    <w:p w:rsidR="004830A3" w:rsidRPr="00C47FA5" w:rsidRDefault="004830A3" w:rsidP="004830A3">
      <w:pPr>
        <w:spacing w:after="0" w:line="240" w:lineRule="auto"/>
        <w:jc w:val="both"/>
        <w:rPr>
          <w:rFonts w:cs="Calibri"/>
          <w:sz w:val="24"/>
          <w:szCs w:val="24"/>
        </w:rPr>
      </w:pPr>
      <w:r>
        <w:rPr>
          <w:rFonts w:cs="Calibri"/>
          <w:sz w:val="24"/>
          <w:szCs w:val="24"/>
        </w:rPr>
        <w:t>3</w:t>
      </w:r>
      <w:r w:rsidRPr="00C47FA5">
        <w:rPr>
          <w:rFonts w:cs="Calibri"/>
          <w:sz w:val="24"/>
          <w:szCs w:val="24"/>
        </w:rPr>
        <w:t>.1. Lee con atención el documento ubicado en l</w:t>
      </w:r>
      <w:r>
        <w:rPr>
          <w:rFonts w:cs="Calibri"/>
          <w:sz w:val="24"/>
          <w:szCs w:val="24"/>
        </w:rPr>
        <w:t>a plataforma sobre” Tipos de pensamiento</w:t>
      </w:r>
      <w:r w:rsidRPr="00C47FA5">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3.2 Realiza un cuadro comparativo</w:t>
      </w:r>
      <w:r w:rsidRPr="00C47FA5">
        <w:rPr>
          <w:rFonts w:cs="Calibri"/>
          <w:sz w:val="24"/>
          <w:szCs w:val="24"/>
        </w:rPr>
        <w:t xml:space="preserve"> en un archivo que no pese más de 3MB y súbelo en el foro corr</w:t>
      </w:r>
      <w:r>
        <w:rPr>
          <w:rFonts w:cs="Calibri"/>
          <w:sz w:val="24"/>
          <w:szCs w:val="24"/>
        </w:rPr>
        <w:t>espondiente. El día ¿?? A las</w:t>
      </w:r>
      <w:proofErr w:type="gramStart"/>
      <w:r>
        <w:rPr>
          <w:rFonts w:cs="Calibri"/>
          <w:sz w:val="24"/>
          <w:szCs w:val="24"/>
        </w:rPr>
        <w:t>??</w:t>
      </w:r>
      <w:proofErr w:type="gramEnd"/>
    </w:p>
    <w:p w:rsidR="004830A3" w:rsidRPr="00C47FA5" w:rsidRDefault="004830A3" w:rsidP="004830A3">
      <w:pPr>
        <w:spacing w:after="0" w:line="240" w:lineRule="auto"/>
        <w:jc w:val="both"/>
        <w:rPr>
          <w:rFonts w:cs="Calibri"/>
          <w:b/>
          <w:sz w:val="24"/>
          <w:szCs w:val="24"/>
        </w:rPr>
      </w:pPr>
      <w:r w:rsidRPr="00C47FA5">
        <w:rPr>
          <w:rFonts w:cs="Calibri"/>
          <w:b/>
          <w:sz w:val="24"/>
          <w:szCs w:val="24"/>
        </w:rPr>
        <w:t>4. Estrategia de discusión (grupal)</w:t>
      </w:r>
    </w:p>
    <w:p w:rsidR="004830A3" w:rsidRDefault="004830A3" w:rsidP="004830A3">
      <w:pPr>
        <w:spacing w:after="0" w:line="240" w:lineRule="auto"/>
        <w:jc w:val="both"/>
        <w:rPr>
          <w:rFonts w:cs="Calibri"/>
          <w:sz w:val="24"/>
          <w:szCs w:val="24"/>
        </w:rPr>
      </w:pPr>
      <w:r>
        <w:rPr>
          <w:rFonts w:cs="Calibri"/>
          <w:sz w:val="24"/>
          <w:szCs w:val="24"/>
        </w:rPr>
        <w:t>4.1 Revisa el video “</w:t>
      </w:r>
      <w:r w:rsidRPr="00C47FA5">
        <w:rPr>
          <w:rFonts w:cs="Calibri"/>
          <w:sz w:val="24"/>
          <w:szCs w:val="24"/>
        </w:rPr>
        <w:t>Interrelación del pensamiento y el lenguaje dentro del campo de la cognición</w:t>
      </w:r>
      <w:r>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4.2 Una vez que hayas visto el video anota tus conclusiones en el foro correspondiente ubicado en la plataforma.</w:t>
      </w:r>
    </w:p>
    <w:p w:rsidR="004830A3" w:rsidRDefault="004830A3" w:rsidP="004830A3">
      <w:pPr>
        <w:spacing w:after="0" w:line="240" w:lineRule="auto"/>
        <w:jc w:val="both"/>
        <w:rPr>
          <w:rFonts w:cs="Calibri"/>
          <w:sz w:val="24"/>
          <w:szCs w:val="24"/>
        </w:rPr>
      </w:pPr>
      <w:r>
        <w:rPr>
          <w:rFonts w:cs="Calibri"/>
          <w:sz w:val="24"/>
          <w:szCs w:val="24"/>
        </w:rPr>
        <w:t>4.3. Retroalimenta a por los menos tres compañeros dentro del foro.</w:t>
      </w:r>
    </w:p>
    <w:p w:rsidR="004830A3" w:rsidRPr="00CD376F" w:rsidRDefault="004830A3" w:rsidP="004830A3">
      <w:pPr>
        <w:spacing w:after="0" w:line="240" w:lineRule="auto"/>
        <w:jc w:val="both"/>
        <w:rPr>
          <w:rFonts w:cs="Calibri"/>
          <w:b/>
          <w:sz w:val="24"/>
          <w:szCs w:val="24"/>
        </w:rPr>
      </w:pPr>
      <w:r w:rsidRPr="00CD376F">
        <w:rPr>
          <w:rFonts w:cs="Calibri"/>
          <w:b/>
          <w:sz w:val="24"/>
          <w:szCs w:val="24"/>
        </w:rPr>
        <w:t>5. Estrategia de aplicación (individual)</w:t>
      </w:r>
    </w:p>
    <w:p w:rsidR="004830A3" w:rsidRDefault="004830A3" w:rsidP="004830A3">
      <w:pPr>
        <w:spacing w:after="0" w:line="240" w:lineRule="auto"/>
        <w:jc w:val="both"/>
        <w:rPr>
          <w:rFonts w:cs="Calibri"/>
          <w:sz w:val="24"/>
          <w:szCs w:val="24"/>
        </w:rPr>
      </w:pPr>
      <w:r>
        <w:rPr>
          <w:rFonts w:cs="Calibri"/>
          <w:sz w:val="24"/>
          <w:szCs w:val="24"/>
        </w:rPr>
        <w:t xml:space="preserve">5.1 Lee con atención el documento “La participación del pensamiento en la solución de problemas” ubicado en la plataforma  </w:t>
      </w:r>
    </w:p>
    <w:p w:rsidR="004830A3" w:rsidRDefault="004830A3" w:rsidP="004830A3">
      <w:pPr>
        <w:spacing w:after="0" w:line="240" w:lineRule="auto"/>
        <w:jc w:val="both"/>
        <w:rPr>
          <w:rFonts w:cs="Calibri"/>
          <w:sz w:val="24"/>
          <w:szCs w:val="24"/>
        </w:rPr>
      </w:pPr>
      <w:r>
        <w:rPr>
          <w:rFonts w:cs="Calibri"/>
          <w:sz w:val="24"/>
          <w:szCs w:val="24"/>
        </w:rPr>
        <w:t>5.2.  A continuación r</w:t>
      </w:r>
      <w:r w:rsidRPr="00CD376F">
        <w:rPr>
          <w:rFonts w:cs="Calibri"/>
          <w:sz w:val="24"/>
          <w:szCs w:val="24"/>
        </w:rPr>
        <w:t>esuelve los problemas que se encuentran ubicados en la plataforma</w:t>
      </w:r>
      <w:r>
        <w:rPr>
          <w:rFonts w:cs="Calibri"/>
          <w:sz w:val="24"/>
          <w:szCs w:val="24"/>
        </w:rPr>
        <w:t xml:space="preserve"> para evaluación.</w:t>
      </w:r>
    </w:p>
    <w:p w:rsidR="004830A3" w:rsidRPr="00CD376F" w:rsidRDefault="004830A3" w:rsidP="004830A3">
      <w:pPr>
        <w:spacing w:after="0" w:line="240" w:lineRule="auto"/>
        <w:jc w:val="both"/>
        <w:rPr>
          <w:rFonts w:cs="Calibri"/>
          <w:b/>
          <w:sz w:val="24"/>
          <w:szCs w:val="24"/>
        </w:rPr>
      </w:pPr>
      <w:r w:rsidRPr="00CD376F">
        <w:rPr>
          <w:rFonts w:cs="Calibri"/>
          <w:b/>
          <w:sz w:val="24"/>
          <w:szCs w:val="24"/>
        </w:rPr>
        <w:t xml:space="preserve">6. Estrategia de reflexión (individual) </w:t>
      </w:r>
    </w:p>
    <w:p w:rsidR="004830A3" w:rsidRDefault="004830A3" w:rsidP="004830A3">
      <w:pPr>
        <w:spacing w:after="0" w:line="240" w:lineRule="auto"/>
        <w:jc w:val="both"/>
        <w:rPr>
          <w:rFonts w:cs="Calibri"/>
          <w:sz w:val="24"/>
          <w:szCs w:val="24"/>
        </w:rPr>
      </w:pPr>
      <w:r>
        <w:rPr>
          <w:rFonts w:cs="Calibri"/>
          <w:sz w:val="24"/>
          <w:szCs w:val="24"/>
        </w:rPr>
        <w:t>6</w:t>
      </w:r>
      <w:r w:rsidRPr="00CD376F">
        <w:rPr>
          <w:rFonts w:cs="Calibri"/>
          <w:sz w:val="24"/>
          <w:szCs w:val="24"/>
        </w:rPr>
        <w:t>.1.  Coloca tus conclusiones del tema en la plataforma en el foro correspondiente para evaluación.</w:t>
      </w:r>
    </w:p>
    <w:p w:rsidR="004830A3" w:rsidRPr="00CD376F" w:rsidRDefault="004830A3" w:rsidP="004830A3">
      <w:pPr>
        <w:spacing w:after="0" w:line="240" w:lineRule="auto"/>
        <w:jc w:val="both"/>
        <w:rPr>
          <w:rFonts w:cs="Calibri"/>
          <w:b/>
          <w:sz w:val="24"/>
          <w:szCs w:val="24"/>
        </w:rPr>
      </w:pPr>
      <w:r w:rsidRPr="00CD376F">
        <w:rPr>
          <w:rFonts w:cs="Calibri"/>
          <w:b/>
          <w:sz w:val="24"/>
          <w:szCs w:val="24"/>
        </w:rPr>
        <w:t xml:space="preserve">7. Estrategia de investigación  (individual) </w:t>
      </w:r>
    </w:p>
    <w:p w:rsidR="004830A3" w:rsidRPr="00CD376F" w:rsidRDefault="004830A3" w:rsidP="004830A3">
      <w:pPr>
        <w:spacing w:after="0" w:line="240" w:lineRule="auto"/>
        <w:jc w:val="both"/>
        <w:rPr>
          <w:rFonts w:cs="Calibri"/>
          <w:sz w:val="24"/>
          <w:szCs w:val="24"/>
        </w:rPr>
      </w:pPr>
      <w:r>
        <w:rPr>
          <w:rFonts w:cs="Calibri"/>
          <w:sz w:val="24"/>
          <w:szCs w:val="24"/>
        </w:rPr>
        <w:t>7</w:t>
      </w:r>
      <w:r w:rsidRPr="00CD376F">
        <w:rPr>
          <w:rFonts w:cs="Calibri"/>
          <w:sz w:val="24"/>
          <w:szCs w:val="24"/>
        </w:rPr>
        <w:t>.1. Realiza  de manera individual una b</w:t>
      </w:r>
      <w:r>
        <w:rPr>
          <w:rFonts w:cs="Calibri"/>
          <w:sz w:val="24"/>
          <w:szCs w:val="24"/>
        </w:rPr>
        <w:t xml:space="preserve">úsqueda en internet sobre la definición </w:t>
      </w:r>
      <w:proofErr w:type="spellStart"/>
      <w:r>
        <w:rPr>
          <w:rFonts w:cs="Calibri"/>
          <w:sz w:val="24"/>
          <w:szCs w:val="24"/>
        </w:rPr>
        <w:t>de”La</w:t>
      </w:r>
      <w:proofErr w:type="spellEnd"/>
      <w:r>
        <w:rPr>
          <w:rFonts w:cs="Calibri"/>
          <w:sz w:val="24"/>
          <w:szCs w:val="24"/>
        </w:rPr>
        <w:t xml:space="preserve"> inteligencia”</w:t>
      </w:r>
      <w:r w:rsidRPr="00CD376F">
        <w:rPr>
          <w:rFonts w:cs="Calibri"/>
          <w:sz w:val="24"/>
          <w:szCs w:val="24"/>
        </w:rPr>
        <w:t xml:space="preserve">  en por lo menos tres f</w:t>
      </w:r>
      <w:r>
        <w:rPr>
          <w:rFonts w:cs="Calibri"/>
          <w:sz w:val="24"/>
          <w:szCs w:val="24"/>
        </w:rPr>
        <w:t>uentes y selecciona tres definiciones.</w:t>
      </w:r>
    </w:p>
    <w:p w:rsidR="004830A3" w:rsidRDefault="004830A3" w:rsidP="004830A3">
      <w:pPr>
        <w:spacing w:after="0" w:line="240" w:lineRule="auto"/>
        <w:jc w:val="both"/>
        <w:rPr>
          <w:rFonts w:cs="Calibri"/>
          <w:sz w:val="24"/>
          <w:szCs w:val="24"/>
        </w:rPr>
      </w:pPr>
      <w:r>
        <w:rPr>
          <w:rFonts w:cs="Calibri"/>
          <w:sz w:val="24"/>
          <w:szCs w:val="24"/>
        </w:rPr>
        <w:t>7.2. Con esta información construye una definición propia y súbela en la plataforma en el espacio correspondiente el día</w:t>
      </w:r>
      <w:proofErr w:type="gramStart"/>
      <w:r>
        <w:rPr>
          <w:rFonts w:cs="Calibri"/>
          <w:sz w:val="24"/>
          <w:szCs w:val="24"/>
        </w:rPr>
        <w:t>??</w:t>
      </w:r>
      <w:proofErr w:type="gramEnd"/>
      <w:r>
        <w:rPr>
          <w:rFonts w:cs="Calibri"/>
          <w:sz w:val="24"/>
          <w:szCs w:val="24"/>
        </w:rPr>
        <w:t xml:space="preserve"> </w:t>
      </w:r>
      <w:proofErr w:type="gramStart"/>
      <w:r>
        <w:rPr>
          <w:rFonts w:cs="Calibri"/>
          <w:sz w:val="24"/>
          <w:szCs w:val="24"/>
        </w:rPr>
        <w:t>a</w:t>
      </w:r>
      <w:proofErr w:type="gramEnd"/>
      <w:r>
        <w:rPr>
          <w:rFonts w:cs="Calibri"/>
          <w:sz w:val="24"/>
          <w:szCs w:val="24"/>
        </w:rPr>
        <w:t xml:space="preserve"> las ¿?</w:t>
      </w:r>
    </w:p>
    <w:p w:rsidR="004830A3" w:rsidRPr="00FF783B" w:rsidRDefault="004830A3" w:rsidP="004830A3">
      <w:pPr>
        <w:spacing w:after="0" w:line="240" w:lineRule="auto"/>
        <w:jc w:val="both"/>
        <w:rPr>
          <w:rFonts w:cs="Calibri"/>
          <w:b/>
          <w:sz w:val="24"/>
          <w:szCs w:val="24"/>
        </w:rPr>
      </w:pPr>
      <w:r w:rsidRPr="00FF783B">
        <w:rPr>
          <w:rFonts w:cs="Calibri"/>
          <w:b/>
          <w:sz w:val="24"/>
          <w:szCs w:val="24"/>
        </w:rPr>
        <w:t xml:space="preserve">8. Estrategia de procesamiento de información (individual)  </w:t>
      </w:r>
    </w:p>
    <w:p w:rsidR="004830A3" w:rsidRDefault="004830A3" w:rsidP="004830A3">
      <w:pPr>
        <w:spacing w:after="0" w:line="240" w:lineRule="auto"/>
        <w:jc w:val="both"/>
        <w:rPr>
          <w:rFonts w:cs="Calibri"/>
          <w:sz w:val="24"/>
          <w:szCs w:val="24"/>
        </w:rPr>
      </w:pPr>
      <w:r w:rsidRPr="00FF783B">
        <w:rPr>
          <w:rFonts w:cs="Calibri"/>
          <w:sz w:val="24"/>
          <w:szCs w:val="24"/>
        </w:rPr>
        <w:t xml:space="preserve">8.1. Lee con atención el </w:t>
      </w:r>
      <w:r>
        <w:rPr>
          <w:rFonts w:cs="Calibri"/>
          <w:sz w:val="24"/>
          <w:szCs w:val="24"/>
        </w:rPr>
        <w:t>documento que  sobre “</w:t>
      </w:r>
      <w:r w:rsidRPr="00E8447E">
        <w:rPr>
          <w:rFonts w:cs="Calibri"/>
          <w:sz w:val="24"/>
          <w:szCs w:val="24"/>
        </w:rPr>
        <w:t>Aproximaciones teóricas en el campo del pensamiento, la intelige</w:t>
      </w:r>
      <w:r>
        <w:rPr>
          <w:rFonts w:cs="Calibri"/>
          <w:sz w:val="24"/>
          <w:szCs w:val="24"/>
        </w:rPr>
        <w:t>ncia el lenguaje y la cognición” ubicado en la plataforma</w:t>
      </w:r>
    </w:p>
    <w:p w:rsidR="004830A3" w:rsidRDefault="004830A3" w:rsidP="004830A3">
      <w:pPr>
        <w:spacing w:after="0" w:line="240" w:lineRule="auto"/>
        <w:jc w:val="both"/>
        <w:rPr>
          <w:rFonts w:cs="Calibri"/>
          <w:sz w:val="24"/>
          <w:szCs w:val="24"/>
        </w:rPr>
      </w:pPr>
      <w:r>
        <w:rPr>
          <w:rFonts w:cs="Calibri"/>
          <w:sz w:val="24"/>
          <w:szCs w:val="24"/>
        </w:rPr>
        <w:t xml:space="preserve">8.2 Con esta información elabora diez preguntas con su respuesta en un </w:t>
      </w:r>
      <w:r w:rsidRPr="00E8447E">
        <w:rPr>
          <w:rFonts w:cs="Calibri"/>
          <w:sz w:val="24"/>
          <w:szCs w:val="24"/>
        </w:rPr>
        <w:t xml:space="preserve"> archivo que no pes</w:t>
      </w:r>
      <w:r>
        <w:rPr>
          <w:rFonts w:cs="Calibri"/>
          <w:sz w:val="24"/>
          <w:szCs w:val="24"/>
        </w:rPr>
        <w:t>e más de 3MB y súbelo en el espacio</w:t>
      </w:r>
      <w:r w:rsidRPr="00E8447E">
        <w:rPr>
          <w:rFonts w:cs="Calibri"/>
          <w:sz w:val="24"/>
          <w:szCs w:val="24"/>
        </w:rPr>
        <w:t xml:space="preserve"> correspondiente. El día ¿?? A las</w:t>
      </w:r>
      <w:proofErr w:type="gramStart"/>
      <w:r w:rsidRPr="00E8447E">
        <w:rPr>
          <w:rFonts w:cs="Calibri"/>
          <w:sz w:val="24"/>
          <w:szCs w:val="24"/>
        </w:rPr>
        <w:t>??.</w:t>
      </w:r>
      <w:proofErr w:type="gramEnd"/>
    </w:p>
    <w:p w:rsidR="004830A3" w:rsidRDefault="004830A3" w:rsidP="004830A3">
      <w:pPr>
        <w:spacing w:after="0" w:line="240" w:lineRule="auto"/>
        <w:jc w:val="both"/>
        <w:rPr>
          <w:rFonts w:cs="Calibri"/>
          <w:sz w:val="24"/>
          <w:szCs w:val="24"/>
        </w:rPr>
      </w:pPr>
      <w:r>
        <w:rPr>
          <w:rFonts w:cs="Calibri"/>
          <w:sz w:val="24"/>
          <w:szCs w:val="24"/>
        </w:rPr>
        <w:t>8.3  El tutor realizará  la retroalimentación y te dará el visto bueno.</w:t>
      </w:r>
    </w:p>
    <w:p w:rsidR="004830A3" w:rsidRDefault="004830A3" w:rsidP="004830A3">
      <w:pPr>
        <w:spacing w:after="0" w:line="240" w:lineRule="auto"/>
        <w:jc w:val="both"/>
        <w:rPr>
          <w:rFonts w:cs="Calibri"/>
          <w:sz w:val="24"/>
          <w:szCs w:val="24"/>
        </w:rPr>
      </w:pPr>
      <w:r>
        <w:rPr>
          <w:rFonts w:cs="Calibri"/>
          <w:sz w:val="24"/>
          <w:szCs w:val="24"/>
        </w:rPr>
        <w:t xml:space="preserve">8.4 Una vez con el viso bueno  coloca   solo tus preguntas en el foro correspondiente. </w:t>
      </w:r>
    </w:p>
    <w:p w:rsidR="004830A3" w:rsidRDefault="004830A3" w:rsidP="004830A3">
      <w:pPr>
        <w:spacing w:after="0" w:line="240" w:lineRule="auto"/>
        <w:jc w:val="both"/>
        <w:rPr>
          <w:rFonts w:cs="Calibri"/>
          <w:b/>
          <w:sz w:val="24"/>
          <w:szCs w:val="24"/>
        </w:rPr>
      </w:pPr>
      <w:r w:rsidRPr="00E8447E">
        <w:rPr>
          <w:rFonts w:cs="Calibri"/>
          <w:b/>
          <w:sz w:val="24"/>
          <w:szCs w:val="24"/>
        </w:rPr>
        <w:t>9. Estrategia de activación de conocimientos previos (individual)</w:t>
      </w:r>
    </w:p>
    <w:p w:rsidR="004830A3" w:rsidRDefault="004830A3" w:rsidP="004830A3">
      <w:pPr>
        <w:spacing w:after="0" w:line="240" w:lineRule="auto"/>
        <w:jc w:val="both"/>
        <w:rPr>
          <w:rFonts w:cs="Calibri"/>
          <w:sz w:val="24"/>
          <w:szCs w:val="24"/>
        </w:rPr>
      </w:pPr>
      <w:r w:rsidRPr="007815C8">
        <w:rPr>
          <w:rFonts w:cs="Calibri"/>
          <w:sz w:val="24"/>
          <w:szCs w:val="24"/>
        </w:rPr>
        <w:t>9.1</w:t>
      </w:r>
      <w:r>
        <w:rPr>
          <w:rFonts w:cs="Calibri"/>
          <w:sz w:val="24"/>
          <w:szCs w:val="24"/>
        </w:rPr>
        <w:t xml:space="preserve"> Con base a la estrategia anterior selecciona las preguntas de algún compañero y contéstalas.</w:t>
      </w:r>
    </w:p>
    <w:p w:rsidR="004830A3" w:rsidRDefault="004830A3" w:rsidP="004830A3">
      <w:pPr>
        <w:spacing w:after="0" w:line="240" w:lineRule="auto"/>
        <w:jc w:val="both"/>
        <w:rPr>
          <w:rFonts w:cs="Calibri"/>
          <w:sz w:val="24"/>
          <w:szCs w:val="24"/>
        </w:rPr>
      </w:pPr>
      <w:r>
        <w:rPr>
          <w:rFonts w:cs="Calibri"/>
          <w:sz w:val="24"/>
          <w:szCs w:val="24"/>
        </w:rPr>
        <w:t>9.2 Cada uno de ustedes retroalimentaran a los que selecciones sus preguntas.</w:t>
      </w:r>
    </w:p>
    <w:p w:rsidR="004830A3" w:rsidRPr="007815C8" w:rsidRDefault="004830A3" w:rsidP="004830A3">
      <w:pPr>
        <w:spacing w:after="0" w:line="240" w:lineRule="auto"/>
        <w:jc w:val="both"/>
        <w:rPr>
          <w:rFonts w:cs="Calibri"/>
          <w:b/>
          <w:sz w:val="24"/>
          <w:szCs w:val="24"/>
        </w:rPr>
      </w:pPr>
      <w:r w:rsidRPr="007815C8">
        <w:rPr>
          <w:rFonts w:cs="Calibri"/>
          <w:b/>
          <w:sz w:val="24"/>
          <w:szCs w:val="24"/>
        </w:rPr>
        <w:t xml:space="preserve">10. Estrategia de investigación  (individual) </w:t>
      </w:r>
    </w:p>
    <w:p w:rsidR="004830A3" w:rsidRPr="007815C8" w:rsidRDefault="004830A3" w:rsidP="004830A3">
      <w:pPr>
        <w:spacing w:after="0" w:line="240" w:lineRule="auto"/>
        <w:jc w:val="both"/>
        <w:rPr>
          <w:rFonts w:cs="Calibri"/>
          <w:sz w:val="24"/>
          <w:szCs w:val="24"/>
        </w:rPr>
      </w:pPr>
      <w:r>
        <w:rPr>
          <w:rFonts w:cs="Calibri"/>
          <w:sz w:val="24"/>
          <w:szCs w:val="24"/>
        </w:rPr>
        <w:t>10</w:t>
      </w:r>
      <w:r w:rsidRPr="007815C8">
        <w:rPr>
          <w:rFonts w:cs="Calibri"/>
          <w:sz w:val="24"/>
          <w:szCs w:val="24"/>
        </w:rPr>
        <w:t>.1. Realiza  de manera individual una búsqueda en internet sobre el tem</w:t>
      </w:r>
      <w:r>
        <w:rPr>
          <w:rFonts w:cs="Calibri"/>
          <w:sz w:val="24"/>
          <w:szCs w:val="24"/>
        </w:rPr>
        <w:t>a: “</w:t>
      </w:r>
      <w:r w:rsidRPr="007815C8">
        <w:rPr>
          <w:rFonts w:cs="Calibri"/>
          <w:sz w:val="24"/>
          <w:szCs w:val="24"/>
        </w:rPr>
        <w:t xml:space="preserve">Bases </w:t>
      </w:r>
      <w:proofErr w:type="spellStart"/>
      <w:r w:rsidRPr="007815C8">
        <w:rPr>
          <w:rFonts w:cs="Calibri"/>
          <w:sz w:val="24"/>
          <w:szCs w:val="24"/>
        </w:rPr>
        <w:t>psicofisiológica</w:t>
      </w:r>
      <w:proofErr w:type="spellEnd"/>
      <w:r w:rsidRPr="007815C8">
        <w:rPr>
          <w:rFonts w:cs="Calibri"/>
          <w:sz w:val="24"/>
          <w:szCs w:val="24"/>
        </w:rPr>
        <w:t xml:space="preserve"> de los procesos del pensamiento el lenguaje y la cognición.</w:t>
      </w:r>
    </w:p>
    <w:p w:rsidR="004830A3" w:rsidRPr="007815C8" w:rsidRDefault="004830A3" w:rsidP="004830A3">
      <w:pPr>
        <w:spacing w:after="0" w:line="240" w:lineRule="auto"/>
        <w:jc w:val="both"/>
        <w:rPr>
          <w:rFonts w:cs="Calibri"/>
          <w:sz w:val="24"/>
          <w:szCs w:val="24"/>
        </w:rPr>
      </w:pPr>
      <w:proofErr w:type="gramStart"/>
      <w:r>
        <w:rPr>
          <w:rFonts w:cs="Calibri"/>
          <w:sz w:val="24"/>
          <w:szCs w:val="24"/>
        </w:rPr>
        <w:t>e</w:t>
      </w:r>
      <w:r w:rsidRPr="007815C8">
        <w:rPr>
          <w:rFonts w:cs="Calibri"/>
          <w:sz w:val="24"/>
          <w:szCs w:val="24"/>
        </w:rPr>
        <w:t>strategias</w:t>
      </w:r>
      <w:proofErr w:type="gramEnd"/>
      <w:r w:rsidRPr="007815C8">
        <w:rPr>
          <w:rFonts w:cs="Calibri"/>
          <w:sz w:val="24"/>
          <w:szCs w:val="24"/>
        </w:rPr>
        <w:t xml:space="preserve"> y actividades de aprendizaje”  en por lo menos tres fuentes.</w:t>
      </w:r>
    </w:p>
    <w:p w:rsidR="004830A3" w:rsidRDefault="004830A3" w:rsidP="004830A3">
      <w:pPr>
        <w:spacing w:after="0" w:line="240" w:lineRule="auto"/>
        <w:jc w:val="both"/>
        <w:rPr>
          <w:rFonts w:cs="Calibri"/>
          <w:sz w:val="24"/>
          <w:szCs w:val="24"/>
        </w:rPr>
      </w:pPr>
      <w:r>
        <w:rPr>
          <w:rFonts w:cs="Calibri"/>
          <w:sz w:val="24"/>
          <w:szCs w:val="24"/>
        </w:rPr>
        <w:lastRenderedPageBreak/>
        <w:t>10</w:t>
      </w:r>
      <w:r w:rsidRPr="007815C8">
        <w:rPr>
          <w:rFonts w:cs="Calibri"/>
          <w:sz w:val="24"/>
          <w:szCs w:val="24"/>
        </w:rPr>
        <w:t>.2. Con esta información realiza una presentación en PowerPoint con 8 diapositivas como máximo incluyendo la portada y colócalo en el foro correspondiente que se encuentra en la plataforma, este deberá estar colocado el día</w:t>
      </w:r>
      <w:proofErr w:type="gramStart"/>
      <w:r w:rsidRPr="007815C8">
        <w:rPr>
          <w:rFonts w:cs="Calibri"/>
          <w:sz w:val="24"/>
          <w:szCs w:val="24"/>
        </w:rPr>
        <w:t>???</w:t>
      </w:r>
      <w:proofErr w:type="gramEnd"/>
      <w:r w:rsidRPr="007815C8">
        <w:rPr>
          <w:rFonts w:cs="Calibri"/>
          <w:sz w:val="24"/>
          <w:szCs w:val="24"/>
        </w:rPr>
        <w:t xml:space="preserve"> A más tardar a las</w:t>
      </w:r>
      <w:proofErr w:type="gramStart"/>
      <w:r w:rsidRPr="007815C8">
        <w:rPr>
          <w:rFonts w:cs="Calibri"/>
          <w:sz w:val="24"/>
          <w:szCs w:val="24"/>
        </w:rPr>
        <w:t>???</w:t>
      </w:r>
      <w:proofErr w:type="gramEnd"/>
    </w:p>
    <w:p w:rsidR="004830A3" w:rsidRPr="0011308E" w:rsidRDefault="004830A3" w:rsidP="004830A3">
      <w:pPr>
        <w:spacing w:after="0" w:line="240" w:lineRule="auto"/>
        <w:jc w:val="both"/>
        <w:rPr>
          <w:rFonts w:cs="Calibri"/>
          <w:b/>
          <w:sz w:val="24"/>
          <w:szCs w:val="24"/>
        </w:rPr>
      </w:pPr>
      <w:r w:rsidRPr="0011308E">
        <w:rPr>
          <w:rFonts w:cs="Calibri"/>
          <w:b/>
          <w:sz w:val="24"/>
          <w:szCs w:val="24"/>
        </w:rPr>
        <w:t>11. Estrategia de discusión (Colaborativa)</w:t>
      </w:r>
    </w:p>
    <w:p w:rsidR="004830A3" w:rsidRPr="0011308E" w:rsidRDefault="004830A3" w:rsidP="004830A3">
      <w:pPr>
        <w:spacing w:after="0" w:line="240" w:lineRule="auto"/>
        <w:jc w:val="both"/>
        <w:rPr>
          <w:rFonts w:cs="Calibri"/>
          <w:sz w:val="24"/>
          <w:szCs w:val="24"/>
        </w:rPr>
      </w:pPr>
      <w:r>
        <w:rPr>
          <w:rFonts w:cs="Calibri"/>
          <w:sz w:val="24"/>
          <w:szCs w:val="24"/>
        </w:rPr>
        <w:t>11</w:t>
      </w:r>
      <w:r w:rsidRPr="0011308E">
        <w:rPr>
          <w:rFonts w:cs="Calibri"/>
          <w:sz w:val="24"/>
          <w:szCs w:val="24"/>
        </w:rPr>
        <w:t>.1. El tutor seleccionará a cinco alumnos para que realizar la exposición por medio de una videoconferencia de las presentaciones realizadas en la estrategia anterior.</w:t>
      </w:r>
    </w:p>
    <w:p w:rsidR="004830A3" w:rsidRDefault="004830A3" w:rsidP="004830A3">
      <w:pPr>
        <w:spacing w:after="0" w:line="240" w:lineRule="auto"/>
        <w:jc w:val="both"/>
        <w:rPr>
          <w:rFonts w:cs="Calibri"/>
          <w:sz w:val="24"/>
          <w:szCs w:val="24"/>
        </w:rPr>
      </w:pPr>
      <w:r>
        <w:rPr>
          <w:rFonts w:cs="Calibri"/>
          <w:sz w:val="24"/>
          <w:szCs w:val="24"/>
        </w:rPr>
        <w:t>11</w:t>
      </w:r>
      <w:r w:rsidRPr="0011308E">
        <w:rPr>
          <w:rFonts w:cs="Calibri"/>
          <w:sz w:val="24"/>
          <w:szCs w:val="24"/>
        </w:rPr>
        <w:t>.2. A los demás alumnos se les solicitará que participen durante las exposiciones.</w:t>
      </w:r>
    </w:p>
    <w:p w:rsidR="004830A3" w:rsidRPr="0011308E" w:rsidRDefault="004830A3" w:rsidP="004830A3">
      <w:pPr>
        <w:spacing w:after="0" w:line="240" w:lineRule="auto"/>
        <w:jc w:val="both"/>
        <w:rPr>
          <w:rFonts w:cs="Calibri"/>
          <w:b/>
          <w:sz w:val="24"/>
          <w:szCs w:val="24"/>
        </w:rPr>
      </w:pPr>
      <w:r w:rsidRPr="0011308E">
        <w:rPr>
          <w:rFonts w:cs="Calibri"/>
          <w:b/>
          <w:sz w:val="24"/>
          <w:szCs w:val="24"/>
        </w:rPr>
        <w:t>12. Estrategia de procesamiento de información (individual)</w:t>
      </w:r>
    </w:p>
    <w:p w:rsidR="004830A3" w:rsidRPr="0011308E" w:rsidRDefault="004830A3" w:rsidP="004830A3">
      <w:pPr>
        <w:spacing w:after="0" w:line="240" w:lineRule="auto"/>
        <w:jc w:val="both"/>
        <w:rPr>
          <w:rFonts w:cs="Calibri"/>
          <w:sz w:val="24"/>
          <w:szCs w:val="24"/>
        </w:rPr>
      </w:pPr>
      <w:r>
        <w:rPr>
          <w:rFonts w:cs="Calibri"/>
          <w:sz w:val="24"/>
          <w:szCs w:val="24"/>
        </w:rPr>
        <w:t>12</w:t>
      </w:r>
      <w:r w:rsidRPr="0011308E">
        <w:rPr>
          <w:rFonts w:cs="Calibri"/>
          <w:sz w:val="24"/>
          <w:szCs w:val="24"/>
        </w:rPr>
        <w:t>.1. Con base a la información recibida en las exposiciones de la estrategia anterior se te solicita que realices un esquema so</w:t>
      </w:r>
      <w:r>
        <w:rPr>
          <w:rFonts w:cs="Calibri"/>
          <w:sz w:val="24"/>
          <w:szCs w:val="24"/>
        </w:rPr>
        <w:t xml:space="preserve">bre </w:t>
      </w:r>
      <w:proofErr w:type="gramStart"/>
      <w:r>
        <w:rPr>
          <w:rFonts w:cs="Calibri"/>
          <w:sz w:val="24"/>
          <w:szCs w:val="24"/>
        </w:rPr>
        <w:t>lo</w:t>
      </w:r>
      <w:r w:rsidRPr="0011308E">
        <w:rPr>
          <w:rFonts w:cs="Calibri"/>
          <w:sz w:val="24"/>
          <w:szCs w:val="24"/>
        </w:rPr>
        <w:t>s ”</w:t>
      </w:r>
      <w:proofErr w:type="gramEnd"/>
      <w:r>
        <w:rPr>
          <w:rFonts w:cs="Calibri"/>
          <w:sz w:val="24"/>
          <w:szCs w:val="24"/>
        </w:rPr>
        <w:t>Procesos de pensamiento</w:t>
      </w:r>
      <w:r w:rsidRPr="0011308E">
        <w:rPr>
          <w:rFonts w:cs="Calibri"/>
          <w:sz w:val="24"/>
          <w:szCs w:val="24"/>
        </w:rPr>
        <w:t>”</w:t>
      </w:r>
    </w:p>
    <w:p w:rsidR="004830A3" w:rsidRPr="007815C8" w:rsidRDefault="004830A3" w:rsidP="004830A3">
      <w:pPr>
        <w:spacing w:after="0" w:line="240" w:lineRule="auto"/>
        <w:jc w:val="both"/>
        <w:rPr>
          <w:rFonts w:cs="Calibri"/>
          <w:sz w:val="24"/>
          <w:szCs w:val="24"/>
        </w:rPr>
      </w:pPr>
      <w:r>
        <w:rPr>
          <w:rFonts w:cs="Calibri"/>
          <w:sz w:val="24"/>
          <w:szCs w:val="24"/>
        </w:rPr>
        <w:t>12</w:t>
      </w:r>
      <w:r w:rsidRPr="0011308E">
        <w:rPr>
          <w:rFonts w:cs="Calibri"/>
          <w:sz w:val="24"/>
          <w:szCs w:val="24"/>
        </w:rPr>
        <w:t>.2. Colócalos en el foro correspondiente ubicado en la plataforma el día ¿?? A las  ¿?.</w:t>
      </w:r>
    </w:p>
    <w:p w:rsidR="004830A3" w:rsidRPr="00AE7193" w:rsidRDefault="004830A3" w:rsidP="004830A3">
      <w:pPr>
        <w:spacing w:after="0" w:line="240" w:lineRule="auto"/>
        <w:jc w:val="both"/>
        <w:rPr>
          <w:rFonts w:cs="Calibri"/>
          <w:b/>
          <w:sz w:val="24"/>
          <w:szCs w:val="24"/>
        </w:rPr>
      </w:pPr>
      <w:r>
        <w:rPr>
          <w:rFonts w:cs="Calibri"/>
          <w:b/>
          <w:sz w:val="24"/>
          <w:szCs w:val="24"/>
        </w:rPr>
        <w:t>13. Estrategia de procesamiento de información (Individual)</w:t>
      </w:r>
      <w:r w:rsidRPr="00AE7193">
        <w:rPr>
          <w:rFonts w:cs="Calibri"/>
          <w:sz w:val="24"/>
          <w:szCs w:val="24"/>
        </w:rPr>
        <w:t xml:space="preserve"> </w:t>
      </w:r>
    </w:p>
    <w:p w:rsidR="004830A3" w:rsidRPr="00AE7193" w:rsidRDefault="004830A3" w:rsidP="004830A3">
      <w:pPr>
        <w:spacing w:after="0" w:line="240" w:lineRule="auto"/>
        <w:jc w:val="both"/>
        <w:rPr>
          <w:rFonts w:cs="Calibri"/>
          <w:sz w:val="24"/>
          <w:szCs w:val="24"/>
        </w:rPr>
      </w:pPr>
      <w:r>
        <w:rPr>
          <w:rFonts w:cs="Calibri"/>
          <w:sz w:val="24"/>
          <w:szCs w:val="24"/>
        </w:rPr>
        <w:t>13</w:t>
      </w:r>
      <w:r w:rsidRPr="00AE7193">
        <w:rPr>
          <w:rFonts w:cs="Calibri"/>
          <w:sz w:val="24"/>
          <w:szCs w:val="24"/>
        </w:rPr>
        <w:t xml:space="preserve">.1. Lee con </w:t>
      </w:r>
      <w:r>
        <w:rPr>
          <w:rFonts w:cs="Calibri"/>
          <w:sz w:val="24"/>
          <w:szCs w:val="24"/>
        </w:rPr>
        <w:t>atención el documento  sobre “Contribuciones del pensamiento</w:t>
      </w:r>
      <w:r w:rsidRPr="00AE7193">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13.2 Realiza un mapa conceptual</w:t>
      </w:r>
      <w:r w:rsidRPr="00AE7193">
        <w:rPr>
          <w:rFonts w:cs="Calibri"/>
          <w:sz w:val="24"/>
          <w:szCs w:val="24"/>
        </w:rPr>
        <w:t xml:space="preserve"> en un archivo que no pese más de 3MB y súbelo en el foro correspondiente. El día ¿?? A las</w:t>
      </w:r>
      <w:proofErr w:type="gramStart"/>
      <w:r w:rsidRPr="00AE7193">
        <w:rPr>
          <w:rFonts w:cs="Calibri"/>
          <w:sz w:val="24"/>
          <w:szCs w:val="24"/>
        </w:rPr>
        <w:t>??.</w:t>
      </w:r>
      <w:proofErr w:type="gramEnd"/>
    </w:p>
    <w:p w:rsidR="004830A3" w:rsidRPr="006A0A86" w:rsidRDefault="004830A3" w:rsidP="004830A3">
      <w:pPr>
        <w:spacing w:after="0" w:line="240" w:lineRule="auto"/>
        <w:jc w:val="both"/>
        <w:rPr>
          <w:rFonts w:cs="Calibri"/>
          <w:b/>
          <w:sz w:val="24"/>
          <w:szCs w:val="24"/>
        </w:rPr>
      </w:pPr>
      <w:r w:rsidRPr="006A0A86">
        <w:rPr>
          <w:rFonts w:cs="Calibri"/>
          <w:b/>
          <w:sz w:val="24"/>
          <w:szCs w:val="24"/>
        </w:rPr>
        <w:t>14. Estrategia de heteroevaluación (individual)</w:t>
      </w:r>
    </w:p>
    <w:p w:rsidR="004830A3" w:rsidRDefault="004830A3" w:rsidP="004830A3">
      <w:pPr>
        <w:spacing w:after="0" w:line="240" w:lineRule="auto"/>
        <w:jc w:val="both"/>
        <w:rPr>
          <w:rFonts w:cs="Calibri"/>
          <w:sz w:val="24"/>
          <w:szCs w:val="24"/>
        </w:rPr>
      </w:pPr>
      <w:r>
        <w:rPr>
          <w:rFonts w:cs="Calibri"/>
          <w:sz w:val="24"/>
          <w:szCs w:val="24"/>
        </w:rPr>
        <w:t>14.1. El tutor te hará la retroalimentación del mapa conceptual elaborado en la estrategia anterior y comentará los beneficios que proporciona la elaboración de este tipo de organizador y lo integrará con el tema.</w:t>
      </w:r>
    </w:p>
    <w:p w:rsidR="004830A3" w:rsidRPr="00AD2686" w:rsidRDefault="004830A3" w:rsidP="004830A3">
      <w:pPr>
        <w:spacing w:after="0" w:line="240" w:lineRule="auto"/>
        <w:jc w:val="both"/>
        <w:rPr>
          <w:rFonts w:cs="Calibri"/>
          <w:b/>
          <w:sz w:val="24"/>
          <w:szCs w:val="24"/>
        </w:rPr>
      </w:pPr>
      <w:r>
        <w:rPr>
          <w:rFonts w:cs="Calibri"/>
          <w:b/>
          <w:sz w:val="24"/>
          <w:szCs w:val="24"/>
        </w:rPr>
        <w:t>15</w:t>
      </w:r>
      <w:r w:rsidRPr="00AD2686">
        <w:rPr>
          <w:rFonts w:cs="Calibri"/>
          <w:b/>
          <w:sz w:val="24"/>
          <w:szCs w:val="24"/>
        </w:rPr>
        <w:t xml:space="preserve">. Estrategia de reflexión (individual) </w:t>
      </w:r>
    </w:p>
    <w:p w:rsidR="004830A3" w:rsidRDefault="004830A3" w:rsidP="004830A3">
      <w:pPr>
        <w:spacing w:after="0" w:line="240" w:lineRule="auto"/>
        <w:jc w:val="both"/>
        <w:rPr>
          <w:rFonts w:cs="Calibri"/>
          <w:sz w:val="24"/>
          <w:szCs w:val="24"/>
        </w:rPr>
      </w:pPr>
      <w:r>
        <w:rPr>
          <w:rFonts w:cs="Calibri"/>
          <w:sz w:val="24"/>
          <w:szCs w:val="24"/>
        </w:rPr>
        <w:t>15</w:t>
      </w:r>
      <w:r w:rsidRPr="00AD2686">
        <w:rPr>
          <w:rFonts w:cs="Calibri"/>
          <w:sz w:val="24"/>
          <w:szCs w:val="24"/>
        </w:rPr>
        <w:t>.1.  Coloca tus conclusiones del tema en la plataforma en el foro correspondiente para evaluación.</w:t>
      </w:r>
    </w:p>
    <w:p w:rsidR="004830A3" w:rsidRPr="006A0A86" w:rsidRDefault="004830A3" w:rsidP="004830A3">
      <w:pPr>
        <w:spacing w:after="0" w:line="240" w:lineRule="auto"/>
        <w:jc w:val="both"/>
        <w:rPr>
          <w:rFonts w:cs="Calibri"/>
          <w:b/>
          <w:sz w:val="24"/>
          <w:szCs w:val="24"/>
        </w:rPr>
      </w:pPr>
      <w:r w:rsidRPr="006A0A86">
        <w:rPr>
          <w:rFonts w:cs="Calibri"/>
          <w:b/>
          <w:sz w:val="24"/>
          <w:szCs w:val="24"/>
        </w:rPr>
        <w:t>16. Estrategia de heteroevaluación (individual)</w:t>
      </w:r>
    </w:p>
    <w:p w:rsidR="004830A3" w:rsidRDefault="004830A3" w:rsidP="004830A3">
      <w:pPr>
        <w:spacing w:after="0" w:line="240" w:lineRule="auto"/>
        <w:jc w:val="both"/>
        <w:rPr>
          <w:rFonts w:cs="Calibri"/>
          <w:sz w:val="24"/>
          <w:szCs w:val="24"/>
        </w:rPr>
      </w:pPr>
      <w:r>
        <w:rPr>
          <w:rFonts w:cs="Calibri"/>
          <w:sz w:val="24"/>
          <w:szCs w:val="24"/>
        </w:rPr>
        <w:t>16</w:t>
      </w:r>
      <w:r w:rsidRPr="006A0A86">
        <w:rPr>
          <w:rFonts w:cs="Calibri"/>
          <w:sz w:val="24"/>
          <w:szCs w:val="24"/>
        </w:rPr>
        <w:t>.1 Contesta la prueba estructurada que se encuentra en la plataforma virtual para evaluar tus conocimientos del tema.</w:t>
      </w:r>
    </w:p>
    <w:p w:rsidR="004830A3" w:rsidRPr="00264CF7" w:rsidRDefault="004830A3" w:rsidP="004830A3">
      <w:pPr>
        <w:tabs>
          <w:tab w:val="left" w:pos="3090"/>
        </w:tabs>
        <w:spacing w:after="0" w:line="240" w:lineRule="auto"/>
        <w:jc w:val="both"/>
        <w:rPr>
          <w:rFonts w:cs="Calibri"/>
          <w:sz w:val="24"/>
          <w:szCs w:val="24"/>
        </w:rPr>
      </w:pPr>
      <w:r>
        <w:rPr>
          <w:rFonts w:cs="Calibri"/>
          <w:sz w:val="24"/>
          <w:szCs w:val="24"/>
        </w:rPr>
        <w:tab/>
      </w: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de evaluación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Pr>
          <w:rFonts w:cs="Calibri"/>
          <w:sz w:val="24"/>
          <w:szCs w:val="24"/>
        </w:rPr>
        <w:t>1.</w:t>
      </w:r>
      <w:r w:rsidRPr="00264CF7">
        <w:rPr>
          <w:rFonts w:cs="Calibri"/>
          <w:sz w:val="24"/>
          <w:szCs w:val="24"/>
        </w:rPr>
        <w:t xml:space="preserve"> Parti</w:t>
      </w:r>
      <w:r>
        <w:rPr>
          <w:rFonts w:cs="Calibri"/>
          <w:sz w:val="24"/>
          <w:szCs w:val="24"/>
        </w:rPr>
        <w:t xml:space="preserve">cipación en los foros </w:t>
      </w:r>
    </w:p>
    <w:p w:rsidR="004830A3" w:rsidRPr="00264CF7" w:rsidRDefault="004830A3" w:rsidP="004830A3">
      <w:pPr>
        <w:spacing w:after="0" w:line="240" w:lineRule="auto"/>
        <w:jc w:val="both"/>
        <w:rPr>
          <w:rFonts w:cs="Calibri"/>
          <w:sz w:val="24"/>
          <w:szCs w:val="24"/>
        </w:rPr>
      </w:pPr>
      <w:r w:rsidRPr="00264CF7">
        <w:rPr>
          <w:rFonts w:cs="Calibri"/>
          <w:sz w:val="24"/>
          <w:szCs w:val="24"/>
        </w:rPr>
        <w:t>2. Elaboración del mapa conceptual, resúmenes</w:t>
      </w:r>
      <w:r>
        <w:rPr>
          <w:rFonts w:cs="Calibri"/>
          <w:sz w:val="24"/>
          <w:szCs w:val="24"/>
        </w:rPr>
        <w:t xml:space="preserve">, presentaciones </w:t>
      </w:r>
      <w:r w:rsidRPr="00264CF7">
        <w:rPr>
          <w:rFonts w:cs="Calibri"/>
          <w:sz w:val="24"/>
          <w:szCs w:val="24"/>
        </w:rPr>
        <w:t xml:space="preserve">  y esquemas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3.  Resolver los  cuestionarios </w:t>
      </w:r>
    </w:p>
    <w:p w:rsidR="004830A3" w:rsidRDefault="004830A3" w:rsidP="004830A3">
      <w:pPr>
        <w:spacing w:after="0" w:line="240" w:lineRule="auto"/>
        <w:jc w:val="both"/>
        <w:rPr>
          <w:rFonts w:cs="Calibri"/>
          <w:sz w:val="24"/>
          <w:szCs w:val="24"/>
        </w:rPr>
      </w:pPr>
      <w:r w:rsidRPr="00264CF7">
        <w:rPr>
          <w:rFonts w:cs="Calibri"/>
          <w:sz w:val="24"/>
          <w:szCs w:val="24"/>
        </w:rPr>
        <w:t>4. Participación en los trabajos colaborativos.</w:t>
      </w:r>
    </w:p>
    <w:p w:rsidR="004830A3" w:rsidRPr="00264CF7" w:rsidRDefault="004830A3" w:rsidP="004830A3">
      <w:pPr>
        <w:spacing w:after="0" w:line="240" w:lineRule="auto"/>
        <w:jc w:val="both"/>
        <w:rPr>
          <w:rFonts w:cs="Calibri"/>
          <w:sz w:val="24"/>
          <w:szCs w:val="24"/>
        </w:rPr>
      </w:pPr>
      <w:r>
        <w:rPr>
          <w:rFonts w:cs="Calibri"/>
          <w:sz w:val="24"/>
          <w:szCs w:val="24"/>
        </w:rPr>
        <w:t xml:space="preserve">5. Exposiciones </w:t>
      </w:r>
    </w:p>
    <w:p w:rsidR="004830A3" w:rsidRPr="00264CF7" w:rsidRDefault="004830A3" w:rsidP="004830A3">
      <w:pPr>
        <w:pStyle w:val="Prrafodelista"/>
        <w:spacing w:after="0" w:line="240" w:lineRule="auto"/>
        <w:jc w:val="both"/>
        <w:rPr>
          <w:rFonts w:cs="Calibri"/>
          <w:b/>
          <w:sz w:val="24"/>
          <w:szCs w:val="24"/>
        </w:rPr>
      </w:pPr>
    </w:p>
    <w:p w:rsidR="004830A3" w:rsidRPr="00264CF7" w:rsidRDefault="004830A3" w:rsidP="004830A3">
      <w:pPr>
        <w:spacing w:after="0" w:line="240" w:lineRule="auto"/>
        <w:jc w:val="both"/>
        <w:rPr>
          <w:rFonts w:cs="Calibri"/>
          <w:b/>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Recomendaciones generales para su estudio</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pStyle w:val="Prrafodelista"/>
        <w:numPr>
          <w:ilvl w:val="0"/>
          <w:numId w:val="4"/>
        </w:numPr>
        <w:jc w:val="both"/>
        <w:rPr>
          <w:rFonts w:cs="Arial"/>
          <w:color w:val="0F243E"/>
          <w:sz w:val="24"/>
          <w:szCs w:val="24"/>
        </w:rPr>
      </w:pPr>
      <w:r w:rsidRPr="00566F59">
        <w:rPr>
          <w:rFonts w:cs="Calibri"/>
          <w:bCs/>
          <w:color w:val="0F243E"/>
          <w:sz w:val="24"/>
          <w:szCs w:val="24"/>
          <w:lang w:eastAsia="es-MX"/>
        </w:rPr>
        <w:t xml:space="preserve">Organiza los tiempos que dedicarás al trabajo del curso. Revisa, de forma general, todos los materiales y actividades que debes realizar. </w:t>
      </w:r>
      <w:r>
        <w:rPr>
          <w:rFonts w:cs="Calibri"/>
          <w:b/>
          <w:bCs/>
          <w:color w:val="0F243E"/>
          <w:sz w:val="24"/>
          <w:szCs w:val="24"/>
          <w:lang w:eastAsia="es-MX"/>
        </w:rPr>
        <w:t>No</w:t>
      </w:r>
      <w:r w:rsidRPr="00566F59">
        <w:rPr>
          <w:rFonts w:cs="Calibri"/>
          <w:bCs/>
          <w:color w:val="0F243E"/>
          <w:sz w:val="24"/>
          <w:szCs w:val="24"/>
          <w:lang w:eastAsia="es-MX"/>
        </w:rPr>
        <w:t xml:space="preserve"> dejes todo el trabajo para el último día, descarga e imprime los materiales que tienes que leer y aprovecha cualquier tiempo libre para ir haciendo la lectura de los mismos. </w:t>
      </w:r>
    </w:p>
    <w:p w:rsidR="004830A3" w:rsidRPr="00566F59" w:rsidRDefault="004830A3" w:rsidP="004830A3">
      <w:pPr>
        <w:pStyle w:val="Prrafodelista"/>
        <w:numPr>
          <w:ilvl w:val="0"/>
          <w:numId w:val="4"/>
        </w:numPr>
        <w:jc w:val="both"/>
        <w:rPr>
          <w:rFonts w:cs="Arial"/>
          <w:color w:val="0F243E"/>
          <w:sz w:val="24"/>
          <w:szCs w:val="24"/>
        </w:rPr>
      </w:pPr>
      <w:r w:rsidRPr="00566F59">
        <w:rPr>
          <w:rFonts w:cs="Arial"/>
          <w:color w:val="0F243E"/>
          <w:sz w:val="24"/>
          <w:szCs w:val="24"/>
        </w:rPr>
        <w:t xml:space="preserve">Revisa con detenimiento los documentos y </w:t>
      </w:r>
      <w:r>
        <w:rPr>
          <w:rFonts w:cs="Arial"/>
          <w:color w:val="0F243E"/>
          <w:sz w:val="24"/>
          <w:szCs w:val="24"/>
        </w:rPr>
        <w:t>comentar sus dudas con el</w:t>
      </w:r>
      <w:r w:rsidRPr="00566F59">
        <w:rPr>
          <w:rFonts w:cs="Arial"/>
          <w:color w:val="0F243E"/>
          <w:sz w:val="24"/>
          <w:szCs w:val="24"/>
        </w:rPr>
        <w:t xml:space="preserve"> tutor.</w:t>
      </w:r>
    </w:p>
    <w:p w:rsidR="004830A3" w:rsidRPr="00566F59" w:rsidRDefault="004830A3" w:rsidP="004830A3">
      <w:pPr>
        <w:pStyle w:val="Prrafodelista"/>
        <w:numPr>
          <w:ilvl w:val="0"/>
          <w:numId w:val="4"/>
        </w:numPr>
        <w:jc w:val="both"/>
        <w:rPr>
          <w:rFonts w:cs="Arial"/>
          <w:color w:val="0F243E"/>
          <w:sz w:val="24"/>
          <w:szCs w:val="24"/>
        </w:rPr>
      </w:pPr>
      <w:r w:rsidRPr="00566F59">
        <w:rPr>
          <w:rFonts w:cs="Calibri"/>
          <w:bCs/>
          <w:color w:val="0F243E"/>
          <w:sz w:val="24"/>
          <w:szCs w:val="24"/>
          <w:lang w:eastAsia="es-MX"/>
        </w:rPr>
        <w:lastRenderedPageBreak/>
        <w:t>Participa en los foros propuestos ya que sirven para evaluación</w:t>
      </w:r>
    </w:p>
    <w:p w:rsidR="004830A3" w:rsidRDefault="004830A3" w:rsidP="004830A3">
      <w:pPr>
        <w:pStyle w:val="Prrafodelista"/>
        <w:numPr>
          <w:ilvl w:val="0"/>
          <w:numId w:val="4"/>
        </w:numPr>
        <w:jc w:val="both"/>
        <w:rPr>
          <w:rFonts w:cs="Arial"/>
          <w:color w:val="0F243E"/>
          <w:sz w:val="24"/>
          <w:szCs w:val="24"/>
        </w:rPr>
      </w:pPr>
      <w:r w:rsidRPr="00566F59">
        <w:rPr>
          <w:rFonts w:cs="Calibri"/>
          <w:bCs/>
          <w:color w:val="0F243E"/>
          <w:sz w:val="24"/>
          <w:szCs w:val="24"/>
          <w:lang w:eastAsia="es-MX"/>
        </w:rPr>
        <w:t>Después de realizar la lectura de los recursos propuestos en la plataforma, recurre a ellos cada vez que consideres necesario.</w:t>
      </w:r>
      <w:r w:rsidRPr="00566F59">
        <w:rPr>
          <w:rFonts w:cs="Arial"/>
          <w:color w:val="0F243E"/>
          <w:sz w:val="24"/>
          <w:szCs w:val="24"/>
        </w:rPr>
        <w:t xml:space="preserve"> </w:t>
      </w:r>
    </w:p>
    <w:p w:rsidR="004830A3" w:rsidRPr="00566F59" w:rsidRDefault="004830A3" w:rsidP="004830A3">
      <w:pPr>
        <w:pStyle w:val="Prrafodelista"/>
        <w:numPr>
          <w:ilvl w:val="0"/>
          <w:numId w:val="4"/>
        </w:numPr>
        <w:jc w:val="both"/>
        <w:rPr>
          <w:rFonts w:cs="Arial"/>
          <w:color w:val="0F243E"/>
          <w:sz w:val="24"/>
          <w:szCs w:val="24"/>
        </w:rPr>
      </w:pPr>
      <w:r w:rsidRPr="00566F59">
        <w:rPr>
          <w:rFonts w:cs="Calibri"/>
          <w:color w:val="0F243E"/>
          <w:sz w:val="24"/>
          <w:szCs w:val="24"/>
          <w:lang w:eastAsia="es-MX"/>
        </w:rPr>
        <w:t>Si tienes dudas sobre las ac</w:t>
      </w:r>
      <w:r>
        <w:rPr>
          <w:rFonts w:cs="Calibri"/>
          <w:color w:val="0F243E"/>
          <w:sz w:val="24"/>
          <w:szCs w:val="24"/>
          <w:lang w:eastAsia="es-MX"/>
        </w:rPr>
        <w:t>tividades, consulta con el tutor</w:t>
      </w:r>
      <w:r w:rsidRPr="00566F59">
        <w:rPr>
          <w:rFonts w:cs="Calibri"/>
          <w:color w:val="0F243E"/>
          <w:sz w:val="24"/>
          <w:szCs w:val="24"/>
          <w:lang w:eastAsia="es-MX"/>
        </w:rPr>
        <w:t xml:space="preserve"> </w:t>
      </w:r>
    </w:p>
    <w:p w:rsidR="004830A3" w:rsidRPr="00566F59" w:rsidRDefault="004830A3" w:rsidP="004830A3">
      <w:pPr>
        <w:pStyle w:val="Prrafodelista"/>
        <w:ind w:left="0"/>
        <w:jc w:val="both"/>
        <w:rPr>
          <w:rFonts w:cs="Arial"/>
          <w:color w:val="0F243E"/>
          <w:sz w:val="24"/>
          <w:szCs w:val="24"/>
        </w:rPr>
      </w:pPr>
      <w:r w:rsidRPr="00566F59">
        <w:rPr>
          <w:rFonts w:cs="Calibri"/>
          <w:bCs/>
          <w:color w:val="0F243E"/>
          <w:sz w:val="24"/>
          <w:szCs w:val="24"/>
          <w:lang w:eastAsia="es-MX"/>
        </w:rPr>
        <w:t xml:space="preserve"> </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spacing w:after="0" w:line="240" w:lineRule="auto"/>
        <w:jc w:val="both"/>
        <w:rPr>
          <w:rFonts w:cs="Calibri"/>
          <w:b/>
          <w:color w:val="3333FF"/>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5F01B6" w:rsidRDefault="005F01B6"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Pr="00264CF7" w:rsidRDefault="004830A3" w:rsidP="004830A3">
      <w:pPr>
        <w:jc w:val="center"/>
        <w:rPr>
          <w:color w:val="0000CC"/>
          <w:sz w:val="24"/>
          <w:szCs w:val="24"/>
        </w:rPr>
      </w:pPr>
      <w:r w:rsidRPr="00E87E05">
        <w:rPr>
          <w:noProof/>
          <w:color w:val="0000CC"/>
          <w:sz w:val="24"/>
          <w:szCs w:val="24"/>
          <w:lang w:eastAsia="es-MX"/>
        </w:rPr>
        <w:lastRenderedPageBreak/>
        <w:pict>
          <v:oval id="_x0000_s1038" style="position:absolute;left:0;text-align:left;margin-left:276.8pt;margin-top:-51.2pt;width:176.75pt;height:2in;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" stroked="f">
            <v:textbox>
              <w:txbxContent>
                <w:p w:rsidR="004830A3" w:rsidRDefault="004830A3" w:rsidP="004830A3">
                  <w:r>
                    <w:rPr>
                      <w:noProof/>
                      <w:lang w:val="es-MX" w:eastAsia="es-MX"/>
                    </w:rPr>
                    <w:drawing>
                      <wp:inline distT="0" distB="0" distL="0" distR="0">
                        <wp:extent cx="1590675" cy="1219200"/>
                        <wp:effectExtent l="0" t="0" r="9525" b="0"/>
                        <wp:docPr id="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90675" cy="1219200"/>
                                </a:xfrm>
                                <a:prstGeom prst="rect">
                                  <a:avLst/>
                                </a:prstGeom>
                                <a:solidFill>
                                  <a:srgbClr val="FF0000"/>
                                </a:solidFill>
                                <a:ln>
                                  <a:noFill/>
                                </a:ln>
                              </pic:spPr>
                            </pic:pic>
                          </a:graphicData>
                        </a:graphic>
                      </wp:inline>
                    </w:drawing>
                  </w:r>
                </w:p>
              </w:txbxContent>
            </v:textbox>
          </v:oval>
        </w:pict>
      </w:r>
      <w:r w:rsidRPr="00E87E05">
        <w:rPr>
          <w:noProof/>
          <w:color w:val="0000CC"/>
          <w:sz w:val="24"/>
          <w:szCs w:val="24"/>
          <w:lang w:eastAsia="es-MX"/>
        </w:rPr>
        <w:pict>
          <v:shape id="_x0000_s1037" type="#_x0000_t202" style="position:absolute;left:0;text-align:left;margin-left:-5.05pt;margin-top:-17.6pt;width:531.95pt;height:110.4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" fillcolor="#00c" stroked="f">
            <v:textbox>
              <w:txbxContent>
                <w:p w:rsidR="004830A3" w:rsidRDefault="004830A3" w:rsidP="004830A3">
                  <w:pPr>
                    <w:rPr>
                      <w:b/>
                      <w:sz w:val="28"/>
                      <w:szCs w:val="28"/>
                    </w:rPr>
                  </w:pPr>
                  <w:r>
                    <w:rPr>
                      <w:b/>
                      <w:sz w:val="28"/>
                      <w:szCs w:val="28"/>
                    </w:rPr>
                    <w:t xml:space="preserve">                </w:t>
                  </w:r>
                  <w:r w:rsidRPr="00A74E2A">
                    <w:rPr>
                      <w:b/>
                      <w:sz w:val="36"/>
                      <w:szCs w:val="28"/>
                    </w:rPr>
                    <w:t>INSTITUTO ATENIENSE A.C.</w:t>
                  </w:r>
                </w:p>
                <w:p w:rsidR="004830A3" w:rsidRDefault="004830A3" w:rsidP="004830A3">
                  <w:pPr>
                    <w:rPr>
                      <w:b/>
                      <w:sz w:val="28"/>
                      <w:szCs w:val="28"/>
                    </w:rPr>
                  </w:pPr>
                  <w:r>
                    <w:rPr>
                      <w:b/>
                      <w:sz w:val="28"/>
                      <w:szCs w:val="28"/>
                    </w:rPr>
                    <w:t xml:space="preserve">                                  PREPARATORIA</w:t>
                  </w:r>
                </w:p>
                <w:p w:rsidR="004830A3" w:rsidRDefault="004830A3" w:rsidP="004830A3">
                  <w:pPr>
                    <w:rPr>
                      <w:b/>
                      <w:sz w:val="28"/>
                      <w:szCs w:val="28"/>
                    </w:rPr>
                  </w:pPr>
                  <w:r>
                    <w:rPr>
                      <w:b/>
                      <w:sz w:val="28"/>
                      <w:szCs w:val="28"/>
                    </w:rPr>
                    <w:t xml:space="preserve">                                     </w:t>
                  </w:r>
                  <w:r w:rsidRPr="00A74E2A">
                    <w:rPr>
                      <w:b/>
                      <w:szCs w:val="28"/>
                    </w:rPr>
                    <w:t xml:space="preserve">CLAVE 1328   </w:t>
                  </w:r>
                </w:p>
                <w:p w:rsidR="004830A3" w:rsidRDefault="004830A3" w:rsidP="004830A3">
                  <w:pPr>
                    <w:spacing w:after="0"/>
                    <w:ind w:firstLine="709"/>
                    <w:rPr>
                      <w:b/>
                      <w:sz w:val="28"/>
                      <w:szCs w:val="28"/>
                    </w:rPr>
                  </w:pPr>
                  <w:r>
                    <w:rPr>
                      <w:b/>
                      <w:sz w:val="28"/>
                      <w:szCs w:val="28"/>
                    </w:rPr>
                    <w:t xml:space="preserve">    </w:t>
                  </w:r>
                </w:p>
                <w:p w:rsidR="004830A3" w:rsidRDefault="004830A3" w:rsidP="004830A3">
                  <w:pPr>
                    <w:spacing w:after="0"/>
                    <w:ind w:firstLine="709"/>
                    <w:rPr>
                      <w:b/>
                      <w:sz w:val="28"/>
                      <w:szCs w:val="28"/>
                    </w:rPr>
                  </w:pPr>
                  <w:r>
                    <w:rPr>
                      <w:b/>
                      <w:sz w:val="28"/>
                      <w:szCs w:val="28"/>
                    </w:rPr>
                    <w:t xml:space="preserve">  </w:t>
                  </w:r>
                </w:p>
                <w:p w:rsidR="004830A3" w:rsidRPr="00D44800" w:rsidRDefault="004830A3" w:rsidP="004830A3">
                  <w:pPr>
                    <w:spacing w:after="0"/>
                    <w:ind w:firstLine="709"/>
                    <w:rPr>
                      <w:sz w:val="28"/>
                      <w:szCs w:val="28"/>
                    </w:rPr>
                  </w:pPr>
                  <w:r>
                    <w:rPr>
                      <w:b/>
                      <w:sz w:val="28"/>
                      <w:szCs w:val="28"/>
                    </w:rPr>
                    <w:t xml:space="preserve">                 </w:t>
                  </w:r>
                  <w:r w:rsidRPr="00D44800">
                    <w:rPr>
                      <w:sz w:val="28"/>
                      <w:szCs w:val="28"/>
                    </w:rPr>
                    <w:t xml:space="preserve"> </w:t>
                  </w:r>
                  <w:r>
                    <w:rPr>
                      <w:sz w:val="28"/>
                      <w:szCs w:val="28"/>
                    </w:rPr>
                    <w:t xml:space="preserve">      </w:t>
                  </w:r>
                </w:p>
                <w:p w:rsidR="004830A3" w:rsidRPr="00D44800" w:rsidRDefault="004830A3" w:rsidP="004830A3">
                  <w:pPr>
                    <w:spacing w:after="0"/>
                    <w:ind w:firstLine="709"/>
                    <w:rPr>
                      <w:sz w:val="28"/>
                      <w:szCs w:val="28"/>
                    </w:rPr>
                  </w:pPr>
                </w:p>
                <w:p w:rsidR="004830A3" w:rsidRDefault="004830A3" w:rsidP="004830A3">
                  <w:pPr>
                    <w:spacing w:after="0"/>
                    <w:ind w:firstLine="709"/>
                    <w:rPr>
                      <w:b/>
                      <w:sz w:val="28"/>
                      <w:szCs w:val="28"/>
                    </w:rPr>
                  </w:pPr>
                </w:p>
                <w:p w:rsidR="004830A3" w:rsidRPr="003B2212" w:rsidRDefault="004830A3" w:rsidP="004830A3">
                  <w:pPr>
                    <w:rPr>
                      <w:b/>
                      <w:sz w:val="28"/>
                      <w:szCs w:val="28"/>
                    </w:rPr>
                  </w:pPr>
                </w:p>
              </w:txbxContent>
            </v:textbox>
          </v:shape>
        </w:pict>
      </w:r>
      <w:r w:rsidRPr="00E87E05">
        <w:rPr>
          <w:noProof/>
          <w:color w:val="0000CC"/>
          <w:sz w:val="24"/>
          <w:szCs w:val="24"/>
          <w:lang w:eastAsia="es-MX"/>
        </w:rPr>
        <w:pict>
          <v:shape id="_x0000_s1036" type="#_x0000_t202" style="position:absolute;left:0;text-align:left;margin-left:-85pt;margin-top:-70.85pt;width:530.65pt;height:163.3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" fillcolor="red" stroked="f">
            <v:textbox>
              <w:txbxContent>
                <w:p w:rsidR="004830A3" w:rsidRDefault="004830A3" w:rsidP="004830A3"/>
              </w:txbxContent>
            </v:textbox>
          </v:shape>
        </w:pict>
      </w:r>
    </w:p>
    <w:p w:rsidR="004830A3" w:rsidRPr="00264CF7" w:rsidRDefault="004830A3" w:rsidP="004830A3">
      <w:pPr>
        <w:jc w:val="center"/>
        <w:rPr>
          <w:sz w:val="24"/>
          <w:szCs w:val="24"/>
        </w:rPr>
      </w:pPr>
      <w:r w:rsidRPr="00264CF7">
        <w:rPr>
          <w:sz w:val="24"/>
          <w:szCs w:val="24"/>
        </w:rPr>
        <w:t>MAESTRÍA EN TECNOLOGÍAS AVANZADAS EN EDUCACIÓN</w:t>
      </w:r>
    </w:p>
    <w:p w:rsidR="004830A3" w:rsidRPr="00264CF7" w:rsidRDefault="004830A3" w:rsidP="004830A3">
      <w:pPr>
        <w:rPr>
          <w:sz w:val="24"/>
          <w:szCs w:val="24"/>
        </w:rPr>
      </w:pPr>
    </w:p>
    <w:p w:rsidR="004830A3" w:rsidRPr="00264CF7" w:rsidRDefault="004830A3" w:rsidP="004830A3">
      <w:pPr>
        <w:rPr>
          <w:rFonts w:cs="Calibri"/>
          <w:b/>
          <w:color w:val="0000FF"/>
          <w:sz w:val="24"/>
          <w:szCs w:val="24"/>
        </w:rPr>
      </w:pPr>
    </w:p>
    <w:p w:rsidR="004830A3" w:rsidRPr="00264CF7" w:rsidRDefault="004830A3" w:rsidP="004830A3">
      <w:pPr>
        <w:jc w:val="center"/>
        <w:rPr>
          <w:rFonts w:cs="Arial"/>
          <w:b/>
          <w:color w:val="0000FF"/>
          <w:sz w:val="24"/>
          <w:szCs w:val="24"/>
        </w:rPr>
      </w:pPr>
      <w:r w:rsidRPr="00264CF7">
        <w:rPr>
          <w:rFonts w:cs="Arial"/>
          <w:b/>
          <w:color w:val="0000FF"/>
          <w:sz w:val="24"/>
          <w:szCs w:val="24"/>
        </w:rPr>
        <w:t xml:space="preserve">UNIDAD DIDÁCTICA </w:t>
      </w:r>
      <w:r>
        <w:rPr>
          <w:rFonts w:cs="Arial"/>
          <w:b/>
          <w:color w:val="0000FF"/>
          <w:sz w:val="24"/>
          <w:szCs w:val="24"/>
        </w:rPr>
        <w:t>4</w:t>
      </w:r>
    </w:p>
    <w:p w:rsidR="004830A3" w:rsidRPr="00264CF7" w:rsidRDefault="004830A3" w:rsidP="004830A3">
      <w:pPr>
        <w:pStyle w:val="Default"/>
        <w:jc w:val="center"/>
        <w:rPr>
          <w:rFonts w:asciiTheme="minorHAnsi" w:hAnsiTheme="minorHAnsi" w:cs="Arial"/>
          <w:color w:val="0000FF"/>
        </w:rPr>
      </w:pPr>
      <w:r>
        <w:rPr>
          <w:rFonts w:asciiTheme="minorHAnsi" w:hAnsiTheme="minorHAnsi" w:cs="Arial"/>
          <w:b/>
          <w:color w:val="0000FF"/>
        </w:rPr>
        <w:t xml:space="preserve">MOTIVACIÓN Y EMOCIÓN </w:t>
      </w:r>
    </w:p>
    <w:p w:rsidR="004830A3" w:rsidRPr="00264CF7" w:rsidRDefault="004830A3" w:rsidP="004830A3">
      <w:pPr>
        <w:ind w:left="851"/>
        <w:jc w:val="center"/>
        <w:rPr>
          <w:rFonts w:cs="Arial"/>
          <w:b/>
          <w:color w:val="0000FF"/>
          <w:sz w:val="24"/>
          <w:szCs w:val="24"/>
        </w:rPr>
      </w:pPr>
    </w:p>
    <w:p w:rsidR="004830A3" w:rsidRPr="00264CF7" w:rsidRDefault="004830A3" w:rsidP="004830A3">
      <w:pPr>
        <w:jc w:val="center"/>
        <w:rPr>
          <w:rFonts w:cs="Arial"/>
          <w:b/>
          <w:color w:val="0000FF"/>
          <w:sz w:val="24"/>
          <w:szCs w:val="24"/>
        </w:rPr>
      </w:pPr>
      <w:r w:rsidRPr="00960178">
        <w:rPr>
          <w:rFonts w:cs="Arial"/>
          <w:b/>
          <w:noProof/>
          <w:color w:val="0000FF"/>
          <w:sz w:val="24"/>
          <w:szCs w:val="24"/>
          <w:lang w:val="es-MX" w:eastAsia="es-MX"/>
        </w:rPr>
        <w:drawing>
          <wp:inline distT="0" distB="0" distL="0" distR="0">
            <wp:extent cx="4610100" cy="4610100"/>
            <wp:effectExtent l="0" t="0" r="0" b="0"/>
            <wp:docPr id="30" name="Imagen 6" descr="C:\Users\Tine\Desktop\descar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ne\Desktop\descarga.jpg"/>
                    <pic:cNvPicPr>
                      <a:picLocks noChangeAspect="1" noChangeArrowheads="1"/>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10100" cy="4610100"/>
                    </a:xfrm>
                    <a:prstGeom prst="rect">
                      <a:avLst/>
                    </a:prstGeom>
                    <a:noFill/>
                    <a:ln>
                      <a:noFill/>
                    </a:ln>
                  </pic:spPr>
                </pic:pic>
              </a:graphicData>
            </a:graphic>
          </wp:inline>
        </w:drawing>
      </w:r>
    </w:p>
    <w:p w:rsidR="004830A3" w:rsidRPr="00264CF7" w:rsidRDefault="004830A3" w:rsidP="004830A3">
      <w:pPr>
        <w:spacing w:after="0"/>
        <w:rPr>
          <w:rFonts w:cs="Arial"/>
          <w:b/>
          <w:color w:val="0000FF"/>
          <w:sz w:val="24"/>
          <w:szCs w:val="24"/>
        </w:rPr>
      </w:pP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w:t>
      </w:r>
      <w:r w:rsidRPr="00264CF7">
        <w:rPr>
          <w:rFonts w:cs="Arial"/>
          <w:b/>
          <w:color w:val="FF0000"/>
          <w:sz w:val="24"/>
          <w:szCs w:val="24"/>
        </w:rPr>
        <w:t xml:space="preserve">  </w:t>
      </w:r>
      <w:r w:rsidRPr="00264CF7">
        <w:rPr>
          <w:rFonts w:cs="Arial"/>
          <w:b/>
          <w:color w:val="0000FF"/>
          <w:sz w:val="24"/>
          <w:szCs w:val="24"/>
        </w:rPr>
        <w:t xml:space="preserve">LIC. OCTAVIO OLIVA LÓPEZ </w:t>
      </w: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Abril  2015</w:t>
      </w:r>
    </w:p>
    <w:p w:rsidR="004830A3" w:rsidRPr="00264CF7" w:rsidRDefault="004830A3" w:rsidP="004830A3">
      <w:pPr>
        <w:spacing w:after="0" w:line="240" w:lineRule="auto"/>
        <w:jc w:val="both"/>
        <w:rPr>
          <w:rFonts w:cs="Arial"/>
          <w:b/>
          <w:color w:val="0000FF"/>
          <w:sz w:val="24"/>
          <w:szCs w:val="24"/>
        </w:rPr>
      </w:pP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lastRenderedPageBreak/>
        <w:t xml:space="preserve">Presentación: </w:t>
      </w:r>
    </w:p>
    <w:p w:rsidR="004830A3" w:rsidRDefault="004830A3" w:rsidP="004830A3">
      <w:pPr>
        <w:spacing w:after="0" w:line="240" w:lineRule="auto"/>
        <w:jc w:val="both"/>
        <w:rPr>
          <w:rFonts w:cs="Calibri"/>
          <w:sz w:val="24"/>
          <w:szCs w:val="24"/>
        </w:rPr>
      </w:pPr>
      <w:r>
        <w:rPr>
          <w:rFonts w:cs="Calibri"/>
          <w:sz w:val="24"/>
          <w:szCs w:val="24"/>
        </w:rPr>
        <w:t>En esta unidad se analizará los distintos conceptos para explicar a la motivación, así como revisar las características de la motivación en su dimensión energetizadora, directiva y como un estado inferido de la conducta, aportaciones de las diferentes teorías de la motivación en la comprensión de la conducta. La participación del sistema autónomo, endocrino, así como el hipotálamo y el sistema límbico .Analizar los distintos conceptos y características en el proceso de la emoción. La emoción como un estado funcional en donde participa de una manera relevante lo fisiológico, lo psicológico y su manifestación conductual, así como su relación con otros procesos. Así como estudiar las principales teorías  de la emoción denominadas: como producto físico, como acontecimiento cognitivo, doble apreciación y retroalimentación.</w:t>
      </w:r>
    </w:p>
    <w:p w:rsidR="004830A3" w:rsidRPr="001F12EE" w:rsidRDefault="004830A3" w:rsidP="004830A3">
      <w:pPr>
        <w:spacing w:after="0" w:line="240" w:lineRule="auto"/>
        <w:jc w:val="both"/>
        <w:rPr>
          <w:rFonts w:cs="Calibri"/>
          <w:sz w:val="24"/>
          <w:szCs w:val="24"/>
        </w:rPr>
      </w:pPr>
      <w:r>
        <w:rPr>
          <w:rFonts w:cs="Calibri"/>
          <w:sz w:val="24"/>
          <w:szCs w:val="24"/>
        </w:rPr>
        <w:t>Por último la influencia de la motivación y la emoción para el manejo de conductas de logro, de altruismo, de atracción, de enamoramiento, en el aprendizaje, en la salud, en los mecanismos de seguridad y confianza, así como en los problemas de las relaciones amorosas, en los obstáculos en la conducta de logro y en los disparadores de la ansiedad.</w:t>
      </w:r>
    </w:p>
    <w:p w:rsidR="004830A3" w:rsidRPr="00264CF7" w:rsidRDefault="004830A3" w:rsidP="004830A3">
      <w:pPr>
        <w:spacing w:after="0" w:line="240" w:lineRule="auto"/>
        <w:jc w:val="both"/>
        <w:rPr>
          <w:rFonts w:cs="Calibri"/>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Objetivo: </w:t>
      </w:r>
    </w:p>
    <w:p w:rsidR="004830A3" w:rsidRPr="00960178" w:rsidRDefault="004830A3" w:rsidP="004830A3">
      <w:pPr>
        <w:spacing w:after="0" w:line="240" w:lineRule="auto"/>
        <w:jc w:val="both"/>
        <w:rPr>
          <w:rFonts w:cs="Calibri"/>
          <w:sz w:val="24"/>
          <w:szCs w:val="24"/>
        </w:rPr>
      </w:pPr>
      <w:r w:rsidRPr="00960178">
        <w:rPr>
          <w:rFonts w:cs="Calibri"/>
          <w:sz w:val="24"/>
          <w:szCs w:val="24"/>
        </w:rPr>
        <w:t>Al finalizar la unidad los alumnos comprenderán el papel modulador de los procesos de motivación y emoción y como dan sentido a la conducta</w:t>
      </w: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Contenidos:</w:t>
      </w:r>
    </w:p>
    <w:p w:rsidR="004830A3" w:rsidRPr="00960178" w:rsidRDefault="004830A3" w:rsidP="004830A3">
      <w:pPr>
        <w:spacing w:after="0" w:line="240" w:lineRule="auto"/>
        <w:jc w:val="both"/>
        <w:rPr>
          <w:rFonts w:cs="Calibri"/>
          <w:b/>
          <w:color w:val="3333FF"/>
          <w:sz w:val="24"/>
          <w:szCs w:val="24"/>
        </w:rPr>
      </w:pPr>
      <w:r w:rsidRPr="00960178">
        <w:rPr>
          <w:rFonts w:cs="Calibri"/>
          <w:sz w:val="24"/>
          <w:szCs w:val="24"/>
        </w:rPr>
        <w:t xml:space="preserve"> Motivación y emoción</w:t>
      </w:r>
    </w:p>
    <w:p w:rsidR="004830A3" w:rsidRPr="00960178" w:rsidRDefault="004830A3" w:rsidP="004830A3">
      <w:pPr>
        <w:spacing w:after="0" w:line="240" w:lineRule="auto"/>
        <w:jc w:val="both"/>
        <w:rPr>
          <w:rFonts w:cs="Calibri"/>
          <w:sz w:val="24"/>
          <w:szCs w:val="24"/>
        </w:rPr>
      </w:pPr>
      <w:r w:rsidRPr="00960178">
        <w:rPr>
          <w:rFonts w:cs="Calibri"/>
          <w:sz w:val="24"/>
          <w:szCs w:val="24"/>
        </w:rPr>
        <w:t>6.1. Conceptualización de la motivación.</w:t>
      </w:r>
    </w:p>
    <w:p w:rsidR="004830A3" w:rsidRDefault="004830A3" w:rsidP="004830A3">
      <w:pPr>
        <w:spacing w:after="0" w:line="240" w:lineRule="auto"/>
        <w:jc w:val="both"/>
        <w:rPr>
          <w:rFonts w:cs="Calibri"/>
          <w:sz w:val="24"/>
          <w:szCs w:val="24"/>
        </w:rPr>
      </w:pPr>
      <w:r w:rsidRPr="00960178">
        <w:rPr>
          <w:rFonts w:cs="Calibri"/>
          <w:sz w:val="24"/>
          <w:szCs w:val="24"/>
        </w:rPr>
        <w:t>6.</w:t>
      </w:r>
      <w:r>
        <w:rPr>
          <w:rFonts w:cs="Calibri"/>
          <w:sz w:val="24"/>
          <w:szCs w:val="24"/>
        </w:rPr>
        <w:t>2. El proceso de la motivación.</w:t>
      </w:r>
    </w:p>
    <w:p w:rsidR="004830A3" w:rsidRPr="00960178" w:rsidRDefault="004830A3" w:rsidP="004830A3">
      <w:pPr>
        <w:spacing w:after="0" w:line="240" w:lineRule="auto"/>
        <w:jc w:val="both"/>
        <w:rPr>
          <w:rFonts w:cs="Calibri"/>
          <w:sz w:val="24"/>
          <w:szCs w:val="24"/>
        </w:rPr>
      </w:pPr>
      <w:r w:rsidRPr="00960178">
        <w:rPr>
          <w:rFonts w:cs="Calibri"/>
          <w:sz w:val="24"/>
          <w:szCs w:val="24"/>
        </w:rPr>
        <w:t>6.3. Teorías de la motivación</w:t>
      </w:r>
    </w:p>
    <w:p w:rsidR="004830A3" w:rsidRPr="00960178" w:rsidRDefault="004830A3" w:rsidP="004830A3">
      <w:pPr>
        <w:spacing w:after="0" w:line="240" w:lineRule="auto"/>
        <w:jc w:val="both"/>
        <w:rPr>
          <w:rFonts w:cs="Calibri"/>
          <w:sz w:val="24"/>
          <w:szCs w:val="24"/>
        </w:rPr>
      </w:pPr>
      <w:r w:rsidRPr="00960178">
        <w:rPr>
          <w:rFonts w:cs="Calibri"/>
          <w:sz w:val="24"/>
          <w:szCs w:val="24"/>
        </w:rPr>
        <w:t>6.4. Bases fisiológicas de la motivación.</w:t>
      </w:r>
    </w:p>
    <w:p w:rsidR="004830A3" w:rsidRPr="00960178" w:rsidRDefault="004830A3" w:rsidP="004830A3">
      <w:pPr>
        <w:spacing w:after="0" w:line="240" w:lineRule="auto"/>
        <w:jc w:val="both"/>
        <w:rPr>
          <w:rFonts w:cs="Calibri"/>
          <w:sz w:val="24"/>
          <w:szCs w:val="24"/>
        </w:rPr>
      </w:pPr>
      <w:r w:rsidRPr="00960178">
        <w:rPr>
          <w:rFonts w:cs="Calibri"/>
          <w:sz w:val="24"/>
          <w:szCs w:val="24"/>
        </w:rPr>
        <w:t>6.3. Teorías de la motivación</w:t>
      </w:r>
    </w:p>
    <w:p w:rsidR="004830A3" w:rsidRPr="00264CF7" w:rsidRDefault="004830A3" w:rsidP="004830A3">
      <w:pPr>
        <w:spacing w:after="0" w:line="240" w:lineRule="auto"/>
        <w:jc w:val="both"/>
        <w:rPr>
          <w:rFonts w:cs="Calibri"/>
          <w:sz w:val="24"/>
          <w:szCs w:val="24"/>
        </w:rPr>
      </w:pPr>
      <w:r w:rsidRPr="00960178">
        <w:rPr>
          <w:rFonts w:cs="Calibri"/>
          <w:sz w:val="24"/>
          <w:szCs w:val="24"/>
        </w:rPr>
        <w:t>6.4. Bases</w:t>
      </w:r>
      <w:r>
        <w:rPr>
          <w:rFonts w:cs="Calibri"/>
          <w:sz w:val="24"/>
          <w:szCs w:val="24"/>
        </w:rPr>
        <w:t xml:space="preserve"> fisiológicas de la motivación.</w:t>
      </w:r>
    </w:p>
    <w:p w:rsidR="004830A3" w:rsidRPr="00960178" w:rsidRDefault="004830A3" w:rsidP="004830A3">
      <w:pPr>
        <w:spacing w:after="0" w:line="240" w:lineRule="auto"/>
        <w:jc w:val="both"/>
        <w:rPr>
          <w:rFonts w:cs="Calibri"/>
          <w:sz w:val="24"/>
          <w:szCs w:val="24"/>
        </w:rPr>
      </w:pPr>
      <w:r w:rsidRPr="00960178">
        <w:rPr>
          <w:rFonts w:cs="Calibri"/>
          <w:sz w:val="24"/>
          <w:szCs w:val="24"/>
        </w:rPr>
        <w:t>6.5. Conceptualización de la emoción.</w:t>
      </w:r>
    </w:p>
    <w:p w:rsidR="004830A3" w:rsidRPr="00960178" w:rsidRDefault="004830A3" w:rsidP="004830A3">
      <w:pPr>
        <w:spacing w:after="0" w:line="240" w:lineRule="auto"/>
        <w:jc w:val="both"/>
        <w:rPr>
          <w:rFonts w:cs="Calibri"/>
          <w:sz w:val="24"/>
          <w:szCs w:val="24"/>
        </w:rPr>
      </w:pPr>
      <w:r w:rsidRPr="00960178">
        <w:rPr>
          <w:rFonts w:cs="Calibri"/>
          <w:sz w:val="24"/>
          <w:szCs w:val="24"/>
        </w:rPr>
        <w:t>6.6. El proceso de la emoción</w:t>
      </w:r>
    </w:p>
    <w:p w:rsidR="004830A3" w:rsidRPr="00960178" w:rsidRDefault="004830A3" w:rsidP="004830A3">
      <w:pPr>
        <w:spacing w:after="0" w:line="240" w:lineRule="auto"/>
        <w:jc w:val="both"/>
        <w:rPr>
          <w:rFonts w:cs="Calibri"/>
          <w:sz w:val="24"/>
          <w:szCs w:val="24"/>
        </w:rPr>
      </w:pPr>
      <w:r w:rsidRPr="00960178">
        <w:rPr>
          <w:rFonts w:cs="Calibri"/>
          <w:sz w:val="24"/>
          <w:szCs w:val="24"/>
        </w:rPr>
        <w:t>6.7. Teorías de las emociones.</w:t>
      </w:r>
    </w:p>
    <w:p w:rsidR="004830A3" w:rsidRDefault="004830A3" w:rsidP="004830A3">
      <w:pPr>
        <w:spacing w:after="0" w:line="240" w:lineRule="auto"/>
        <w:jc w:val="both"/>
        <w:rPr>
          <w:rFonts w:cs="Calibri"/>
          <w:sz w:val="24"/>
          <w:szCs w:val="24"/>
        </w:rPr>
      </w:pPr>
      <w:r w:rsidRPr="00960178">
        <w:rPr>
          <w:rFonts w:cs="Calibri"/>
          <w:sz w:val="24"/>
          <w:szCs w:val="24"/>
        </w:rPr>
        <w:t>6.8. Repercusión de los hallazgos del campo de la motivación y la emoción</w:t>
      </w:r>
    </w:p>
    <w:p w:rsidR="004830A3" w:rsidRPr="00960178" w:rsidRDefault="004830A3" w:rsidP="004830A3">
      <w:pPr>
        <w:spacing w:after="0" w:line="240" w:lineRule="auto"/>
        <w:jc w:val="both"/>
        <w:rPr>
          <w:rFonts w:cs="Calibri"/>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y actividades de aprendizaje </w:t>
      </w:r>
    </w:p>
    <w:p w:rsidR="004830A3" w:rsidRPr="00205DC8" w:rsidRDefault="004830A3" w:rsidP="004830A3">
      <w:pPr>
        <w:spacing w:after="0" w:line="240" w:lineRule="auto"/>
        <w:jc w:val="both"/>
        <w:rPr>
          <w:rFonts w:cs="Calibri"/>
          <w:b/>
          <w:sz w:val="24"/>
          <w:szCs w:val="24"/>
        </w:rPr>
      </w:pPr>
      <w:r w:rsidRPr="00205DC8">
        <w:rPr>
          <w:rFonts w:cs="Calibri"/>
          <w:b/>
          <w:sz w:val="24"/>
          <w:szCs w:val="24"/>
        </w:rPr>
        <w:t xml:space="preserve">1. Estrategia de sensibilización (individual)  </w:t>
      </w:r>
    </w:p>
    <w:p w:rsidR="004830A3" w:rsidRPr="00205DC8" w:rsidRDefault="004830A3" w:rsidP="004830A3">
      <w:pPr>
        <w:spacing w:after="0" w:line="240" w:lineRule="auto"/>
        <w:jc w:val="both"/>
        <w:rPr>
          <w:rFonts w:cs="Calibri"/>
          <w:sz w:val="24"/>
          <w:szCs w:val="24"/>
        </w:rPr>
      </w:pPr>
      <w:r>
        <w:rPr>
          <w:rFonts w:cs="Calibri"/>
          <w:sz w:val="24"/>
          <w:szCs w:val="24"/>
        </w:rPr>
        <w:t>1.1. Lee con atención el cuento   “El hombre elefante</w:t>
      </w:r>
      <w:r w:rsidRPr="00205DC8">
        <w:rPr>
          <w:rFonts w:cs="Calibri"/>
          <w:sz w:val="24"/>
          <w:szCs w:val="24"/>
        </w:rPr>
        <w:t>” que se encuentra ubicado en la plataforma.</w:t>
      </w:r>
    </w:p>
    <w:p w:rsidR="004830A3" w:rsidRDefault="004830A3" w:rsidP="004830A3">
      <w:pPr>
        <w:spacing w:after="0" w:line="240" w:lineRule="auto"/>
        <w:jc w:val="both"/>
        <w:rPr>
          <w:rFonts w:cs="Calibri"/>
          <w:sz w:val="24"/>
          <w:szCs w:val="24"/>
        </w:rPr>
      </w:pPr>
      <w:r>
        <w:rPr>
          <w:rFonts w:cs="Calibri"/>
          <w:sz w:val="24"/>
          <w:szCs w:val="24"/>
        </w:rPr>
        <w:t xml:space="preserve">1.2. Una vez leído el cuento </w:t>
      </w:r>
      <w:r w:rsidRPr="00205DC8">
        <w:rPr>
          <w:rFonts w:cs="Calibri"/>
          <w:sz w:val="24"/>
          <w:szCs w:val="24"/>
        </w:rPr>
        <w:t xml:space="preserve"> contesta las preguntas que se encuentran ubicadas en la plataforma</w:t>
      </w:r>
      <w:r>
        <w:rPr>
          <w:rFonts w:cs="Calibri"/>
          <w:sz w:val="24"/>
          <w:szCs w:val="24"/>
        </w:rPr>
        <w:t>.</w:t>
      </w:r>
    </w:p>
    <w:p w:rsidR="004830A3" w:rsidRPr="00D317DF" w:rsidRDefault="004830A3" w:rsidP="004830A3">
      <w:pPr>
        <w:spacing w:after="0" w:line="240" w:lineRule="auto"/>
        <w:jc w:val="both"/>
        <w:rPr>
          <w:rFonts w:cs="Calibri"/>
          <w:sz w:val="24"/>
          <w:szCs w:val="24"/>
        </w:rPr>
      </w:pPr>
      <w:r w:rsidRPr="00D317DF">
        <w:rPr>
          <w:rFonts w:cs="Calibri"/>
          <w:sz w:val="24"/>
          <w:szCs w:val="24"/>
        </w:rPr>
        <w:t xml:space="preserve"> ¿Qué opinas sobre la vida del personaje?</w:t>
      </w:r>
    </w:p>
    <w:p w:rsidR="004830A3" w:rsidRPr="00D317DF" w:rsidRDefault="004830A3" w:rsidP="004830A3">
      <w:pPr>
        <w:spacing w:after="0" w:line="240" w:lineRule="auto"/>
        <w:jc w:val="both"/>
        <w:rPr>
          <w:rFonts w:cs="Calibri"/>
          <w:sz w:val="24"/>
          <w:szCs w:val="24"/>
        </w:rPr>
      </w:pPr>
      <w:r w:rsidRPr="00D317DF">
        <w:rPr>
          <w:rFonts w:cs="Calibri"/>
          <w:sz w:val="24"/>
          <w:szCs w:val="24"/>
        </w:rPr>
        <w:t>¿Cuál fue su sentimiento durante la lectura?</w:t>
      </w:r>
    </w:p>
    <w:p w:rsidR="004830A3" w:rsidRDefault="004830A3" w:rsidP="004830A3">
      <w:pPr>
        <w:spacing w:after="0" w:line="240" w:lineRule="auto"/>
        <w:jc w:val="both"/>
        <w:rPr>
          <w:rFonts w:cs="Calibri"/>
          <w:sz w:val="24"/>
          <w:szCs w:val="24"/>
        </w:rPr>
      </w:pPr>
      <w:r w:rsidRPr="00D317DF">
        <w:rPr>
          <w:rFonts w:cs="Calibri"/>
          <w:sz w:val="24"/>
          <w:szCs w:val="24"/>
        </w:rPr>
        <w:t>¿Qué motivaba al protagonista?</w:t>
      </w:r>
    </w:p>
    <w:p w:rsidR="004830A3" w:rsidRPr="00D317DF" w:rsidRDefault="004830A3" w:rsidP="004830A3">
      <w:pPr>
        <w:spacing w:after="0" w:line="240" w:lineRule="auto"/>
        <w:jc w:val="both"/>
        <w:rPr>
          <w:rFonts w:cs="Calibri"/>
          <w:b/>
          <w:sz w:val="24"/>
          <w:szCs w:val="24"/>
        </w:rPr>
      </w:pPr>
      <w:r w:rsidRPr="00D317DF">
        <w:rPr>
          <w:rFonts w:cs="Calibri"/>
          <w:b/>
          <w:sz w:val="24"/>
          <w:szCs w:val="24"/>
        </w:rPr>
        <w:t>2.</w:t>
      </w:r>
      <w:r>
        <w:rPr>
          <w:rFonts w:cs="Calibri"/>
          <w:b/>
          <w:sz w:val="24"/>
          <w:szCs w:val="24"/>
        </w:rPr>
        <w:t xml:space="preserve"> </w:t>
      </w:r>
      <w:r w:rsidRPr="00D317DF">
        <w:rPr>
          <w:rFonts w:cs="Calibri"/>
          <w:b/>
          <w:sz w:val="24"/>
          <w:szCs w:val="24"/>
        </w:rPr>
        <w:t>Estrategia de investigación (individual)</w:t>
      </w:r>
    </w:p>
    <w:p w:rsidR="004830A3" w:rsidRDefault="004830A3" w:rsidP="004830A3">
      <w:pPr>
        <w:spacing w:after="0" w:line="240" w:lineRule="auto"/>
        <w:jc w:val="both"/>
        <w:rPr>
          <w:rFonts w:cs="Calibri"/>
          <w:sz w:val="24"/>
          <w:szCs w:val="24"/>
        </w:rPr>
      </w:pPr>
      <w:r>
        <w:rPr>
          <w:rFonts w:cs="Calibri"/>
          <w:sz w:val="24"/>
          <w:szCs w:val="24"/>
        </w:rPr>
        <w:t>2</w:t>
      </w:r>
      <w:r w:rsidRPr="00D317DF">
        <w:rPr>
          <w:rFonts w:cs="Calibri"/>
          <w:sz w:val="24"/>
          <w:szCs w:val="24"/>
        </w:rPr>
        <w:t>.1. Realiza  de manera individual una búsqueda en interne</w:t>
      </w:r>
      <w:r>
        <w:rPr>
          <w:rFonts w:cs="Calibri"/>
          <w:sz w:val="24"/>
          <w:szCs w:val="24"/>
        </w:rPr>
        <w:t xml:space="preserve">t sobre el tema </w:t>
      </w:r>
    </w:p>
    <w:p w:rsidR="004830A3" w:rsidRPr="00D317DF" w:rsidRDefault="004830A3" w:rsidP="004830A3">
      <w:pPr>
        <w:spacing w:after="0" w:line="240" w:lineRule="auto"/>
        <w:jc w:val="both"/>
        <w:rPr>
          <w:rFonts w:cs="Calibri"/>
          <w:sz w:val="24"/>
          <w:szCs w:val="24"/>
        </w:rPr>
      </w:pPr>
      <w:r>
        <w:rPr>
          <w:rFonts w:cs="Calibri"/>
          <w:sz w:val="24"/>
          <w:szCs w:val="24"/>
        </w:rPr>
        <w:t>“</w:t>
      </w:r>
      <w:r w:rsidRPr="00D317DF">
        <w:rPr>
          <w:rFonts w:cs="Calibri"/>
          <w:sz w:val="24"/>
          <w:szCs w:val="24"/>
        </w:rPr>
        <w:t>Conceptualización</w:t>
      </w:r>
      <w:r>
        <w:rPr>
          <w:rFonts w:cs="Calibri"/>
          <w:sz w:val="24"/>
          <w:szCs w:val="24"/>
        </w:rPr>
        <w:t xml:space="preserve"> de la motivación</w:t>
      </w:r>
      <w:r w:rsidRPr="00D317DF">
        <w:rPr>
          <w:rFonts w:cs="Calibri"/>
          <w:sz w:val="24"/>
          <w:szCs w:val="24"/>
        </w:rPr>
        <w:t>” en por lo menos tres fuentes.</w:t>
      </w:r>
    </w:p>
    <w:p w:rsidR="004830A3" w:rsidRDefault="004830A3" w:rsidP="004830A3">
      <w:pPr>
        <w:spacing w:after="0" w:line="240" w:lineRule="auto"/>
        <w:jc w:val="both"/>
        <w:rPr>
          <w:rFonts w:cs="Calibri"/>
          <w:sz w:val="24"/>
          <w:szCs w:val="24"/>
        </w:rPr>
      </w:pPr>
      <w:r>
        <w:rPr>
          <w:rFonts w:cs="Calibri"/>
          <w:sz w:val="24"/>
          <w:szCs w:val="24"/>
        </w:rPr>
        <w:lastRenderedPageBreak/>
        <w:t>2</w:t>
      </w:r>
      <w:r w:rsidRPr="00D317DF">
        <w:rPr>
          <w:rFonts w:cs="Calibri"/>
          <w:sz w:val="24"/>
          <w:szCs w:val="24"/>
        </w:rPr>
        <w:t>.2. Con esta información realiza un resumen y colócalo en el foro correspondiente que se encuentra en la plataforma, este deberá estar colocado el día</w:t>
      </w:r>
      <w:proofErr w:type="gramStart"/>
      <w:r w:rsidRPr="00D317DF">
        <w:rPr>
          <w:rFonts w:cs="Calibri"/>
          <w:sz w:val="24"/>
          <w:szCs w:val="24"/>
        </w:rPr>
        <w:t>???</w:t>
      </w:r>
      <w:proofErr w:type="gramEnd"/>
      <w:r w:rsidRPr="00D317DF">
        <w:rPr>
          <w:rFonts w:cs="Calibri"/>
          <w:sz w:val="24"/>
          <w:szCs w:val="24"/>
        </w:rPr>
        <w:t xml:space="preserve"> A más tardar a las</w:t>
      </w:r>
      <w:proofErr w:type="gramStart"/>
      <w:r w:rsidRPr="00D317DF">
        <w:rPr>
          <w:rFonts w:cs="Calibri"/>
          <w:sz w:val="24"/>
          <w:szCs w:val="24"/>
        </w:rPr>
        <w:t>???</w:t>
      </w:r>
      <w:proofErr w:type="gramEnd"/>
    </w:p>
    <w:p w:rsidR="004830A3" w:rsidRPr="00D317DF" w:rsidRDefault="004830A3" w:rsidP="004830A3">
      <w:pPr>
        <w:spacing w:after="0" w:line="240" w:lineRule="auto"/>
        <w:jc w:val="both"/>
        <w:rPr>
          <w:rFonts w:cs="Calibri"/>
          <w:b/>
          <w:sz w:val="24"/>
          <w:szCs w:val="24"/>
        </w:rPr>
      </w:pPr>
      <w:r w:rsidRPr="00D317DF">
        <w:rPr>
          <w:rFonts w:cs="Calibri"/>
          <w:b/>
          <w:sz w:val="24"/>
          <w:szCs w:val="24"/>
        </w:rPr>
        <w:t>3. Estrategia de Procesamiento de información (individual-colaborativa)</w:t>
      </w:r>
    </w:p>
    <w:p w:rsidR="004830A3" w:rsidRPr="00D317DF" w:rsidRDefault="004830A3" w:rsidP="004830A3">
      <w:pPr>
        <w:spacing w:after="0" w:line="240" w:lineRule="auto"/>
        <w:jc w:val="both"/>
        <w:rPr>
          <w:rFonts w:cs="Calibri"/>
          <w:sz w:val="24"/>
          <w:szCs w:val="24"/>
        </w:rPr>
      </w:pPr>
      <w:r>
        <w:rPr>
          <w:rFonts w:cs="Calibri"/>
          <w:sz w:val="24"/>
          <w:szCs w:val="24"/>
        </w:rPr>
        <w:t>3</w:t>
      </w:r>
      <w:r w:rsidRPr="00D317DF">
        <w:rPr>
          <w:rFonts w:cs="Calibri"/>
          <w:sz w:val="24"/>
          <w:szCs w:val="24"/>
        </w:rPr>
        <w:t xml:space="preserve">.1. El tutor asignará equipos de trabajo para la actividad que deberán trabajar en el foro correspondiente. </w:t>
      </w:r>
    </w:p>
    <w:p w:rsidR="004830A3" w:rsidRDefault="004830A3" w:rsidP="004830A3">
      <w:pPr>
        <w:spacing w:after="0" w:line="240" w:lineRule="auto"/>
        <w:jc w:val="both"/>
        <w:rPr>
          <w:rFonts w:cs="Calibri"/>
          <w:sz w:val="24"/>
          <w:szCs w:val="24"/>
        </w:rPr>
      </w:pPr>
      <w:r>
        <w:rPr>
          <w:rFonts w:cs="Calibri"/>
          <w:sz w:val="24"/>
          <w:szCs w:val="24"/>
        </w:rPr>
        <w:t>3</w:t>
      </w:r>
      <w:r w:rsidRPr="00D317DF">
        <w:rPr>
          <w:rFonts w:cs="Calibri"/>
          <w:sz w:val="24"/>
          <w:szCs w:val="24"/>
        </w:rPr>
        <w:t xml:space="preserve">.2. Con los resúmenes los alumnos </w:t>
      </w:r>
      <w:r>
        <w:rPr>
          <w:rFonts w:cs="Calibri"/>
          <w:sz w:val="24"/>
          <w:szCs w:val="24"/>
        </w:rPr>
        <w:t>elaborarán un Mapa Conceptual</w:t>
      </w:r>
      <w:r w:rsidRPr="00D317DF">
        <w:rPr>
          <w:rFonts w:cs="Calibri"/>
          <w:sz w:val="24"/>
          <w:szCs w:val="24"/>
        </w:rPr>
        <w:t xml:space="preserve"> </w:t>
      </w:r>
      <w:r>
        <w:rPr>
          <w:rFonts w:cs="Calibri"/>
          <w:sz w:val="24"/>
          <w:szCs w:val="24"/>
        </w:rPr>
        <w:t>que deberán colocar en  el foro correspondiente el día ¿?? A las ¿??</w:t>
      </w:r>
    </w:p>
    <w:p w:rsidR="004830A3" w:rsidRPr="00D317DF" w:rsidRDefault="004830A3" w:rsidP="004830A3">
      <w:pPr>
        <w:spacing w:after="0" w:line="240" w:lineRule="auto"/>
        <w:jc w:val="both"/>
        <w:rPr>
          <w:rFonts w:cs="Calibri"/>
          <w:b/>
          <w:sz w:val="24"/>
          <w:szCs w:val="24"/>
        </w:rPr>
      </w:pPr>
      <w:r w:rsidRPr="00D317DF">
        <w:rPr>
          <w:rFonts w:cs="Calibri"/>
          <w:b/>
          <w:sz w:val="24"/>
          <w:szCs w:val="24"/>
        </w:rPr>
        <w:t>4. Estrategia de investigación (individual)</w:t>
      </w:r>
    </w:p>
    <w:p w:rsidR="004830A3" w:rsidRPr="00D317DF" w:rsidRDefault="004830A3" w:rsidP="004830A3">
      <w:pPr>
        <w:spacing w:after="0" w:line="240" w:lineRule="auto"/>
        <w:jc w:val="both"/>
        <w:rPr>
          <w:rFonts w:cs="Calibri"/>
          <w:sz w:val="24"/>
          <w:szCs w:val="24"/>
        </w:rPr>
      </w:pPr>
      <w:r>
        <w:rPr>
          <w:rFonts w:cs="Calibri"/>
          <w:sz w:val="24"/>
          <w:szCs w:val="24"/>
        </w:rPr>
        <w:t>4</w:t>
      </w:r>
      <w:r w:rsidRPr="00D317DF">
        <w:rPr>
          <w:rFonts w:cs="Calibri"/>
          <w:sz w:val="24"/>
          <w:szCs w:val="24"/>
        </w:rPr>
        <w:t xml:space="preserve">.1. Realiza  de manera individual una búsqueda en internet sobre el tema </w:t>
      </w:r>
    </w:p>
    <w:p w:rsidR="004830A3" w:rsidRDefault="004830A3" w:rsidP="004830A3">
      <w:pPr>
        <w:tabs>
          <w:tab w:val="left" w:pos="6113"/>
        </w:tabs>
        <w:spacing w:after="0" w:line="240" w:lineRule="auto"/>
        <w:jc w:val="both"/>
        <w:rPr>
          <w:rFonts w:cs="Calibri"/>
          <w:sz w:val="24"/>
          <w:szCs w:val="24"/>
        </w:rPr>
      </w:pPr>
      <w:r>
        <w:rPr>
          <w:rFonts w:cs="Calibri"/>
          <w:sz w:val="24"/>
          <w:szCs w:val="24"/>
        </w:rPr>
        <w:t xml:space="preserve">“Teorías </w:t>
      </w:r>
      <w:r w:rsidRPr="00D317DF">
        <w:rPr>
          <w:rFonts w:cs="Calibri"/>
          <w:sz w:val="24"/>
          <w:szCs w:val="24"/>
        </w:rPr>
        <w:t xml:space="preserve"> de la motivación” en por lo menos tres fuentes.</w:t>
      </w:r>
      <w:r>
        <w:rPr>
          <w:rFonts w:cs="Calibri"/>
          <w:sz w:val="24"/>
          <w:szCs w:val="24"/>
        </w:rPr>
        <w:tab/>
      </w:r>
    </w:p>
    <w:p w:rsidR="004830A3" w:rsidRPr="00302FA8" w:rsidRDefault="004830A3" w:rsidP="004830A3">
      <w:pPr>
        <w:spacing w:after="0" w:line="240" w:lineRule="auto"/>
        <w:jc w:val="both"/>
        <w:rPr>
          <w:rFonts w:cs="Calibri"/>
          <w:b/>
          <w:sz w:val="24"/>
          <w:szCs w:val="24"/>
        </w:rPr>
      </w:pPr>
      <w:r w:rsidRPr="00302FA8">
        <w:rPr>
          <w:rFonts w:cs="Calibri"/>
          <w:b/>
          <w:sz w:val="24"/>
          <w:szCs w:val="24"/>
        </w:rPr>
        <w:t>5. Estrategia de Procesamiento de información (individual)</w:t>
      </w:r>
    </w:p>
    <w:p w:rsidR="004830A3" w:rsidRDefault="004830A3" w:rsidP="004830A3">
      <w:pPr>
        <w:spacing w:after="0" w:line="240" w:lineRule="auto"/>
        <w:jc w:val="both"/>
        <w:rPr>
          <w:rFonts w:cs="Calibri"/>
          <w:sz w:val="24"/>
          <w:szCs w:val="24"/>
        </w:rPr>
      </w:pPr>
      <w:r w:rsidRPr="00E53230">
        <w:rPr>
          <w:rFonts w:cs="Calibri"/>
          <w:sz w:val="24"/>
          <w:szCs w:val="24"/>
        </w:rPr>
        <w:t>5.1. Con  el cuadro comparativo de la estrategia anterior realiza un esquema sobre la</w:t>
      </w:r>
      <w:r>
        <w:rPr>
          <w:rFonts w:cs="Calibri"/>
          <w:sz w:val="24"/>
          <w:szCs w:val="24"/>
        </w:rPr>
        <w:t xml:space="preserve"> motivación </w:t>
      </w:r>
      <w:r w:rsidRPr="00D317DF">
        <w:rPr>
          <w:rFonts w:cs="Calibri"/>
          <w:sz w:val="24"/>
          <w:szCs w:val="24"/>
        </w:rPr>
        <w:t xml:space="preserve"> y colócalo en el foro correspondiente ubicado en la plataforma el día ¿?? A las  ¿?.</w:t>
      </w:r>
    </w:p>
    <w:p w:rsidR="004830A3" w:rsidRPr="00302FA8" w:rsidRDefault="004830A3" w:rsidP="004830A3">
      <w:pPr>
        <w:spacing w:after="0" w:line="240" w:lineRule="auto"/>
        <w:jc w:val="both"/>
        <w:rPr>
          <w:rFonts w:cs="Calibri"/>
          <w:b/>
          <w:sz w:val="24"/>
          <w:szCs w:val="24"/>
        </w:rPr>
      </w:pPr>
      <w:r w:rsidRPr="00302FA8">
        <w:rPr>
          <w:rFonts w:cs="Calibri"/>
          <w:b/>
          <w:sz w:val="24"/>
          <w:szCs w:val="24"/>
        </w:rPr>
        <w:t xml:space="preserve">6. Estrategia de Reflexión (individual) </w:t>
      </w:r>
    </w:p>
    <w:p w:rsidR="004830A3" w:rsidRDefault="004830A3" w:rsidP="004830A3">
      <w:pPr>
        <w:spacing w:after="0" w:line="240" w:lineRule="auto"/>
        <w:jc w:val="both"/>
        <w:rPr>
          <w:rFonts w:cs="Calibri"/>
          <w:sz w:val="24"/>
          <w:szCs w:val="24"/>
        </w:rPr>
      </w:pPr>
      <w:r>
        <w:rPr>
          <w:rFonts w:cs="Calibri"/>
          <w:sz w:val="24"/>
          <w:szCs w:val="24"/>
        </w:rPr>
        <w:t>6</w:t>
      </w:r>
      <w:r w:rsidRPr="00302FA8">
        <w:rPr>
          <w:rFonts w:cs="Calibri"/>
          <w:sz w:val="24"/>
          <w:szCs w:val="24"/>
        </w:rPr>
        <w:t>.1. Coloca tus conclusiones del tema en el foro correspondiente en la plataforma, este deberá estar colocado el día</w:t>
      </w:r>
      <w:proofErr w:type="gramStart"/>
      <w:r w:rsidRPr="00302FA8">
        <w:rPr>
          <w:rFonts w:cs="Calibri"/>
          <w:sz w:val="24"/>
          <w:szCs w:val="24"/>
        </w:rPr>
        <w:t>???</w:t>
      </w:r>
      <w:proofErr w:type="gramEnd"/>
      <w:r w:rsidRPr="00302FA8">
        <w:rPr>
          <w:rFonts w:cs="Calibri"/>
          <w:sz w:val="24"/>
          <w:szCs w:val="24"/>
        </w:rPr>
        <w:t xml:space="preserve"> A más tardar a las</w:t>
      </w:r>
      <w:proofErr w:type="gramStart"/>
      <w:r w:rsidRPr="00302FA8">
        <w:rPr>
          <w:rFonts w:cs="Calibri"/>
          <w:sz w:val="24"/>
          <w:szCs w:val="24"/>
        </w:rPr>
        <w:t>???</w:t>
      </w:r>
      <w:proofErr w:type="gramEnd"/>
    </w:p>
    <w:p w:rsidR="004830A3" w:rsidRPr="00302FA8" w:rsidRDefault="004830A3" w:rsidP="004830A3">
      <w:pPr>
        <w:spacing w:after="0" w:line="240" w:lineRule="auto"/>
        <w:jc w:val="both"/>
        <w:rPr>
          <w:rFonts w:cs="Calibri"/>
          <w:b/>
          <w:sz w:val="24"/>
          <w:szCs w:val="24"/>
        </w:rPr>
      </w:pPr>
      <w:r w:rsidRPr="00302FA8">
        <w:rPr>
          <w:rFonts w:cs="Calibri"/>
          <w:b/>
          <w:sz w:val="24"/>
          <w:szCs w:val="24"/>
        </w:rPr>
        <w:t>7. Estrategia de investigación (individual)</w:t>
      </w:r>
    </w:p>
    <w:p w:rsidR="004830A3" w:rsidRPr="00302FA8" w:rsidRDefault="004830A3" w:rsidP="004830A3">
      <w:pPr>
        <w:spacing w:after="0" w:line="240" w:lineRule="auto"/>
        <w:jc w:val="both"/>
        <w:rPr>
          <w:rFonts w:cs="Calibri"/>
          <w:sz w:val="24"/>
          <w:szCs w:val="24"/>
        </w:rPr>
      </w:pPr>
      <w:r>
        <w:rPr>
          <w:rFonts w:cs="Calibri"/>
          <w:sz w:val="24"/>
          <w:szCs w:val="24"/>
        </w:rPr>
        <w:t>7</w:t>
      </w:r>
      <w:r w:rsidRPr="00302FA8">
        <w:rPr>
          <w:rFonts w:cs="Calibri"/>
          <w:sz w:val="24"/>
          <w:szCs w:val="24"/>
        </w:rPr>
        <w:t>.1. Realiza  de manera individual una búsqueda en i</w:t>
      </w:r>
      <w:r>
        <w:rPr>
          <w:rFonts w:cs="Calibri"/>
          <w:sz w:val="24"/>
          <w:szCs w:val="24"/>
        </w:rPr>
        <w:t>nternet sobre el tema “Las emociones</w:t>
      </w:r>
      <w:r w:rsidRPr="00302FA8">
        <w:rPr>
          <w:rFonts w:cs="Calibri"/>
          <w:sz w:val="24"/>
          <w:szCs w:val="24"/>
        </w:rPr>
        <w:t>” en por lo menos tres fuentes.</w:t>
      </w:r>
    </w:p>
    <w:p w:rsidR="004830A3" w:rsidRDefault="004830A3" w:rsidP="004830A3">
      <w:pPr>
        <w:spacing w:after="0" w:line="240" w:lineRule="auto"/>
        <w:jc w:val="both"/>
        <w:rPr>
          <w:rFonts w:cs="Calibri"/>
          <w:sz w:val="24"/>
          <w:szCs w:val="24"/>
        </w:rPr>
      </w:pPr>
      <w:r>
        <w:rPr>
          <w:rFonts w:cs="Calibri"/>
          <w:sz w:val="24"/>
          <w:szCs w:val="24"/>
        </w:rPr>
        <w:t>7</w:t>
      </w:r>
      <w:r w:rsidRPr="00302FA8">
        <w:rPr>
          <w:rFonts w:cs="Calibri"/>
          <w:sz w:val="24"/>
          <w:szCs w:val="24"/>
        </w:rPr>
        <w:t>.2. Con esta info</w:t>
      </w:r>
      <w:r>
        <w:rPr>
          <w:rFonts w:cs="Calibri"/>
          <w:sz w:val="24"/>
          <w:szCs w:val="24"/>
        </w:rPr>
        <w:t>rmación realiza una infografía  y colócala</w:t>
      </w:r>
      <w:r w:rsidRPr="00302FA8">
        <w:rPr>
          <w:rFonts w:cs="Calibri"/>
          <w:sz w:val="24"/>
          <w:szCs w:val="24"/>
        </w:rPr>
        <w:t xml:space="preserve"> en el foro correspondiente que se encuentra en la plataforma, este deberá estar colocado el día</w:t>
      </w:r>
      <w:proofErr w:type="gramStart"/>
      <w:r w:rsidRPr="00302FA8">
        <w:rPr>
          <w:rFonts w:cs="Calibri"/>
          <w:sz w:val="24"/>
          <w:szCs w:val="24"/>
        </w:rPr>
        <w:t>???</w:t>
      </w:r>
      <w:proofErr w:type="gramEnd"/>
      <w:r w:rsidRPr="00302FA8">
        <w:rPr>
          <w:rFonts w:cs="Calibri"/>
          <w:sz w:val="24"/>
          <w:szCs w:val="24"/>
        </w:rPr>
        <w:t xml:space="preserve"> A más tardar a las</w:t>
      </w:r>
      <w:proofErr w:type="gramStart"/>
      <w:r w:rsidRPr="00302FA8">
        <w:rPr>
          <w:rFonts w:cs="Calibri"/>
          <w:sz w:val="24"/>
          <w:szCs w:val="24"/>
        </w:rPr>
        <w:t>???</w:t>
      </w:r>
      <w:proofErr w:type="gramEnd"/>
    </w:p>
    <w:p w:rsidR="004830A3" w:rsidRPr="009648A2" w:rsidRDefault="004830A3" w:rsidP="004830A3">
      <w:pPr>
        <w:spacing w:after="0" w:line="240" w:lineRule="auto"/>
        <w:jc w:val="both"/>
        <w:rPr>
          <w:rFonts w:cs="Calibri"/>
          <w:b/>
          <w:sz w:val="24"/>
          <w:szCs w:val="24"/>
        </w:rPr>
      </w:pPr>
      <w:r w:rsidRPr="009648A2">
        <w:rPr>
          <w:rFonts w:cs="Calibri"/>
          <w:b/>
          <w:sz w:val="24"/>
          <w:szCs w:val="24"/>
        </w:rPr>
        <w:t>8. Estrategia de discusión (grupal)</w:t>
      </w:r>
    </w:p>
    <w:p w:rsidR="004830A3" w:rsidRDefault="004830A3" w:rsidP="004830A3">
      <w:pPr>
        <w:spacing w:after="0" w:line="240" w:lineRule="auto"/>
        <w:jc w:val="both"/>
        <w:rPr>
          <w:rFonts w:cs="Calibri"/>
          <w:sz w:val="24"/>
          <w:szCs w:val="24"/>
        </w:rPr>
      </w:pPr>
      <w:r>
        <w:rPr>
          <w:rFonts w:cs="Calibri"/>
          <w:sz w:val="24"/>
          <w:szCs w:val="24"/>
        </w:rPr>
        <w:t>8.1. El tutor llevará a cabo la presentación del tema “El proceso de la emoción” en videoconferencia.</w:t>
      </w:r>
    </w:p>
    <w:p w:rsidR="004830A3" w:rsidRDefault="004830A3" w:rsidP="004830A3">
      <w:pPr>
        <w:spacing w:after="0" w:line="240" w:lineRule="auto"/>
        <w:jc w:val="both"/>
        <w:rPr>
          <w:rFonts w:cs="Calibri"/>
          <w:sz w:val="24"/>
          <w:szCs w:val="24"/>
        </w:rPr>
      </w:pPr>
      <w:r>
        <w:rPr>
          <w:rFonts w:cs="Calibri"/>
          <w:sz w:val="24"/>
          <w:szCs w:val="24"/>
        </w:rPr>
        <w:t xml:space="preserve">8.2. Deberás intervenir durante la misma para evaluación. </w:t>
      </w:r>
    </w:p>
    <w:p w:rsidR="004830A3" w:rsidRPr="009648A2" w:rsidRDefault="004830A3" w:rsidP="004830A3">
      <w:pPr>
        <w:spacing w:after="0" w:line="240" w:lineRule="auto"/>
        <w:jc w:val="both"/>
        <w:rPr>
          <w:rFonts w:cs="Calibri"/>
          <w:b/>
          <w:sz w:val="24"/>
          <w:szCs w:val="24"/>
        </w:rPr>
      </w:pPr>
      <w:r w:rsidRPr="009648A2">
        <w:rPr>
          <w:rFonts w:cs="Calibri"/>
          <w:b/>
          <w:sz w:val="24"/>
          <w:szCs w:val="24"/>
        </w:rPr>
        <w:t>9. Estrategia de aplicación (Individual)</w:t>
      </w:r>
    </w:p>
    <w:p w:rsidR="004830A3" w:rsidRDefault="004830A3" w:rsidP="004830A3">
      <w:pPr>
        <w:spacing w:after="0" w:line="240" w:lineRule="auto"/>
        <w:jc w:val="both"/>
        <w:rPr>
          <w:rFonts w:cs="Calibri"/>
          <w:sz w:val="24"/>
          <w:szCs w:val="24"/>
        </w:rPr>
      </w:pPr>
      <w:r>
        <w:rPr>
          <w:rFonts w:cs="Calibri"/>
          <w:sz w:val="24"/>
          <w:szCs w:val="24"/>
        </w:rPr>
        <w:t>9.1 Elabora  un comic con una historia que ejemplifique algunas de la emociones.</w:t>
      </w:r>
    </w:p>
    <w:p w:rsidR="004830A3" w:rsidRDefault="004830A3" w:rsidP="004830A3">
      <w:pPr>
        <w:spacing w:after="0" w:line="240" w:lineRule="auto"/>
        <w:jc w:val="both"/>
        <w:rPr>
          <w:rFonts w:cs="Calibri"/>
          <w:sz w:val="24"/>
          <w:szCs w:val="24"/>
        </w:rPr>
      </w:pPr>
      <w:r>
        <w:rPr>
          <w:rFonts w:cs="Calibri"/>
          <w:sz w:val="24"/>
          <w:szCs w:val="24"/>
        </w:rPr>
        <w:t xml:space="preserve">9.2. Colócalo </w:t>
      </w:r>
      <w:r w:rsidRPr="009648A2">
        <w:rPr>
          <w:rFonts w:cs="Calibri"/>
          <w:sz w:val="24"/>
          <w:szCs w:val="24"/>
        </w:rPr>
        <w:t xml:space="preserve"> en el foro correspondiente en la plataforma, este deberá est</w:t>
      </w:r>
      <w:r>
        <w:rPr>
          <w:rFonts w:cs="Calibri"/>
          <w:sz w:val="24"/>
          <w:szCs w:val="24"/>
        </w:rPr>
        <w:t>ar integrado</w:t>
      </w:r>
      <w:r w:rsidRPr="009648A2">
        <w:rPr>
          <w:rFonts w:cs="Calibri"/>
          <w:sz w:val="24"/>
          <w:szCs w:val="24"/>
        </w:rPr>
        <w:t xml:space="preserve"> el día</w:t>
      </w:r>
      <w:proofErr w:type="gramStart"/>
      <w:r w:rsidRPr="009648A2">
        <w:rPr>
          <w:rFonts w:cs="Calibri"/>
          <w:sz w:val="24"/>
          <w:szCs w:val="24"/>
        </w:rPr>
        <w:t>???</w:t>
      </w:r>
      <w:proofErr w:type="gramEnd"/>
      <w:r w:rsidRPr="009648A2">
        <w:rPr>
          <w:rFonts w:cs="Calibri"/>
          <w:sz w:val="24"/>
          <w:szCs w:val="24"/>
        </w:rPr>
        <w:t xml:space="preserve"> A más tardar a las</w:t>
      </w:r>
      <w:proofErr w:type="gramStart"/>
      <w:r w:rsidRPr="009648A2">
        <w:rPr>
          <w:rFonts w:cs="Calibri"/>
          <w:sz w:val="24"/>
          <w:szCs w:val="24"/>
        </w:rPr>
        <w:t>???</w:t>
      </w:r>
      <w:proofErr w:type="gramEnd"/>
    </w:p>
    <w:p w:rsidR="004830A3" w:rsidRPr="00661C9A" w:rsidRDefault="004830A3" w:rsidP="004830A3">
      <w:pPr>
        <w:spacing w:after="0" w:line="240" w:lineRule="auto"/>
        <w:jc w:val="both"/>
        <w:rPr>
          <w:rFonts w:cs="Calibri"/>
          <w:b/>
          <w:sz w:val="24"/>
          <w:szCs w:val="24"/>
        </w:rPr>
      </w:pPr>
      <w:r w:rsidRPr="00661C9A">
        <w:rPr>
          <w:rFonts w:cs="Calibri"/>
          <w:b/>
          <w:sz w:val="24"/>
          <w:szCs w:val="24"/>
        </w:rPr>
        <w:t>10. Estrategia de investigación (individual)</w:t>
      </w:r>
    </w:p>
    <w:p w:rsidR="004830A3" w:rsidRPr="00661C9A" w:rsidRDefault="004830A3" w:rsidP="004830A3">
      <w:pPr>
        <w:spacing w:after="0" w:line="240" w:lineRule="auto"/>
        <w:jc w:val="both"/>
        <w:rPr>
          <w:rFonts w:cs="Calibri"/>
          <w:sz w:val="24"/>
          <w:szCs w:val="24"/>
        </w:rPr>
      </w:pPr>
      <w:r>
        <w:rPr>
          <w:rFonts w:cs="Calibri"/>
          <w:sz w:val="24"/>
          <w:szCs w:val="24"/>
        </w:rPr>
        <w:t>10</w:t>
      </w:r>
      <w:r w:rsidRPr="00661C9A">
        <w:rPr>
          <w:rFonts w:cs="Calibri"/>
          <w:sz w:val="24"/>
          <w:szCs w:val="24"/>
        </w:rPr>
        <w:t>.1. Realiza  de manera individual una búsqueda en i</w:t>
      </w:r>
      <w:r>
        <w:rPr>
          <w:rFonts w:cs="Calibri"/>
          <w:sz w:val="24"/>
          <w:szCs w:val="24"/>
        </w:rPr>
        <w:t>nternet sobre el tema “Teorías de las emociones</w:t>
      </w:r>
      <w:r w:rsidRPr="00661C9A">
        <w:rPr>
          <w:rFonts w:cs="Calibri"/>
          <w:sz w:val="24"/>
          <w:szCs w:val="24"/>
        </w:rPr>
        <w:t>” en por lo menos tres fuentes.</w:t>
      </w:r>
    </w:p>
    <w:p w:rsidR="004830A3" w:rsidRDefault="004830A3" w:rsidP="004830A3">
      <w:pPr>
        <w:spacing w:after="0" w:line="240" w:lineRule="auto"/>
        <w:jc w:val="both"/>
        <w:rPr>
          <w:rFonts w:cs="Calibri"/>
          <w:sz w:val="24"/>
          <w:szCs w:val="24"/>
        </w:rPr>
      </w:pPr>
      <w:r>
        <w:rPr>
          <w:rFonts w:cs="Calibri"/>
          <w:sz w:val="24"/>
          <w:szCs w:val="24"/>
        </w:rPr>
        <w:t>10</w:t>
      </w:r>
      <w:r w:rsidRPr="00661C9A">
        <w:rPr>
          <w:rFonts w:cs="Calibri"/>
          <w:sz w:val="24"/>
          <w:szCs w:val="24"/>
        </w:rPr>
        <w:t>.2. Con est</w:t>
      </w:r>
      <w:r>
        <w:rPr>
          <w:rFonts w:cs="Calibri"/>
          <w:sz w:val="24"/>
          <w:szCs w:val="24"/>
        </w:rPr>
        <w:t>a información realiza un cuadro comparativo</w:t>
      </w:r>
      <w:r w:rsidRPr="00661C9A">
        <w:rPr>
          <w:rFonts w:cs="Calibri"/>
          <w:sz w:val="24"/>
          <w:szCs w:val="24"/>
        </w:rPr>
        <w:t xml:space="preserve"> y colócalo en el foro correspondiente que se encuentra en la plataforma, este deberá estar colocado el día</w:t>
      </w:r>
      <w:proofErr w:type="gramStart"/>
      <w:r w:rsidRPr="00661C9A">
        <w:rPr>
          <w:rFonts w:cs="Calibri"/>
          <w:sz w:val="24"/>
          <w:szCs w:val="24"/>
        </w:rPr>
        <w:t>???</w:t>
      </w:r>
      <w:proofErr w:type="gramEnd"/>
      <w:r w:rsidRPr="00661C9A">
        <w:rPr>
          <w:rFonts w:cs="Calibri"/>
          <w:sz w:val="24"/>
          <w:szCs w:val="24"/>
        </w:rPr>
        <w:t xml:space="preserve"> A más tardar a las</w:t>
      </w:r>
      <w:proofErr w:type="gramStart"/>
      <w:r w:rsidRPr="00661C9A">
        <w:rPr>
          <w:rFonts w:cs="Calibri"/>
          <w:sz w:val="24"/>
          <w:szCs w:val="24"/>
        </w:rPr>
        <w:t>???</w:t>
      </w:r>
      <w:proofErr w:type="gramEnd"/>
    </w:p>
    <w:p w:rsidR="004830A3" w:rsidRPr="00661C9A" w:rsidRDefault="004830A3" w:rsidP="004830A3">
      <w:pPr>
        <w:spacing w:after="0" w:line="240" w:lineRule="auto"/>
        <w:jc w:val="both"/>
        <w:rPr>
          <w:rFonts w:cs="Calibri"/>
          <w:b/>
          <w:sz w:val="24"/>
          <w:szCs w:val="24"/>
        </w:rPr>
      </w:pPr>
      <w:r w:rsidRPr="00661C9A">
        <w:rPr>
          <w:rFonts w:cs="Calibri"/>
          <w:b/>
          <w:sz w:val="24"/>
          <w:szCs w:val="24"/>
        </w:rPr>
        <w:t>11. Estrategia d Procesamiento de información (individual)</w:t>
      </w:r>
    </w:p>
    <w:p w:rsidR="004830A3" w:rsidRDefault="004830A3" w:rsidP="004830A3">
      <w:pPr>
        <w:spacing w:after="0" w:line="240" w:lineRule="auto"/>
        <w:jc w:val="both"/>
        <w:rPr>
          <w:rFonts w:cs="Calibri"/>
          <w:sz w:val="24"/>
          <w:szCs w:val="24"/>
        </w:rPr>
      </w:pPr>
      <w:r>
        <w:rPr>
          <w:rFonts w:cs="Calibri"/>
          <w:sz w:val="24"/>
          <w:szCs w:val="24"/>
        </w:rPr>
        <w:t>11.1. Con  el cuadro comparativo</w:t>
      </w:r>
      <w:r w:rsidRPr="00661C9A">
        <w:rPr>
          <w:rFonts w:cs="Calibri"/>
          <w:sz w:val="24"/>
          <w:szCs w:val="24"/>
        </w:rPr>
        <w:t xml:space="preserve"> de la estrategia anterior realiza un es</w:t>
      </w:r>
      <w:r>
        <w:rPr>
          <w:rFonts w:cs="Calibri"/>
          <w:sz w:val="24"/>
          <w:szCs w:val="24"/>
        </w:rPr>
        <w:t xml:space="preserve">quema sobre las emociones </w:t>
      </w:r>
      <w:r w:rsidRPr="00661C9A">
        <w:rPr>
          <w:rFonts w:cs="Calibri"/>
          <w:sz w:val="24"/>
          <w:szCs w:val="24"/>
        </w:rPr>
        <w:t xml:space="preserve"> y colócalo en el foro correspondiente ubicado en la plataforma el día ¿?? A las  ¿?.</w:t>
      </w:r>
    </w:p>
    <w:p w:rsidR="004830A3" w:rsidRPr="00661C9A" w:rsidRDefault="004830A3" w:rsidP="004830A3">
      <w:pPr>
        <w:spacing w:after="0" w:line="240" w:lineRule="auto"/>
        <w:jc w:val="both"/>
        <w:rPr>
          <w:rFonts w:cs="Calibri"/>
          <w:b/>
          <w:sz w:val="24"/>
          <w:szCs w:val="24"/>
        </w:rPr>
      </w:pPr>
      <w:r w:rsidRPr="00661C9A">
        <w:rPr>
          <w:rFonts w:cs="Calibri"/>
          <w:b/>
          <w:sz w:val="24"/>
          <w:szCs w:val="24"/>
        </w:rPr>
        <w:t xml:space="preserve">12. Estrategia de Reflexión (individual) </w:t>
      </w:r>
    </w:p>
    <w:p w:rsidR="004830A3" w:rsidRDefault="004830A3" w:rsidP="004830A3">
      <w:pPr>
        <w:spacing w:after="0" w:line="240" w:lineRule="auto"/>
        <w:jc w:val="both"/>
        <w:rPr>
          <w:rFonts w:cs="Calibri"/>
          <w:sz w:val="24"/>
          <w:szCs w:val="24"/>
        </w:rPr>
      </w:pPr>
      <w:r>
        <w:rPr>
          <w:rFonts w:cs="Calibri"/>
          <w:sz w:val="24"/>
          <w:szCs w:val="24"/>
        </w:rPr>
        <w:t>12</w:t>
      </w:r>
      <w:r w:rsidRPr="00661C9A">
        <w:rPr>
          <w:rFonts w:cs="Calibri"/>
          <w:sz w:val="24"/>
          <w:szCs w:val="24"/>
        </w:rPr>
        <w:t>.1. Coloca tus conclusiones del tema en el foro correspondiente en la plataforma, este deberá estar colocado el día</w:t>
      </w:r>
      <w:proofErr w:type="gramStart"/>
      <w:r w:rsidRPr="00661C9A">
        <w:rPr>
          <w:rFonts w:cs="Calibri"/>
          <w:sz w:val="24"/>
          <w:szCs w:val="24"/>
        </w:rPr>
        <w:t>???</w:t>
      </w:r>
      <w:proofErr w:type="gramEnd"/>
      <w:r w:rsidRPr="00661C9A">
        <w:rPr>
          <w:rFonts w:cs="Calibri"/>
          <w:sz w:val="24"/>
          <w:szCs w:val="24"/>
        </w:rPr>
        <w:t xml:space="preserve"> A más tardar a las</w:t>
      </w:r>
      <w:proofErr w:type="gramStart"/>
      <w:r w:rsidRPr="00661C9A">
        <w:rPr>
          <w:rFonts w:cs="Calibri"/>
          <w:sz w:val="24"/>
          <w:szCs w:val="24"/>
        </w:rPr>
        <w:t>???</w:t>
      </w:r>
      <w:proofErr w:type="gramEnd"/>
    </w:p>
    <w:p w:rsidR="004830A3" w:rsidRPr="00661C9A" w:rsidRDefault="004830A3" w:rsidP="004830A3">
      <w:pPr>
        <w:spacing w:after="0" w:line="240" w:lineRule="auto"/>
        <w:jc w:val="both"/>
        <w:rPr>
          <w:rFonts w:cs="Calibri"/>
          <w:b/>
          <w:sz w:val="24"/>
          <w:szCs w:val="24"/>
        </w:rPr>
      </w:pPr>
      <w:r w:rsidRPr="00661C9A">
        <w:rPr>
          <w:rFonts w:cs="Calibri"/>
          <w:b/>
          <w:sz w:val="24"/>
          <w:szCs w:val="24"/>
        </w:rPr>
        <w:t>13. Estrategia de Reflexión  (individual)</w:t>
      </w:r>
    </w:p>
    <w:p w:rsidR="004830A3" w:rsidRPr="00661C9A" w:rsidRDefault="004830A3" w:rsidP="004830A3">
      <w:pPr>
        <w:spacing w:after="0" w:line="240" w:lineRule="auto"/>
        <w:jc w:val="both"/>
        <w:rPr>
          <w:rFonts w:cs="Calibri"/>
          <w:sz w:val="24"/>
          <w:szCs w:val="24"/>
        </w:rPr>
      </w:pPr>
      <w:r>
        <w:rPr>
          <w:rFonts w:cs="Calibri"/>
          <w:sz w:val="24"/>
          <w:szCs w:val="24"/>
        </w:rPr>
        <w:lastRenderedPageBreak/>
        <w:t>13</w:t>
      </w:r>
      <w:r w:rsidRPr="00661C9A">
        <w:rPr>
          <w:rFonts w:cs="Calibri"/>
          <w:sz w:val="24"/>
          <w:szCs w:val="24"/>
        </w:rPr>
        <w:t>.1 R</w:t>
      </w:r>
      <w:r>
        <w:rPr>
          <w:rFonts w:cs="Calibri"/>
          <w:sz w:val="24"/>
          <w:szCs w:val="24"/>
        </w:rPr>
        <w:t>evisa el video “Hallazgos en el campo de la motivación y la emoción</w:t>
      </w:r>
      <w:r w:rsidRPr="00661C9A">
        <w:rPr>
          <w:rFonts w:cs="Calibri"/>
          <w:sz w:val="24"/>
          <w:szCs w:val="24"/>
        </w:rPr>
        <w:t>”</w:t>
      </w:r>
      <w:r>
        <w:rPr>
          <w:rFonts w:cs="Calibri"/>
          <w:sz w:val="24"/>
          <w:szCs w:val="24"/>
        </w:rPr>
        <w:t xml:space="preserve"> colocado en la plataforma</w:t>
      </w:r>
      <w:r w:rsidRPr="00661C9A">
        <w:rPr>
          <w:rFonts w:cs="Calibri"/>
          <w:sz w:val="24"/>
          <w:szCs w:val="24"/>
        </w:rPr>
        <w:t>.</w:t>
      </w:r>
    </w:p>
    <w:p w:rsidR="004830A3" w:rsidRPr="00661C9A" w:rsidRDefault="004830A3" w:rsidP="004830A3">
      <w:pPr>
        <w:spacing w:after="0" w:line="240" w:lineRule="auto"/>
        <w:jc w:val="both"/>
        <w:rPr>
          <w:rFonts w:cs="Calibri"/>
          <w:sz w:val="24"/>
          <w:szCs w:val="24"/>
        </w:rPr>
      </w:pPr>
      <w:r>
        <w:rPr>
          <w:rFonts w:cs="Calibri"/>
          <w:sz w:val="24"/>
          <w:szCs w:val="24"/>
        </w:rPr>
        <w:t>13</w:t>
      </w:r>
      <w:r w:rsidRPr="00661C9A">
        <w:rPr>
          <w:rFonts w:cs="Calibri"/>
          <w:sz w:val="24"/>
          <w:szCs w:val="24"/>
        </w:rPr>
        <w:t>.2 Una vez que hayas visto el video anota tus conclusiones</w:t>
      </w:r>
      <w:r>
        <w:rPr>
          <w:rFonts w:cs="Calibri"/>
          <w:sz w:val="24"/>
          <w:szCs w:val="24"/>
        </w:rPr>
        <w:t xml:space="preserve"> y análisis sobre los conceptos de motivación y emoción</w:t>
      </w:r>
      <w:r w:rsidRPr="00661C9A">
        <w:rPr>
          <w:rFonts w:cs="Calibri"/>
          <w:sz w:val="24"/>
          <w:szCs w:val="24"/>
        </w:rPr>
        <w:t xml:space="preserve"> en el foro correspondiente ubicado en la plataforma.</w:t>
      </w:r>
    </w:p>
    <w:p w:rsidR="004830A3" w:rsidRPr="00BC7D09" w:rsidRDefault="004830A3" w:rsidP="004830A3">
      <w:pPr>
        <w:spacing w:after="0" w:line="240" w:lineRule="auto"/>
        <w:jc w:val="both"/>
        <w:rPr>
          <w:rFonts w:cs="Calibri"/>
          <w:b/>
          <w:sz w:val="24"/>
          <w:szCs w:val="24"/>
        </w:rPr>
      </w:pPr>
      <w:r w:rsidRPr="00BC7D09">
        <w:rPr>
          <w:rFonts w:cs="Calibri"/>
          <w:b/>
          <w:sz w:val="24"/>
          <w:szCs w:val="24"/>
        </w:rPr>
        <w:t>14. Estrate</w:t>
      </w:r>
      <w:r>
        <w:rPr>
          <w:rFonts w:cs="Calibri"/>
          <w:b/>
          <w:sz w:val="24"/>
          <w:szCs w:val="24"/>
        </w:rPr>
        <w:t>gia de investigación (colaborativa</w:t>
      </w:r>
      <w:r w:rsidRPr="00BC7D09">
        <w:rPr>
          <w:rFonts w:cs="Calibri"/>
          <w:b/>
          <w:sz w:val="24"/>
          <w:szCs w:val="24"/>
        </w:rPr>
        <w:t>)</w:t>
      </w:r>
    </w:p>
    <w:p w:rsidR="004830A3" w:rsidRPr="00BC7D09" w:rsidRDefault="004830A3" w:rsidP="004830A3">
      <w:pPr>
        <w:spacing w:after="0" w:line="240" w:lineRule="auto"/>
        <w:jc w:val="both"/>
        <w:rPr>
          <w:rFonts w:cs="Calibri"/>
          <w:sz w:val="24"/>
          <w:szCs w:val="24"/>
        </w:rPr>
      </w:pPr>
      <w:r>
        <w:rPr>
          <w:rFonts w:cs="Calibri"/>
          <w:sz w:val="24"/>
          <w:szCs w:val="24"/>
        </w:rPr>
        <w:t>14</w:t>
      </w:r>
      <w:r w:rsidRPr="00BC7D09">
        <w:rPr>
          <w:rFonts w:cs="Calibri"/>
          <w:sz w:val="24"/>
          <w:szCs w:val="24"/>
        </w:rPr>
        <w:t>.1. Realiza  de manera individual una búsqueda en internet sobre e</w:t>
      </w:r>
      <w:r>
        <w:rPr>
          <w:rFonts w:cs="Calibri"/>
          <w:sz w:val="24"/>
          <w:szCs w:val="24"/>
        </w:rPr>
        <w:t>l tema “Hallazgos en el campo de la motivación y la emoción</w:t>
      </w:r>
      <w:r w:rsidRPr="00BC7D09">
        <w:rPr>
          <w:rFonts w:cs="Calibri"/>
          <w:sz w:val="24"/>
          <w:szCs w:val="24"/>
        </w:rPr>
        <w:t>” en por lo menos tres fuentes.</w:t>
      </w:r>
    </w:p>
    <w:p w:rsidR="004830A3" w:rsidRDefault="004830A3" w:rsidP="004830A3">
      <w:pPr>
        <w:spacing w:after="0" w:line="240" w:lineRule="auto"/>
        <w:jc w:val="both"/>
        <w:rPr>
          <w:rFonts w:cs="Calibri"/>
          <w:sz w:val="24"/>
          <w:szCs w:val="24"/>
        </w:rPr>
      </w:pPr>
      <w:r>
        <w:rPr>
          <w:rFonts w:cs="Calibri"/>
          <w:sz w:val="24"/>
          <w:szCs w:val="24"/>
        </w:rPr>
        <w:t>14</w:t>
      </w:r>
      <w:r w:rsidRPr="00BC7D09">
        <w:rPr>
          <w:rFonts w:cs="Calibri"/>
          <w:sz w:val="24"/>
          <w:szCs w:val="24"/>
        </w:rPr>
        <w:t xml:space="preserve">.2. </w:t>
      </w:r>
      <w:r>
        <w:rPr>
          <w:rFonts w:cs="Calibri"/>
          <w:sz w:val="24"/>
          <w:szCs w:val="24"/>
        </w:rPr>
        <w:t xml:space="preserve">De manera colaborativa y con los compañeros asignados por el tutor  realiza un cuadro </w:t>
      </w:r>
      <w:r w:rsidRPr="00BC7D09">
        <w:rPr>
          <w:rFonts w:cs="Calibri"/>
          <w:sz w:val="24"/>
          <w:szCs w:val="24"/>
        </w:rPr>
        <w:t xml:space="preserve"> y colócalo en el foro correspondiente que se encuentra en la plataforma, este deberá estar colocado el día</w:t>
      </w:r>
      <w:proofErr w:type="gramStart"/>
      <w:r w:rsidRPr="00BC7D09">
        <w:rPr>
          <w:rFonts w:cs="Calibri"/>
          <w:sz w:val="24"/>
          <w:szCs w:val="24"/>
        </w:rPr>
        <w:t>???</w:t>
      </w:r>
      <w:proofErr w:type="gramEnd"/>
      <w:r w:rsidRPr="00BC7D09">
        <w:rPr>
          <w:rFonts w:cs="Calibri"/>
          <w:sz w:val="24"/>
          <w:szCs w:val="24"/>
        </w:rPr>
        <w:t xml:space="preserve"> A más tardar a las</w:t>
      </w:r>
      <w:proofErr w:type="gramStart"/>
      <w:r w:rsidRPr="00BC7D09">
        <w:rPr>
          <w:rFonts w:cs="Calibri"/>
          <w:sz w:val="24"/>
          <w:szCs w:val="24"/>
        </w:rPr>
        <w:t>???</w:t>
      </w:r>
      <w:proofErr w:type="gramEnd"/>
    </w:p>
    <w:p w:rsidR="004830A3" w:rsidRPr="00BC7D09" w:rsidRDefault="004830A3" w:rsidP="004830A3">
      <w:pPr>
        <w:spacing w:after="0" w:line="240" w:lineRule="auto"/>
        <w:jc w:val="both"/>
        <w:rPr>
          <w:rFonts w:cs="Calibri"/>
          <w:b/>
          <w:sz w:val="24"/>
          <w:szCs w:val="24"/>
        </w:rPr>
      </w:pPr>
      <w:r w:rsidRPr="00BC7D09">
        <w:rPr>
          <w:rFonts w:cs="Calibri"/>
          <w:b/>
          <w:sz w:val="24"/>
          <w:szCs w:val="24"/>
        </w:rPr>
        <w:t xml:space="preserve">15. Estrategia de Reflexión (individual) </w:t>
      </w:r>
    </w:p>
    <w:p w:rsidR="004830A3" w:rsidRDefault="004830A3" w:rsidP="004830A3">
      <w:pPr>
        <w:spacing w:after="0" w:line="240" w:lineRule="auto"/>
        <w:jc w:val="both"/>
        <w:rPr>
          <w:rFonts w:cs="Calibri"/>
          <w:sz w:val="24"/>
          <w:szCs w:val="24"/>
        </w:rPr>
      </w:pPr>
      <w:r>
        <w:rPr>
          <w:rFonts w:cs="Calibri"/>
          <w:sz w:val="24"/>
          <w:szCs w:val="24"/>
        </w:rPr>
        <w:t>15</w:t>
      </w:r>
      <w:r w:rsidRPr="00BC7D09">
        <w:rPr>
          <w:rFonts w:cs="Calibri"/>
          <w:sz w:val="24"/>
          <w:szCs w:val="24"/>
        </w:rPr>
        <w:t>.1. Coloca tus conclusiones del tema en el foro correspondiente en la plataforma, este deberá estar colocado el día</w:t>
      </w:r>
      <w:proofErr w:type="gramStart"/>
      <w:r w:rsidRPr="00BC7D09">
        <w:rPr>
          <w:rFonts w:cs="Calibri"/>
          <w:sz w:val="24"/>
          <w:szCs w:val="24"/>
        </w:rPr>
        <w:t>???</w:t>
      </w:r>
      <w:proofErr w:type="gramEnd"/>
      <w:r w:rsidRPr="00BC7D09">
        <w:rPr>
          <w:rFonts w:cs="Calibri"/>
          <w:sz w:val="24"/>
          <w:szCs w:val="24"/>
        </w:rPr>
        <w:t xml:space="preserve"> A más tardar a las</w:t>
      </w:r>
      <w:proofErr w:type="gramStart"/>
      <w:r w:rsidRPr="00BC7D09">
        <w:rPr>
          <w:rFonts w:cs="Calibri"/>
          <w:sz w:val="24"/>
          <w:szCs w:val="24"/>
        </w:rPr>
        <w:t>???</w:t>
      </w:r>
      <w:proofErr w:type="gramEnd"/>
    </w:p>
    <w:p w:rsidR="004830A3" w:rsidRPr="00264CF7" w:rsidRDefault="004830A3" w:rsidP="004830A3">
      <w:pPr>
        <w:spacing w:after="0" w:line="240" w:lineRule="auto"/>
        <w:jc w:val="both"/>
        <w:rPr>
          <w:rFonts w:cs="Calibri"/>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de evaluación </w:t>
      </w:r>
    </w:p>
    <w:p w:rsidR="004830A3" w:rsidRPr="00264CF7" w:rsidRDefault="004830A3" w:rsidP="004830A3">
      <w:pPr>
        <w:spacing w:after="0" w:line="240" w:lineRule="auto"/>
        <w:jc w:val="both"/>
        <w:rPr>
          <w:rFonts w:cs="Calibri"/>
          <w:b/>
          <w:color w:val="3333FF"/>
          <w:sz w:val="24"/>
          <w:szCs w:val="24"/>
        </w:rPr>
      </w:pPr>
    </w:p>
    <w:p w:rsidR="004830A3" w:rsidRPr="00264CF7" w:rsidRDefault="004830A3" w:rsidP="004830A3">
      <w:pPr>
        <w:spacing w:after="0" w:line="240" w:lineRule="auto"/>
        <w:jc w:val="both"/>
        <w:rPr>
          <w:rFonts w:cs="Calibri"/>
          <w:sz w:val="24"/>
          <w:szCs w:val="24"/>
        </w:rPr>
      </w:pPr>
      <w:r>
        <w:rPr>
          <w:rFonts w:cs="Calibri"/>
          <w:sz w:val="24"/>
          <w:szCs w:val="24"/>
        </w:rPr>
        <w:t>1. Participación en los foros</w:t>
      </w:r>
    </w:p>
    <w:p w:rsidR="004830A3" w:rsidRPr="00264CF7" w:rsidRDefault="004830A3" w:rsidP="004830A3">
      <w:pPr>
        <w:spacing w:after="0" w:line="240" w:lineRule="auto"/>
        <w:jc w:val="both"/>
        <w:rPr>
          <w:rFonts w:cs="Calibri"/>
          <w:sz w:val="24"/>
          <w:szCs w:val="24"/>
        </w:rPr>
      </w:pPr>
      <w:r w:rsidRPr="00264CF7">
        <w:rPr>
          <w:rFonts w:cs="Calibri"/>
          <w:sz w:val="24"/>
          <w:szCs w:val="24"/>
        </w:rPr>
        <w:t>2. Elaboración del mapa conceptual, resúmenes</w:t>
      </w:r>
      <w:r>
        <w:rPr>
          <w:rFonts w:cs="Calibri"/>
          <w:sz w:val="24"/>
          <w:szCs w:val="24"/>
        </w:rPr>
        <w:t xml:space="preserve">, infografía, comic </w:t>
      </w:r>
      <w:r w:rsidRPr="00264CF7">
        <w:rPr>
          <w:rFonts w:cs="Calibri"/>
          <w:sz w:val="24"/>
          <w:szCs w:val="24"/>
        </w:rPr>
        <w:t xml:space="preserve">  y esquemas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3.  Resolver los  cuestionarios </w:t>
      </w:r>
    </w:p>
    <w:p w:rsidR="004830A3" w:rsidRPr="00264CF7" w:rsidRDefault="004830A3" w:rsidP="004830A3">
      <w:pPr>
        <w:spacing w:after="0" w:line="240" w:lineRule="auto"/>
        <w:jc w:val="both"/>
        <w:rPr>
          <w:rFonts w:cs="Calibri"/>
          <w:sz w:val="24"/>
          <w:szCs w:val="24"/>
        </w:rPr>
      </w:pPr>
      <w:r w:rsidRPr="00264CF7">
        <w:rPr>
          <w:rFonts w:cs="Calibri"/>
          <w:sz w:val="24"/>
          <w:szCs w:val="24"/>
        </w:rPr>
        <w:t>4. Participación en los trabajos colaborativos.</w:t>
      </w:r>
    </w:p>
    <w:p w:rsidR="004830A3" w:rsidRPr="00264CF7" w:rsidRDefault="004830A3" w:rsidP="004830A3">
      <w:pPr>
        <w:pStyle w:val="Prrafodelista"/>
        <w:spacing w:after="0" w:line="240" w:lineRule="auto"/>
        <w:jc w:val="both"/>
        <w:rPr>
          <w:rFonts w:cs="Calibri"/>
          <w:b/>
          <w:sz w:val="24"/>
          <w:szCs w:val="24"/>
        </w:rPr>
      </w:pPr>
    </w:p>
    <w:p w:rsidR="004830A3" w:rsidRPr="00264CF7" w:rsidRDefault="004830A3" w:rsidP="004830A3">
      <w:pPr>
        <w:spacing w:after="0" w:line="240" w:lineRule="auto"/>
        <w:jc w:val="both"/>
        <w:rPr>
          <w:rFonts w:cs="Calibri"/>
          <w:b/>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Recomendaciones generales para su estudio</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pStyle w:val="Prrafodelista"/>
        <w:numPr>
          <w:ilvl w:val="0"/>
          <w:numId w:val="5"/>
        </w:numPr>
        <w:jc w:val="both"/>
        <w:rPr>
          <w:rFonts w:cs="Arial"/>
          <w:color w:val="0F243E"/>
          <w:sz w:val="24"/>
          <w:szCs w:val="24"/>
        </w:rPr>
      </w:pPr>
      <w:r w:rsidRPr="00566F59">
        <w:rPr>
          <w:rFonts w:cs="Calibri"/>
          <w:bCs/>
          <w:color w:val="0F243E"/>
          <w:sz w:val="24"/>
          <w:szCs w:val="24"/>
          <w:lang w:eastAsia="es-MX"/>
        </w:rPr>
        <w:t xml:space="preserve">Organiza los tiempos que dedicarás al trabajo del curso. Revisa, de forma general, todos los materiales y actividades que debes realizar. </w:t>
      </w:r>
      <w:r>
        <w:rPr>
          <w:rFonts w:cs="Calibri"/>
          <w:b/>
          <w:bCs/>
          <w:color w:val="0F243E"/>
          <w:sz w:val="24"/>
          <w:szCs w:val="24"/>
          <w:lang w:eastAsia="es-MX"/>
        </w:rPr>
        <w:t>No</w:t>
      </w:r>
      <w:r w:rsidRPr="00566F59">
        <w:rPr>
          <w:rFonts w:cs="Calibri"/>
          <w:bCs/>
          <w:color w:val="0F243E"/>
          <w:sz w:val="24"/>
          <w:szCs w:val="24"/>
          <w:lang w:eastAsia="es-MX"/>
        </w:rPr>
        <w:t xml:space="preserve"> dejes todo el trabajo para el último día, descarga e imprime los materiales que tienes que leer y aprovecha cualquier tiempo libre para ir haciendo la lectura de los mismos. </w:t>
      </w:r>
    </w:p>
    <w:p w:rsidR="004830A3" w:rsidRPr="00566F59" w:rsidRDefault="004830A3" w:rsidP="004830A3">
      <w:pPr>
        <w:pStyle w:val="Prrafodelista"/>
        <w:numPr>
          <w:ilvl w:val="0"/>
          <w:numId w:val="5"/>
        </w:numPr>
        <w:jc w:val="both"/>
        <w:rPr>
          <w:rFonts w:cs="Arial"/>
          <w:color w:val="0F243E"/>
          <w:sz w:val="24"/>
          <w:szCs w:val="24"/>
        </w:rPr>
      </w:pPr>
      <w:r w:rsidRPr="00566F59">
        <w:rPr>
          <w:rFonts w:cs="Arial"/>
          <w:color w:val="0F243E"/>
          <w:sz w:val="24"/>
          <w:szCs w:val="24"/>
        </w:rPr>
        <w:t xml:space="preserve">Revisa con detenimiento los documentos y </w:t>
      </w:r>
      <w:r>
        <w:rPr>
          <w:rFonts w:cs="Arial"/>
          <w:color w:val="0F243E"/>
          <w:sz w:val="24"/>
          <w:szCs w:val="24"/>
        </w:rPr>
        <w:t>comentar sus dudas con el</w:t>
      </w:r>
      <w:r w:rsidRPr="00566F59">
        <w:rPr>
          <w:rFonts w:cs="Arial"/>
          <w:color w:val="0F243E"/>
          <w:sz w:val="24"/>
          <w:szCs w:val="24"/>
        </w:rPr>
        <w:t xml:space="preserve"> tutor.</w:t>
      </w:r>
    </w:p>
    <w:p w:rsidR="004830A3" w:rsidRPr="00566F59" w:rsidRDefault="004830A3" w:rsidP="004830A3">
      <w:pPr>
        <w:pStyle w:val="Prrafodelista"/>
        <w:numPr>
          <w:ilvl w:val="0"/>
          <w:numId w:val="5"/>
        </w:numPr>
        <w:jc w:val="both"/>
        <w:rPr>
          <w:rFonts w:cs="Arial"/>
          <w:color w:val="0F243E"/>
          <w:sz w:val="24"/>
          <w:szCs w:val="24"/>
        </w:rPr>
      </w:pPr>
      <w:r w:rsidRPr="00566F59">
        <w:rPr>
          <w:rFonts w:cs="Calibri"/>
          <w:bCs/>
          <w:color w:val="0F243E"/>
          <w:sz w:val="24"/>
          <w:szCs w:val="24"/>
          <w:lang w:eastAsia="es-MX"/>
        </w:rPr>
        <w:t>Participa en los foros propuestos ya que sirven para evaluación</w:t>
      </w:r>
    </w:p>
    <w:p w:rsidR="004830A3" w:rsidRDefault="004830A3" w:rsidP="004830A3">
      <w:pPr>
        <w:pStyle w:val="Prrafodelista"/>
        <w:numPr>
          <w:ilvl w:val="0"/>
          <w:numId w:val="5"/>
        </w:numPr>
        <w:jc w:val="both"/>
        <w:rPr>
          <w:rFonts w:cs="Arial"/>
          <w:color w:val="0F243E"/>
          <w:sz w:val="24"/>
          <w:szCs w:val="24"/>
        </w:rPr>
      </w:pPr>
      <w:r w:rsidRPr="00566F59">
        <w:rPr>
          <w:rFonts w:cs="Calibri"/>
          <w:bCs/>
          <w:color w:val="0F243E"/>
          <w:sz w:val="24"/>
          <w:szCs w:val="24"/>
          <w:lang w:eastAsia="es-MX"/>
        </w:rPr>
        <w:t>Después de realizar la lectura de los recursos propuestos en la plataforma, recurre a ellos cada vez que consideres necesario.</w:t>
      </w:r>
      <w:r w:rsidRPr="00566F59">
        <w:rPr>
          <w:rFonts w:cs="Arial"/>
          <w:color w:val="0F243E"/>
          <w:sz w:val="24"/>
          <w:szCs w:val="24"/>
        </w:rPr>
        <w:t xml:space="preserve"> </w:t>
      </w:r>
    </w:p>
    <w:p w:rsidR="004830A3" w:rsidRPr="00566F59" w:rsidRDefault="004830A3" w:rsidP="004830A3">
      <w:pPr>
        <w:pStyle w:val="Prrafodelista"/>
        <w:numPr>
          <w:ilvl w:val="0"/>
          <w:numId w:val="5"/>
        </w:numPr>
        <w:jc w:val="both"/>
        <w:rPr>
          <w:rFonts w:cs="Arial"/>
          <w:color w:val="0F243E"/>
          <w:sz w:val="24"/>
          <w:szCs w:val="24"/>
        </w:rPr>
      </w:pPr>
      <w:r w:rsidRPr="00566F59">
        <w:rPr>
          <w:rFonts w:cs="Calibri"/>
          <w:color w:val="0F243E"/>
          <w:sz w:val="24"/>
          <w:szCs w:val="24"/>
          <w:lang w:eastAsia="es-MX"/>
        </w:rPr>
        <w:t>Si tienes dudas sobre las ac</w:t>
      </w:r>
      <w:r>
        <w:rPr>
          <w:rFonts w:cs="Calibri"/>
          <w:color w:val="0F243E"/>
          <w:sz w:val="24"/>
          <w:szCs w:val="24"/>
          <w:lang w:eastAsia="es-MX"/>
        </w:rPr>
        <w:t>tividades, consulta con el tutor</w:t>
      </w:r>
      <w:r w:rsidRPr="00566F59">
        <w:rPr>
          <w:rFonts w:cs="Calibri"/>
          <w:color w:val="0F243E"/>
          <w:sz w:val="24"/>
          <w:szCs w:val="24"/>
          <w:lang w:eastAsia="es-MX"/>
        </w:rPr>
        <w:t xml:space="preserve"> </w:t>
      </w:r>
    </w:p>
    <w:p w:rsidR="004830A3" w:rsidRDefault="004830A3" w:rsidP="004830A3">
      <w:pPr>
        <w:pStyle w:val="Prrafodelista"/>
        <w:ind w:left="0"/>
        <w:jc w:val="both"/>
        <w:rPr>
          <w:rFonts w:cs="Calibri"/>
          <w:bCs/>
          <w:color w:val="0F243E"/>
          <w:sz w:val="24"/>
          <w:szCs w:val="24"/>
          <w:lang w:eastAsia="es-MX"/>
        </w:rPr>
      </w:pPr>
      <w:r w:rsidRPr="00566F59">
        <w:rPr>
          <w:rFonts w:cs="Calibri"/>
          <w:bCs/>
          <w:color w:val="0F243E"/>
          <w:sz w:val="24"/>
          <w:szCs w:val="24"/>
          <w:lang w:eastAsia="es-MX"/>
        </w:rPr>
        <w:t xml:space="preserve"> </w:t>
      </w:r>
    </w:p>
    <w:p w:rsidR="005F01B6" w:rsidRDefault="005F01B6" w:rsidP="004830A3">
      <w:pPr>
        <w:pStyle w:val="Prrafodelista"/>
        <w:ind w:left="0"/>
        <w:jc w:val="both"/>
        <w:rPr>
          <w:rFonts w:cs="Calibri"/>
          <w:bCs/>
          <w:color w:val="0F243E"/>
          <w:sz w:val="24"/>
          <w:szCs w:val="24"/>
          <w:lang w:eastAsia="es-MX"/>
        </w:rPr>
      </w:pPr>
    </w:p>
    <w:p w:rsidR="005F01B6" w:rsidRPr="00566F59" w:rsidRDefault="005F01B6" w:rsidP="004830A3">
      <w:pPr>
        <w:pStyle w:val="Prrafodelista"/>
        <w:ind w:left="0"/>
        <w:jc w:val="both"/>
        <w:rPr>
          <w:rFonts w:cs="Arial"/>
          <w:color w:val="0F243E"/>
          <w:sz w:val="24"/>
          <w:szCs w:val="24"/>
        </w:rPr>
      </w:pP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spacing w:after="0" w:line="240" w:lineRule="auto"/>
        <w:jc w:val="both"/>
        <w:rPr>
          <w:rFonts w:cs="Calibri"/>
          <w:b/>
          <w:color w:val="3333FF"/>
          <w:sz w:val="24"/>
          <w:szCs w:val="24"/>
        </w:rPr>
      </w:pPr>
    </w:p>
    <w:p w:rsidR="004830A3" w:rsidRDefault="004830A3" w:rsidP="004830A3">
      <w:pPr>
        <w:jc w:val="both"/>
        <w:rPr>
          <w:rFonts w:cs="Arial"/>
          <w:color w:val="0F243E"/>
          <w:sz w:val="24"/>
          <w:szCs w:val="24"/>
        </w:rPr>
      </w:pPr>
    </w:p>
    <w:p w:rsidR="004830A3" w:rsidRDefault="004830A3" w:rsidP="004830A3">
      <w:pPr>
        <w:jc w:val="both"/>
        <w:rPr>
          <w:rFonts w:cs="Arial"/>
          <w:color w:val="0F243E"/>
          <w:sz w:val="24"/>
          <w:szCs w:val="24"/>
        </w:rPr>
      </w:pPr>
    </w:p>
    <w:p w:rsidR="004830A3" w:rsidRPr="00264CF7" w:rsidRDefault="004830A3" w:rsidP="004830A3">
      <w:pPr>
        <w:jc w:val="center"/>
        <w:rPr>
          <w:color w:val="0000CC"/>
          <w:sz w:val="24"/>
          <w:szCs w:val="24"/>
        </w:rPr>
      </w:pPr>
      <w:r w:rsidRPr="00E87E05">
        <w:rPr>
          <w:noProof/>
          <w:color w:val="0000CC"/>
          <w:sz w:val="24"/>
          <w:szCs w:val="24"/>
          <w:lang w:eastAsia="es-MX"/>
        </w:rPr>
        <w:lastRenderedPageBreak/>
        <w:pict>
          <v:oval id="_x0000_s1041" style="position:absolute;left:0;text-align:left;margin-left:276.45pt;margin-top:-51.35pt;width:189pt;height:2in;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" stroked="f">
            <v:textbox>
              <w:txbxContent>
                <w:p w:rsidR="004830A3" w:rsidRDefault="004830A3" w:rsidP="004830A3">
                  <w:r>
                    <w:rPr>
                      <w:noProof/>
                      <w:lang w:val="es-MX" w:eastAsia="es-MX"/>
                    </w:rPr>
                    <w:drawing>
                      <wp:inline distT="0" distB="0" distL="0" distR="0">
                        <wp:extent cx="1590675" cy="1219200"/>
                        <wp:effectExtent l="0" t="0" r="9525" b="0"/>
                        <wp:docPr id="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90675" cy="1219200"/>
                                </a:xfrm>
                                <a:prstGeom prst="rect">
                                  <a:avLst/>
                                </a:prstGeom>
                                <a:solidFill>
                                  <a:srgbClr val="FF0000"/>
                                </a:solidFill>
                                <a:ln>
                                  <a:noFill/>
                                </a:ln>
                              </pic:spPr>
                            </pic:pic>
                          </a:graphicData>
                        </a:graphic>
                      </wp:inline>
                    </w:drawing>
                  </w:r>
                </w:p>
              </w:txbxContent>
            </v:textbox>
          </v:oval>
        </w:pict>
      </w:r>
      <w:r w:rsidRPr="00E87E05">
        <w:rPr>
          <w:noProof/>
          <w:color w:val="0000CC"/>
          <w:sz w:val="24"/>
          <w:szCs w:val="24"/>
          <w:lang w:eastAsia="es-MX"/>
        </w:rPr>
        <w:pict>
          <v:shape id="_x0000_s1040" type="#_x0000_t202" style="position:absolute;left:0;text-align:left;margin-left:-5.05pt;margin-top:-17.6pt;width:531.95pt;height:110.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" fillcolor="#00c" stroked="f">
            <v:textbox>
              <w:txbxContent>
                <w:p w:rsidR="004830A3" w:rsidRDefault="004830A3" w:rsidP="004830A3">
                  <w:pPr>
                    <w:rPr>
                      <w:b/>
                      <w:sz w:val="28"/>
                      <w:szCs w:val="28"/>
                    </w:rPr>
                  </w:pPr>
                  <w:r>
                    <w:rPr>
                      <w:b/>
                      <w:sz w:val="28"/>
                      <w:szCs w:val="28"/>
                    </w:rPr>
                    <w:t xml:space="preserve">                </w:t>
                  </w:r>
                  <w:r w:rsidRPr="00A74E2A">
                    <w:rPr>
                      <w:b/>
                      <w:sz w:val="36"/>
                      <w:szCs w:val="28"/>
                    </w:rPr>
                    <w:t>INSTITUTO ATENIENSE A.C.</w:t>
                  </w:r>
                </w:p>
                <w:p w:rsidR="004830A3" w:rsidRDefault="004830A3" w:rsidP="004830A3">
                  <w:pPr>
                    <w:rPr>
                      <w:b/>
                      <w:sz w:val="28"/>
                      <w:szCs w:val="28"/>
                    </w:rPr>
                  </w:pPr>
                  <w:r>
                    <w:rPr>
                      <w:b/>
                      <w:sz w:val="28"/>
                      <w:szCs w:val="28"/>
                    </w:rPr>
                    <w:t xml:space="preserve">                                  PREPARATORIA</w:t>
                  </w:r>
                </w:p>
                <w:p w:rsidR="004830A3" w:rsidRDefault="004830A3" w:rsidP="004830A3">
                  <w:pPr>
                    <w:rPr>
                      <w:b/>
                      <w:sz w:val="28"/>
                      <w:szCs w:val="28"/>
                    </w:rPr>
                  </w:pPr>
                  <w:r>
                    <w:rPr>
                      <w:b/>
                      <w:sz w:val="28"/>
                      <w:szCs w:val="28"/>
                    </w:rPr>
                    <w:t xml:space="preserve">                                     </w:t>
                  </w:r>
                  <w:r w:rsidRPr="00A74E2A">
                    <w:rPr>
                      <w:b/>
                      <w:szCs w:val="28"/>
                    </w:rPr>
                    <w:t xml:space="preserve">CLAVE 1328   </w:t>
                  </w:r>
                </w:p>
                <w:p w:rsidR="004830A3" w:rsidRDefault="004830A3" w:rsidP="004830A3">
                  <w:pPr>
                    <w:spacing w:after="0"/>
                    <w:ind w:firstLine="709"/>
                    <w:rPr>
                      <w:b/>
                      <w:sz w:val="28"/>
                      <w:szCs w:val="28"/>
                    </w:rPr>
                  </w:pPr>
                  <w:r>
                    <w:rPr>
                      <w:b/>
                      <w:sz w:val="28"/>
                      <w:szCs w:val="28"/>
                    </w:rPr>
                    <w:t xml:space="preserve">    </w:t>
                  </w:r>
                </w:p>
                <w:p w:rsidR="004830A3" w:rsidRDefault="004830A3" w:rsidP="004830A3">
                  <w:pPr>
                    <w:spacing w:after="0"/>
                    <w:ind w:firstLine="709"/>
                    <w:rPr>
                      <w:b/>
                      <w:sz w:val="28"/>
                      <w:szCs w:val="28"/>
                    </w:rPr>
                  </w:pPr>
                  <w:r>
                    <w:rPr>
                      <w:b/>
                      <w:sz w:val="28"/>
                      <w:szCs w:val="28"/>
                    </w:rPr>
                    <w:t xml:space="preserve">  </w:t>
                  </w:r>
                </w:p>
                <w:p w:rsidR="004830A3" w:rsidRPr="00D44800" w:rsidRDefault="004830A3" w:rsidP="004830A3">
                  <w:pPr>
                    <w:spacing w:after="0"/>
                    <w:ind w:firstLine="709"/>
                    <w:rPr>
                      <w:sz w:val="28"/>
                      <w:szCs w:val="28"/>
                    </w:rPr>
                  </w:pPr>
                  <w:r>
                    <w:rPr>
                      <w:b/>
                      <w:sz w:val="28"/>
                      <w:szCs w:val="28"/>
                    </w:rPr>
                    <w:t xml:space="preserve">                 </w:t>
                  </w:r>
                  <w:r w:rsidRPr="00D44800">
                    <w:rPr>
                      <w:sz w:val="28"/>
                      <w:szCs w:val="28"/>
                    </w:rPr>
                    <w:t xml:space="preserve"> </w:t>
                  </w:r>
                  <w:r>
                    <w:rPr>
                      <w:sz w:val="28"/>
                      <w:szCs w:val="28"/>
                    </w:rPr>
                    <w:t xml:space="preserve">      </w:t>
                  </w:r>
                </w:p>
                <w:p w:rsidR="004830A3" w:rsidRPr="00D44800" w:rsidRDefault="004830A3" w:rsidP="004830A3">
                  <w:pPr>
                    <w:spacing w:after="0"/>
                    <w:ind w:firstLine="709"/>
                    <w:rPr>
                      <w:sz w:val="28"/>
                      <w:szCs w:val="28"/>
                    </w:rPr>
                  </w:pPr>
                </w:p>
                <w:p w:rsidR="004830A3" w:rsidRDefault="004830A3" w:rsidP="004830A3">
                  <w:pPr>
                    <w:spacing w:after="0"/>
                    <w:ind w:firstLine="709"/>
                    <w:rPr>
                      <w:b/>
                      <w:sz w:val="28"/>
                      <w:szCs w:val="28"/>
                    </w:rPr>
                  </w:pPr>
                </w:p>
                <w:p w:rsidR="004830A3" w:rsidRPr="003B2212" w:rsidRDefault="004830A3" w:rsidP="004830A3">
                  <w:pPr>
                    <w:rPr>
                      <w:b/>
                      <w:sz w:val="28"/>
                      <w:szCs w:val="28"/>
                    </w:rPr>
                  </w:pPr>
                </w:p>
              </w:txbxContent>
            </v:textbox>
          </v:shape>
        </w:pict>
      </w:r>
      <w:r w:rsidRPr="00E87E05">
        <w:rPr>
          <w:noProof/>
          <w:color w:val="0000CC"/>
          <w:sz w:val="24"/>
          <w:szCs w:val="24"/>
          <w:lang w:eastAsia="es-MX"/>
        </w:rPr>
        <w:pict>
          <v:shape id="_x0000_s1039" type="#_x0000_t202" style="position:absolute;left:0;text-align:left;margin-left:-85pt;margin-top:-70.85pt;width:530.65pt;height:163.3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" fillcolor="red" stroked="f">
            <v:textbox>
              <w:txbxContent>
                <w:p w:rsidR="004830A3" w:rsidRDefault="004830A3" w:rsidP="004830A3"/>
              </w:txbxContent>
            </v:textbox>
          </v:shape>
        </w:pict>
      </w:r>
    </w:p>
    <w:p w:rsidR="004830A3" w:rsidRPr="00264CF7" w:rsidRDefault="004830A3" w:rsidP="004830A3">
      <w:pPr>
        <w:jc w:val="center"/>
        <w:rPr>
          <w:sz w:val="24"/>
          <w:szCs w:val="24"/>
        </w:rPr>
      </w:pPr>
      <w:r w:rsidRPr="00264CF7">
        <w:rPr>
          <w:sz w:val="24"/>
          <w:szCs w:val="24"/>
        </w:rPr>
        <w:t>MAESTRÍA EN TECNOLOGÍAS AVANZADAS EN EDUCACIÓN</w:t>
      </w:r>
    </w:p>
    <w:p w:rsidR="004830A3" w:rsidRPr="00264CF7" w:rsidRDefault="004830A3" w:rsidP="004830A3">
      <w:pPr>
        <w:rPr>
          <w:sz w:val="24"/>
          <w:szCs w:val="24"/>
        </w:rPr>
      </w:pPr>
    </w:p>
    <w:p w:rsidR="004830A3" w:rsidRPr="00264CF7" w:rsidRDefault="004830A3" w:rsidP="004830A3">
      <w:pPr>
        <w:rPr>
          <w:rFonts w:cs="Calibri"/>
          <w:b/>
          <w:color w:val="0000FF"/>
          <w:sz w:val="24"/>
          <w:szCs w:val="24"/>
        </w:rPr>
      </w:pPr>
    </w:p>
    <w:p w:rsidR="004830A3" w:rsidRDefault="004830A3" w:rsidP="004830A3">
      <w:pPr>
        <w:jc w:val="center"/>
        <w:rPr>
          <w:rFonts w:cs="Arial"/>
          <w:b/>
          <w:color w:val="0000FF"/>
          <w:sz w:val="24"/>
          <w:szCs w:val="24"/>
        </w:rPr>
      </w:pPr>
      <w:r w:rsidRPr="00264CF7">
        <w:rPr>
          <w:rFonts w:cs="Arial"/>
          <w:b/>
          <w:color w:val="0000FF"/>
          <w:sz w:val="24"/>
          <w:szCs w:val="24"/>
        </w:rPr>
        <w:t xml:space="preserve">UNIDAD DIDÁCTICA </w:t>
      </w:r>
      <w:r>
        <w:rPr>
          <w:rFonts w:cs="Arial"/>
          <w:b/>
          <w:color w:val="0000FF"/>
          <w:sz w:val="24"/>
          <w:szCs w:val="24"/>
        </w:rPr>
        <w:t>5</w:t>
      </w:r>
    </w:p>
    <w:p w:rsidR="004830A3" w:rsidRPr="00241366" w:rsidRDefault="004830A3" w:rsidP="004830A3">
      <w:pPr>
        <w:jc w:val="center"/>
        <w:rPr>
          <w:rFonts w:cs="Arial"/>
          <w:b/>
          <w:color w:val="0000FF"/>
          <w:sz w:val="24"/>
          <w:szCs w:val="24"/>
        </w:rPr>
      </w:pPr>
      <w:r>
        <w:rPr>
          <w:rFonts w:cs="Arial"/>
          <w:b/>
          <w:color w:val="0000FF"/>
          <w:sz w:val="24"/>
          <w:szCs w:val="24"/>
        </w:rPr>
        <w:t>LA PERSONALIDAD, DIMENSIÓN INTEGRADORA DE LOS PROCESOS PSICOLÓGICOS</w:t>
      </w:r>
    </w:p>
    <w:p w:rsidR="004830A3" w:rsidRPr="00264CF7" w:rsidRDefault="004830A3" w:rsidP="004830A3">
      <w:pPr>
        <w:ind w:left="851"/>
        <w:jc w:val="center"/>
        <w:rPr>
          <w:rFonts w:cs="Arial"/>
          <w:b/>
          <w:color w:val="0000FF"/>
          <w:sz w:val="24"/>
          <w:szCs w:val="24"/>
        </w:rPr>
      </w:pPr>
      <w:r w:rsidRPr="00F406B5">
        <w:rPr>
          <w:rFonts w:cs="Arial"/>
          <w:b/>
          <w:noProof/>
          <w:color w:val="0000FF"/>
          <w:sz w:val="24"/>
          <w:szCs w:val="24"/>
          <w:lang w:val="es-MX" w:eastAsia="es-MX"/>
        </w:rPr>
        <w:drawing>
          <wp:inline distT="0" distB="0" distL="0" distR="0">
            <wp:extent cx="4364966" cy="4640331"/>
            <wp:effectExtent l="0" t="0" r="0" b="8255"/>
            <wp:docPr id="32" name="Imagen 6" descr="C:\Users\Tine\Desktop\descar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ne\Desktop\descarga.jpg"/>
                    <pic:cNvPicPr>
                      <a:picLocks noChangeAspect="1" noChangeArrowheads="1"/>
                    </pic:cNvPicPr>
                  </pic:nvPicPr>
                  <pic:blipFill>
                    <a:blip r:embed="rId3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386553" cy="4663280"/>
                    </a:xfrm>
                    <a:prstGeom prst="rect">
                      <a:avLst/>
                    </a:prstGeom>
                    <a:noFill/>
                    <a:ln>
                      <a:noFill/>
                    </a:ln>
                  </pic:spPr>
                </pic:pic>
              </a:graphicData>
            </a:graphic>
          </wp:inline>
        </w:drawing>
      </w:r>
    </w:p>
    <w:p w:rsidR="004830A3" w:rsidRPr="00264CF7" w:rsidRDefault="004830A3" w:rsidP="004830A3">
      <w:pPr>
        <w:jc w:val="center"/>
        <w:rPr>
          <w:rFonts w:cs="Arial"/>
          <w:b/>
          <w:color w:val="0000FF"/>
          <w:sz w:val="24"/>
          <w:szCs w:val="24"/>
        </w:rPr>
      </w:pPr>
    </w:p>
    <w:p w:rsidR="004830A3" w:rsidRPr="00264CF7" w:rsidRDefault="004830A3" w:rsidP="004830A3">
      <w:pPr>
        <w:spacing w:after="0"/>
        <w:rPr>
          <w:rFonts w:cs="Arial"/>
          <w:b/>
          <w:color w:val="0000FF"/>
          <w:sz w:val="24"/>
          <w:szCs w:val="24"/>
        </w:rPr>
      </w:pPr>
    </w:p>
    <w:p w:rsidR="004830A3" w:rsidRPr="00264CF7" w:rsidRDefault="004830A3" w:rsidP="004830A3">
      <w:pPr>
        <w:spacing w:after="0"/>
        <w:jc w:val="center"/>
        <w:rPr>
          <w:rFonts w:cs="Arial"/>
          <w:b/>
          <w:color w:val="0000FF"/>
          <w:sz w:val="24"/>
          <w:szCs w:val="24"/>
        </w:rPr>
      </w:pPr>
      <w:r w:rsidRPr="00264CF7">
        <w:rPr>
          <w:rFonts w:cs="Arial"/>
          <w:b/>
          <w:color w:val="0000FF"/>
          <w:sz w:val="24"/>
          <w:szCs w:val="24"/>
        </w:rPr>
        <w:t xml:space="preserve">   </w:t>
      </w:r>
      <w:r w:rsidRPr="00264CF7">
        <w:rPr>
          <w:rFonts w:cs="Arial"/>
          <w:b/>
          <w:color w:val="FF0000"/>
          <w:sz w:val="24"/>
          <w:szCs w:val="24"/>
        </w:rPr>
        <w:t xml:space="preserve">  </w:t>
      </w:r>
      <w:r w:rsidRPr="00264CF7">
        <w:rPr>
          <w:rFonts w:cs="Arial"/>
          <w:b/>
          <w:color w:val="0000FF"/>
          <w:sz w:val="24"/>
          <w:szCs w:val="24"/>
        </w:rPr>
        <w:t xml:space="preserve">LIC. OCTAVIO OLIVA LÓPEZ </w:t>
      </w:r>
    </w:p>
    <w:p w:rsidR="004830A3" w:rsidRPr="00FA1ACB" w:rsidRDefault="004830A3" w:rsidP="004830A3">
      <w:pPr>
        <w:spacing w:after="0"/>
        <w:jc w:val="center"/>
        <w:rPr>
          <w:rFonts w:cs="Arial"/>
          <w:b/>
          <w:color w:val="0000FF"/>
          <w:sz w:val="24"/>
          <w:szCs w:val="24"/>
        </w:rPr>
      </w:pPr>
      <w:r w:rsidRPr="00264CF7">
        <w:rPr>
          <w:rFonts w:cs="Arial"/>
          <w:b/>
          <w:color w:val="0000FF"/>
          <w:sz w:val="24"/>
          <w:szCs w:val="24"/>
        </w:rPr>
        <w:t xml:space="preserve">   Abril  2015</w:t>
      </w:r>
    </w:p>
    <w:p w:rsidR="004830A3" w:rsidRDefault="004830A3"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5F01B6" w:rsidRDefault="005F01B6" w:rsidP="004830A3">
      <w:pPr>
        <w:spacing w:after="0" w:line="240" w:lineRule="auto"/>
        <w:jc w:val="both"/>
        <w:rPr>
          <w:rFonts w:cs="Calibri"/>
          <w:b/>
          <w:color w:val="3333FF"/>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lastRenderedPageBreak/>
        <w:t xml:space="preserve">Presentación: </w:t>
      </w:r>
    </w:p>
    <w:p w:rsidR="004830A3" w:rsidRPr="006B3AC3" w:rsidRDefault="004830A3" w:rsidP="004830A3">
      <w:pPr>
        <w:spacing w:after="0" w:line="240" w:lineRule="auto"/>
        <w:jc w:val="both"/>
        <w:rPr>
          <w:rFonts w:cs="Calibri"/>
          <w:color w:val="000000" w:themeColor="text1"/>
          <w:sz w:val="24"/>
          <w:szCs w:val="24"/>
        </w:rPr>
      </w:pPr>
      <w:r w:rsidRPr="006B3AC3">
        <w:rPr>
          <w:rFonts w:cs="Calibri"/>
          <w:color w:val="000000" w:themeColor="text1"/>
          <w:sz w:val="24"/>
          <w:szCs w:val="24"/>
        </w:rPr>
        <w:t>En esta última semana ve vera el desarrollo de este tema en donde se analizarán en forma esencial y descriptiva los conceptos de personalidad como:</w:t>
      </w:r>
      <w:r>
        <w:rPr>
          <w:rFonts w:cs="Calibri"/>
          <w:color w:val="000000" w:themeColor="text1"/>
          <w:sz w:val="24"/>
          <w:szCs w:val="24"/>
        </w:rPr>
        <w:t xml:space="preserve"> valor del estímulo social, como concepto de sí mismo y como conjunto de rasgos en interacción mutua. El estudio de este tema permitirá su análisis, la comprensión de los aspectos biológicos, socioculturales y ambientales de la personalidad. Durante el desarrollo de este tema se estudiarán las teorías de la personalidad, comparándolas y agrupándolas por su similitud. Debido al amplio panorama de clasificaciones de las teorías de la personalidad el profesor elegirá la que más le convenga. El estudio de este tema comprende el análisis y la aplicación de métodos subjetivos, objetivos y proyectivos. En el desarrollo de este tema se estudiarán las diferentes características de la personalidad del adolescente, sus conductas de adaptación y defensa y los requerimientos esenciales para una orientación vocacional adecuada. Lo normal, lo patológico de la personalidad, desde los puntos de vista estadístico y funcional. Los factores de la anormalidad y la psicoterapia como alternativa de tratamiento. Al desarrollo de este tema conciernen los aprendizajes acerca de los métodos y técnicas: psicométricos como el cuestionario de 16 factores de </w:t>
      </w:r>
      <w:proofErr w:type="spellStart"/>
      <w:r>
        <w:rPr>
          <w:rFonts w:cs="Calibri"/>
          <w:color w:val="000000" w:themeColor="text1"/>
          <w:sz w:val="24"/>
          <w:szCs w:val="24"/>
        </w:rPr>
        <w:t>Catell</w:t>
      </w:r>
      <w:proofErr w:type="spellEnd"/>
      <w:r>
        <w:rPr>
          <w:rFonts w:cs="Calibri"/>
          <w:color w:val="000000" w:themeColor="text1"/>
          <w:sz w:val="24"/>
          <w:szCs w:val="24"/>
        </w:rPr>
        <w:t>, y técnicas proyectivas y técnicas clínicas.</w:t>
      </w: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Objetivo:</w:t>
      </w:r>
    </w:p>
    <w:p w:rsidR="004830A3" w:rsidRPr="00F406B5" w:rsidRDefault="004830A3" w:rsidP="004830A3">
      <w:pPr>
        <w:spacing w:after="0" w:line="240" w:lineRule="auto"/>
        <w:jc w:val="both"/>
        <w:rPr>
          <w:rFonts w:cs="Calibri"/>
          <w:sz w:val="24"/>
          <w:szCs w:val="24"/>
        </w:rPr>
      </w:pPr>
      <w:r w:rsidRPr="00F406B5">
        <w:rPr>
          <w:rFonts w:cs="Calibri"/>
          <w:sz w:val="24"/>
          <w:szCs w:val="24"/>
        </w:rPr>
        <w:t>Al finalizar la unidad el alumno identificará el proceso de la formación de la personalidad como producto de la interacción del desarrollo biológico, psicológico sociocultural y ambiental.</w:t>
      </w: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Contenidos:</w:t>
      </w:r>
    </w:p>
    <w:p w:rsidR="004830A3" w:rsidRPr="00407C88" w:rsidRDefault="004830A3" w:rsidP="004830A3">
      <w:pPr>
        <w:spacing w:after="0" w:line="240" w:lineRule="auto"/>
        <w:jc w:val="both"/>
        <w:rPr>
          <w:rFonts w:cs="Calibri"/>
          <w:sz w:val="24"/>
          <w:szCs w:val="24"/>
        </w:rPr>
      </w:pPr>
      <w:r w:rsidRPr="00407C88">
        <w:rPr>
          <w:rFonts w:cs="Calibri"/>
          <w:sz w:val="24"/>
          <w:szCs w:val="24"/>
        </w:rPr>
        <w:t>La personalidad, dimensión integradora de los procesos psicológicos.</w:t>
      </w:r>
    </w:p>
    <w:p w:rsidR="004830A3" w:rsidRPr="00407C88" w:rsidRDefault="004830A3" w:rsidP="004830A3">
      <w:pPr>
        <w:spacing w:after="0" w:line="240" w:lineRule="auto"/>
        <w:jc w:val="both"/>
        <w:rPr>
          <w:rFonts w:cs="Calibri"/>
          <w:sz w:val="24"/>
          <w:szCs w:val="24"/>
        </w:rPr>
      </w:pPr>
      <w:r w:rsidRPr="00407C88">
        <w:rPr>
          <w:rFonts w:cs="Calibri"/>
          <w:sz w:val="24"/>
          <w:szCs w:val="24"/>
        </w:rPr>
        <w:t>7.1. Conceptualización de la personalidad.</w:t>
      </w:r>
    </w:p>
    <w:p w:rsidR="004830A3" w:rsidRPr="00407C88" w:rsidRDefault="004830A3" w:rsidP="004830A3">
      <w:pPr>
        <w:spacing w:after="0" w:line="240" w:lineRule="auto"/>
        <w:jc w:val="both"/>
        <w:rPr>
          <w:rFonts w:cs="Calibri"/>
          <w:sz w:val="24"/>
          <w:szCs w:val="24"/>
        </w:rPr>
      </w:pPr>
      <w:r w:rsidRPr="00407C88">
        <w:rPr>
          <w:rFonts w:cs="Calibri"/>
          <w:sz w:val="24"/>
          <w:szCs w:val="24"/>
        </w:rPr>
        <w:t>7.2. La interacción de los aspectos biológicos, psicológicos, socioculturales y ambientales en la personalidad.</w:t>
      </w:r>
    </w:p>
    <w:p w:rsidR="004830A3" w:rsidRPr="00407C88" w:rsidRDefault="004830A3" w:rsidP="004830A3">
      <w:pPr>
        <w:spacing w:after="0" w:line="240" w:lineRule="auto"/>
        <w:jc w:val="both"/>
        <w:rPr>
          <w:rFonts w:cs="Calibri"/>
          <w:sz w:val="24"/>
          <w:szCs w:val="24"/>
        </w:rPr>
      </w:pPr>
      <w:r w:rsidRPr="00407C88">
        <w:rPr>
          <w:rFonts w:cs="Calibri"/>
          <w:sz w:val="24"/>
          <w:szCs w:val="24"/>
        </w:rPr>
        <w:t>7.3. Temperamento, carácter y personalidad.</w:t>
      </w:r>
    </w:p>
    <w:p w:rsidR="004830A3" w:rsidRPr="00407C88" w:rsidRDefault="004830A3" w:rsidP="004830A3">
      <w:pPr>
        <w:spacing w:after="0" w:line="240" w:lineRule="auto"/>
        <w:jc w:val="both"/>
        <w:rPr>
          <w:rFonts w:cs="Calibri"/>
          <w:sz w:val="24"/>
          <w:szCs w:val="24"/>
        </w:rPr>
      </w:pPr>
      <w:r w:rsidRPr="00407C88">
        <w:rPr>
          <w:rFonts w:cs="Calibri"/>
          <w:sz w:val="24"/>
          <w:szCs w:val="24"/>
        </w:rPr>
        <w:t>7.4. El proceso de la formación de la personalidad desde diferentes perspectivas d estudio.</w:t>
      </w:r>
    </w:p>
    <w:p w:rsidR="004830A3" w:rsidRPr="00407C88" w:rsidRDefault="004830A3" w:rsidP="004830A3">
      <w:pPr>
        <w:spacing w:after="0" w:line="240" w:lineRule="auto"/>
        <w:jc w:val="both"/>
        <w:rPr>
          <w:rFonts w:cs="Calibri"/>
          <w:sz w:val="24"/>
          <w:szCs w:val="24"/>
        </w:rPr>
      </w:pPr>
      <w:r w:rsidRPr="00407C88">
        <w:rPr>
          <w:rFonts w:cs="Calibri"/>
          <w:sz w:val="24"/>
          <w:szCs w:val="24"/>
        </w:rPr>
        <w:t>7.5. Métodos y técnicas utilizadas en los trabajos de investigación y en el ejercicio profesional sobre la personalidad.</w:t>
      </w:r>
    </w:p>
    <w:p w:rsidR="004830A3" w:rsidRPr="00407C88" w:rsidRDefault="004830A3" w:rsidP="004830A3">
      <w:pPr>
        <w:spacing w:after="0" w:line="240" w:lineRule="auto"/>
        <w:jc w:val="both"/>
        <w:rPr>
          <w:rFonts w:cs="Calibri"/>
          <w:sz w:val="24"/>
          <w:szCs w:val="24"/>
        </w:rPr>
      </w:pPr>
    </w:p>
    <w:p w:rsidR="004830A3" w:rsidRDefault="004830A3" w:rsidP="004830A3">
      <w:pPr>
        <w:spacing w:after="0" w:line="240" w:lineRule="auto"/>
        <w:jc w:val="both"/>
        <w:rPr>
          <w:rFonts w:cs="Calibri"/>
          <w:b/>
          <w:color w:val="3333FF"/>
          <w:sz w:val="24"/>
          <w:szCs w:val="24"/>
        </w:rPr>
      </w:pPr>
      <w:r>
        <w:rPr>
          <w:rFonts w:cs="Calibri"/>
          <w:b/>
          <w:color w:val="3333FF"/>
          <w:sz w:val="24"/>
          <w:szCs w:val="24"/>
        </w:rPr>
        <w:t xml:space="preserve">Estrategias: </w:t>
      </w:r>
    </w:p>
    <w:p w:rsidR="004830A3" w:rsidRPr="00407C88" w:rsidRDefault="004830A3" w:rsidP="004830A3">
      <w:pPr>
        <w:spacing w:after="0" w:line="240" w:lineRule="auto"/>
        <w:jc w:val="both"/>
        <w:rPr>
          <w:rFonts w:cs="Calibri"/>
          <w:sz w:val="24"/>
          <w:szCs w:val="24"/>
        </w:rPr>
      </w:pPr>
    </w:p>
    <w:p w:rsidR="004830A3" w:rsidRPr="00407C88" w:rsidRDefault="004830A3" w:rsidP="004830A3">
      <w:pPr>
        <w:spacing w:after="0" w:line="240" w:lineRule="auto"/>
        <w:jc w:val="both"/>
        <w:rPr>
          <w:rFonts w:cs="Calibri"/>
          <w:b/>
          <w:sz w:val="24"/>
          <w:szCs w:val="24"/>
        </w:rPr>
      </w:pPr>
      <w:r w:rsidRPr="00407C88">
        <w:rPr>
          <w:rFonts w:cs="Calibri"/>
          <w:b/>
          <w:sz w:val="24"/>
          <w:szCs w:val="24"/>
        </w:rPr>
        <w:t xml:space="preserve">1. Estrategia de investigación  (individual) </w:t>
      </w:r>
    </w:p>
    <w:p w:rsidR="004830A3" w:rsidRPr="00407C88" w:rsidRDefault="004830A3" w:rsidP="004830A3">
      <w:pPr>
        <w:spacing w:after="0" w:line="240" w:lineRule="auto"/>
        <w:jc w:val="both"/>
        <w:rPr>
          <w:rFonts w:cs="Calibri"/>
          <w:sz w:val="24"/>
          <w:szCs w:val="24"/>
        </w:rPr>
      </w:pPr>
      <w:r>
        <w:rPr>
          <w:rFonts w:cs="Calibri"/>
          <w:sz w:val="24"/>
          <w:szCs w:val="24"/>
        </w:rPr>
        <w:t>1</w:t>
      </w:r>
      <w:r w:rsidRPr="00407C88">
        <w:rPr>
          <w:rFonts w:cs="Calibri"/>
          <w:sz w:val="24"/>
          <w:szCs w:val="24"/>
        </w:rPr>
        <w:t>.1. Realiza  de manera individual una búsqueda en internet sobre l</w:t>
      </w:r>
      <w:r>
        <w:rPr>
          <w:rFonts w:cs="Calibri"/>
          <w:sz w:val="24"/>
          <w:szCs w:val="24"/>
        </w:rPr>
        <w:t xml:space="preserve">a definición </w:t>
      </w:r>
      <w:proofErr w:type="gramStart"/>
      <w:r>
        <w:rPr>
          <w:rFonts w:cs="Calibri"/>
          <w:sz w:val="24"/>
          <w:szCs w:val="24"/>
        </w:rPr>
        <w:t>de ”</w:t>
      </w:r>
      <w:proofErr w:type="gramEnd"/>
      <w:r>
        <w:rPr>
          <w:rFonts w:cs="Calibri"/>
          <w:sz w:val="24"/>
          <w:szCs w:val="24"/>
        </w:rPr>
        <w:t>La personalidad</w:t>
      </w:r>
      <w:r w:rsidRPr="00407C88">
        <w:rPr>
          <w:rFonts w:cs="Calibri"/>
          <w:sz w:val="24"/>
          <w:szCs w:val="24"/>
        </w:rPr>
        <w:t>”  en por lo menos tres fuentes y selecciona tres definiciones.</w:t>
      </w:r>
    </w:p>
    <w:p w:rsidR="004830A3" w:rsidRDefault="004830A3" w:rsidP="004830A3">
      <w:pPr>
        <w:spacing w:after="0" w:line="240" w:lineRule="auto"/>
        <w:jc w:val="both"/>
        <w:rPr>
          <w:rFonts w:cs="Calibri"/>
          <w:sz w:val="24"/>
          <w:szCs w:val="24"/>
        </w:rPr>
      </w:pPr>
      <w:r>
        <w:rPr>
          <w:rFonts w:cs="Calibri"/>
          <w:sz w:val="24"/>
          <w:szCs w:val="24"/>
        </w:rPr>
        <w:t>1</w:t>
      </w:r>
      <w:r w:rsidRPr="00407C88">
        <w:rPr>
          <w:rFonts w:cs="Calibri"/>
          <w:sz w:val="24"/>
          <w:szCs w:val="24"/>
        </w:rPr>
        <w:t>.2. Con esta información construye una definición propia y súbela en la plataforma en el espacio correspondiente el día</w:t>
      </w:r>
      <w:proofErr w:type="gramStart"/>
      <w:r w:rsidRPr="00407C88">
        <w:rPr>
          <w:rFonts w:cs="Calibri"/>
          <w:sz w:val="24"/>
          <w:szCs w:val="24"/>
        </w:rPr>
        <w:t>??</w:t>
      </w:r>
      <w:proofErr w:type="gramEnd"/>
      <w:r w:rsidRPr="00407C88">
        <w:rPr>
          <w:rFonts w:cs="Calibri"/>
          <w:sz w:val="24"/>
          <w:szCs w:val="24"/>
        </w:rPr>
        <w:t xml:space="preserve"> </w:t>
      </w:r>
      <w:proofErr w:type="gramStart"/>
      <w:r w:rsidRPr="00407C88">
        <w:rPr>
          <w:rFonts w:cs="Calibri"/>
          <w:sz w:val="24"/>
          <w:szCs w:val="24"/>
        </w:rPr>
        <w:t>a</w:t>
      </w:r>
      <w:proofErr w:type="gramEnd"/>
      <w:r w:rsidRPr="00407C88">
        <w:rPr>
          <w:rFonts w:cs="Calibri"/>
          <w:sz w:val="24"/>
          <w:szCs w:val="24"/>
        </w:rPr>
        <w:t xml:space="preserve"> las ¿?</w:t>
      </w:r>
    </w:p>
    <w:p w:rsidR="004830A3" w:rsidRPr="00407C88" w:rsidRDefault="004830A3" w:rsidP="004830A3">
      <w:pPr>
        <w:spacing w:after="0" w:line="240" w:lineRule="auto"/>
        <w:jc w:val="both"/>
        <w:rPr>
          <w:rFonts w:cs="Calibri"/>
          <w:b/>
          <w:sz w:val="24"/>
          <w:szCs w:val="24"/>
        </w:rPr>
      </w:pPr>
      <w:r w:rsidRPr="00407C88">
        <w:rPr>
          <w:rFonts w:cs="Calibri"/>
          <w:b/>
          <w:sz w:val="24"/>
          <w:szCs w:val="24"/>
        </w:rPr>
        <w:t xml:space="preserve">2. Estrategia de procesamiento de información (individual)  </w:t>
      </w:r>
    </w:p>
    <w:p w:rsidR="004830A3" w:rsidRPr="00407C88" w:rsidRDefault="004830A3" w:rsidP="004830A3">
      <w:pPr>
        <w:spacing w:after="0" w:line="240" w:lineRule="auto"/>
        <w:jc w:val="both"/>
        <w:rPr>
          <w:rFonts w:cs="Calibri"/>
          <w:sz w:val="24"/>
          <w:szCs w:val="24"/>
        </w:rPr>
      </w:pPr>
      <w:r>
        <w:rPr>
          <w:rFonts w:cs="Calibri"/>
          <w:sz w:val="24"/>
          <w:szCs w:val="24"/>
        </w:rPr>
        <w:t>2</w:t>
      </w:r>
      <w:r w:rsidRPr="00407C88">
        <w:rPr>
          <w:rFonts w:cs="Calibri"/>
          <w:sz w:val="24"/>
          <w:szCs w:val="24"/>
        </w:rPr>
        <w:t>.1. Lee con atención el documento que  sobr</w:t>
      </w:r>
      <w:r>
        <w:rPr>
          <w:rFonts w:cs="Calibri"/>
          <w:sz w:val="24"/>
          <w:szCs w:val="24"/>
        </w:rPr>
        <w:t>e “La personalidad y sus dimensiones</w:t>
      </w:r>
      <w:r w:rsidRPr="00407C88">
        <w:rPr>
          <w:rFonts w:cs="Calibri"/>
          <w:sz w:val="24"/>
          <w:szCs w:val="24"/>
        </w:rPr>
        <w:t>” ubicado en la plataforma</w:t>
      </w:r>
    </w:p>
    <w:p w:rsidR="004830A3" w:rsidRPr="00407C88" w:rsidRDefault="004830A3" w:rsidP="004830A3">
      <w:pPr>
        <w:spacing w:after="0" w:line="240" w:lineRule="auto"/>
        <w:jc w:val="both"/>
        <w:rPr>
          <w:rFonts w:cs="Calibri"/>
          <w:sz w:val="24"/>
          <w:szCs w:val="24"/>
        </w:rPr>
      </w:pPr>
      <w:r>
        <w:rPr>
          <w:rFonts w:cs="Calibri"/>
          <w:sz w:val="24"/>
          <w:szCs w:val="24"/>
        </w:rPr>
        <w:t>2</w:t>
      </w:r>
      <w:r w:rsidRPr="00407C88">
        <w:rPr>
          <w:rFonts w:cs="Calibri"/>
          <w:sz w:val="24"/>
          <w:szCs w:val="24"/>
        </w:rPr>
        <w:t>.2 Con esta información elabora diez preguntas con su respuesta en un  archivo que no pese más de 3MB y súbelo en el espacio correspondiente. El día ¿?? A las</w:t>
      </w:r>
      <w:proofErr w:type="gramStart"/>
      <w:r w:rsidRPr="00407C88">
        <w:rPr>
          <w:rFonts w:cs="Calibri"/>
          <w:sz w:val="24"/>
          <w:szCs w:val="24"/>
        </w:rPr>
        <w:t>??.</w:t>
      </w:r>
      <w:proofErr w:type="gramEnd"/>
    </w:p>
    <w:p w:rsidR="004830A3" w:rsidRPr="00407C88" w:rsidRDefault="004830A3" w:rsidP="004830A3">
      <w:pPr>
        <w:spacing w:after="0" w:line="240" w:lineRule="auto"/>
        <w:jc w:val="both"/>
        <w:rPr>
          <w:rFonts w:cs="Calibri"/>
          <w:sz w:val="24"/>
          <w:szCs w:val="24"/>
        </w:rPr>
      </w:pPr>
      <w:r>
        <w:rPr>
          <w:rFonts w:cs="Calibri"/>
          <w:sz w:val="24"/>
          <w:szCs w:val="24"/>
        </w:rPr>
        <w:t>2</w:t>
      </w:r>
      <w:r w:rsidRPr="00407C88">
        <w:rPr>
          <w:rFonts w:cs="Calibri"/>
          <w:sz w:val="24"/>
          <w:szCs w:val="24"/>
        </w:rPr>
        <w:t>.3  El tutor realizará  la retroalimentación y te dará el visto bueno.</w:t>
      </w:r>
    </w:p>
    <w:p w:rsidR="004830A3" w:rsidRDefault="004830A3" w:rsidP="004830A3">
      <w:pPr>
        <w:spacing w:after="0" w:line="240" w:lineRule="auto"/>
        <w:jc w:val="both"/>
        <w:rPr>
          <w:rFonts w:cs="Calibri"/>
          <w:sz w:val="24"/>
          <w:szCs w:val="24"/>
        </w:rPr>
      </w:pPr>
      <w:r>
        <w:rPr>
          <w:rFonts w:cs="Calibri"/>
          <w:sz w:val="24"/>
          <w:szCs w:val="24"/>
        </w:rPr>
        <w:t>2</w:t>
      </w:r>
      <w:r w:rsidRPr="00407C88">
        <w:rPr>
          <w:rFonts w:cs="Calibri"/>
          <w:sz w:val="24"/>
          <w:szCs w:val="24"/>
        </w:rPr>
        <w:t>.4 Una vez con el viso bueno  coloca   solo tus preguntas en el foro correspondiente.</w:t>
      </w:r>
    </w:p>
    <w:p w:rsidR="004830A3" w:rsidRPr="00407C88" w:rsidRDefault="004830A3" w:rsidP="004830A3">
      <w:pPr>
        <w:spacing w:after="0" w:line="240" w:lineRule="auto"/>
        <w:jc w:val="both"/>
        <w:rPr>
          <w:rFonts w:cs="Calibri"/>
          <w:b/>
          <w:sz w:val="24"/>
          <w:szCs w:val="24"/>
        </w:rPr>
      </w:pPr>
      <w:r w:rsidRPr="00407C88">
        <w:rPr>
          <w:rFonts w:cs="Calibri"/>
          <w:b/>
          <w:sz w:val="24"/>
          <w:szCs w:val="24"/>
        </w:rPr>
        <w:lastRenderedPageBreak/>
        <w:t>3. Estrategia de activación de conocimientos previos (individual)</w:t>
      </w:r>
    </w:p>
    <w:p w:rsidR="004830A3" w:rsidRPr="00407C88" w:rsidRDefault="004830A3" w:rsidP="004830A3">
      <w:pPr>
        <w:spacing w:after="0" w:line="240" w:lineRule="auto"/>
        <w:jc w:val="both"/>
        <w:rPr>
          <w:rFonts w:cs="Calibri"/>
          <w:sz w:val="24"/>
          <w:szCs w:val="24"/>
        </w:rPr>
      </w:pPr>
      <w:r>
        <w:rPr>
          <w:rFonts w:cs="Calibri"/>
          <w:sz w:val="24"/>
          <w:szCs w:val="24"/>
        </w:rPr>
        <w:t>3</w:t>
      </w:r>
      <w:r w:rsidRPr="00407C88">
        <w:rPr>
          <w:rFonts w:cs="Calibri"/>
          <w:sz w:val="24"/>
          <w:szCs w:val="24"/>
        </w:rPr>
        <w:t>.1 Con base a la estrategia anterior selecciona las preguntas de algún compañero y contéstalas.</w:t>
      </w:r>
    </w:p>
    <w:p w:rsidR="004830A3" w:rsidRDefault="004830A3" w:rsidP="004830A3">
      <w:pPr>
        <w:spacing w:after="0" w:line="240" w:lineRule="auto"/>
        <w:jc w:val="both"/>
        <w:rPr>
          <w:rFonts w:cs="Calibri"/>
          <w:sz w:val="24"/>
          <w:szCs w:val="24"/>
        </w:rPr>
      </w:pPr>
      <w:r>
        <w:rPr>
          <w:rFonts w:cs="Calibri"/>
          <w:sz w:val="24"/>
          <w:szCs w:val="24"/>
        </w:rPr>
        <w:t>3</w:t>
      </w:r>
      <w:r w:rsidRPr="00407C88">
        <w:rPr>
          <w:rFonts w:cs="Calibri"/>
          <w:sz w:val="24"/>
          <w:szCs w:val="24"/>
        </w:rPr>
        <w:t>.2 Cada uno de ustedes retroalimentaran a los que selecciones sus preguntas.</w:t>
      </w:r>
    </w:p>
    <w:p w:rsidR="004830A3" w:rsidRPr="00407C88" w:rsidRDefault="004830A3" w:rsidP="004830A3">
      <w:pPr>
        <w:spacing w:after="0" w:line="240" w:lineRule="auto"/>
        <w:jc w:val="both"/>
        <w:rPr>
          <w:rFonts w:cs="Calibri"/>
          <w:b/>
          <w:sz w:val="24"/>
          <w:szCs w:val="24"/>
        </w:rPr>
      </w:pPr>
      <w:r w:rsidRPr="00407C88">
        <w:rPr>
          <w:rFonts w:cs="Calibri"/>
          <w:b/>
          <w:sz w:val="24"/>
          <w:szCs w:val="24"/>
        </w:rPr>
        <w:t xml:space="preserve">4. Estrategia de procesamiento de información (individual)  </w:t>
      </w:r>
    </w:p>
    <w:p w:rsidR="004830A3" w:rsidRPr="00407C88" w:rsidRDefault="004830A3" w:rsidP="004830A3">
      <w:pPr>
        <w:spacing w:after="0" w:line="240" w:lineRule="auto"/>
        <w:jc w:val="both"/>
        <w:rPr>
          <w:rFonts w:cs="Calibri"/>
          <w:sz w:val="24"/>
          <w:szCs w:val="24"/>
        </w:rPr>
      </w:pPr>
      <w:r>
        <w:rPr>
          <w:rFonts w:cs="Calibri"/>
          <w:sz w:val="24"/>
          <w:szCs w:val="24"/>
        </w:rPr>
        <w:t>4</w:t>
      </w:r>
      <w:r w:rsidRPr="00407C88">
        <w:rPr>
          <w:rFonts w:cs="Calibri"/>
          <w:sz w:val="24"/>
          <w:szCs w:val="24"/>
        </w:rPr>
        <w:t>.1. Lee con atención el documento u</w:t>
      </w:r>
      <w:r>
        <w:rPr>
          <w:rFonts w:cs="Calibri"/>
          <w:sz w:val="24"/>
          <w:szCs w:val="24"/>
        </w:rPr>
        <w:t>bicado en la plataforma sobre”</w:t>
      </w:r>
      <w:r w:rsidRPr="00407C88">
        <w:t xml:space="preserve"> </w:t>
      </w:r>
      <w:r w:rsidRPr="00407C88">
        <w:rPr>
          <w:rFonts w:cs="Calibri"/>
          <w:sz w:val="24"/>
          <w:szCs w:val="24"/>
        </w:rPr>
        <w:t>La interacción de los aspectos biológicos, psicológicos, socioculturales y</w:t>
      </w:r>
      <w:r>
        <w:rPr>
          <w:rFonts w:cs="Calibri"/>
          <w:sz w:val="24"/>
          <w:szCs w:val="24"/>
        </w:rPr>
        <w:t xml:space="preserve"> ambientales en la personalidad”</w:t>
      </w:r>
      <w:r w:rsidRPr="00407C88">
        <w:rPr>
          <w:rFonts w:cs="Calibri"/>
          <w:sz w:val="24"/>
          <w:szCs w:val="24"/>
        </w:rPr>
        <w:t>.</w:t>
      </w:r>
    </w:p>
    <w:p w:rsidR="004830A3" w:rsidRDefault="004830A3" w:rsidP="004830A3">
      <w:pPr>
        <w:spacing w:after="0" w:line="240" w:lineRule="auto"/>
        <w:jc w:val="both"/>
        <w:rPr>
          <w:rFonts w:cs="Calibri"/>
          <w:sz w:val="24"/>
          <w:szCs w:val="24"/>
        </w:rPr>
      </w:pPr>
      <w:r>
        <w:rPr>
          <w:rFonts w:cs="Calibri"/>
          <w:sz w:val="24"/>
          <w:szCs w:val="24"/>
        </w:rPr>
        <w:t>4.2 Realiza un Mapa Conceptual</w:t>
      </w:r>
      <w:r w:rsidRPr="00407C88">
        <w:rPr>
          <w:rFonts w:cs="Calibri"/>
          <w:sz w:val="24"/>
          <w:szCs w:val="24"/>
        </w:rPr>
        <w:t xml:space="preserve"> en un archivo que no pese más de 3MB y súbelo en el foro correspondiente. El día ¿?? A las</w:t>
      </w:r>
      <w:proofErr w:type="gramStart"/>
      <w:r w:rsidRPr="00407C88">
        <w:rPr>
          <w:rFonts w:cs="Calibri"/>
          <w:sz w:val="24"/>
          <w:szCs w:val="24"/>
        </w:rPr>
        <w:t>??</w:t>
      </w:r>
      <w:proofErr w:type="gramEnd"/>
    </w:p>
    <w:p w:rsidR="004830A3" w:rsidRPr="00410AC7" w:rsidRDefault="004830A3" w:rsidP="004830A3">
      <w:pPr>
        <w:spacing w:after="0" w:line="240" w:lineRule="auto"/>
        <w:jc w:val="both"/>
        <w:rPr>
          <w:rFonts w:cs="Calibri"/>
          <w:b/>
          <w:sz w:val="24"/>
          <w:szCs w:val="24"/>
        </w:rPr>
      </w:pPr>
      <w:r w:rsidRPr="00410AC7">
        <w:rPr>
          <w:rFonts w:cs="Calibri"/>
          <w:b/>
          <w:sz w:val="24"/>
          <w:szCs w:val="24"/>
        </w:rPr>
        <w:t>5. Estrategia d</w:t>
      </w:r>
      <w:r>
        <w:rPr>
          <w:rFonts w:cs="Calibri"/>
          <w:b/>
          <w:sz w:val="24"/>
          <w:szCs w:val="24"/>
        </w:rPr>
        <w:t>e</w:t>
      </w:r>
      <w:r w:rsidRPr="00410AC7">
        <w:rPr>
          <w:rFonts w:cs="Calibri"/>
          <w:b/>
          <w:sz w:val="24"/>
          <w:szCs w:val="24"/>
        </w:rPr>
        <w:t xml:space="preserve"> procesamiento de información (colaborativa)</w:t>
      </w:r>
    </w:p>
    <w:p w:rsidR="004830A3" w:rsidRDefault="004830A3" w:rsidP="004830A3">
      <w:pPr>
        <w:spacing w:after="0" w:line="240" w:lineRule="auto"/>
        <w:jc w:val="both"/>
        <w:rPr>
          <w:rFonts w:cs="Calibri"/>
          <w:sz w:val="24"/>
          <w:szCs w:val="24"/>
        </w:rPr>
      </w:pPr>
      <w:r>
        <w:rPr>
          <w:rFonts w:cs="Calibri"/>
          <w:sz w:val="24"/>
          <w:szCs w:val="24"/>
        </w:rPr>
        <w:t>5.1El tutor asignara los grupos para llevar a cabo el trabajo colaborativo en la plataforma en el espacio asignado.</w:t>
      </w:r>
    </w:p>
    <w:p w:rsidR="004830A3" w:rsidRDefault="004830A3" w:rsidP="004830A3">
      <w:pPr>
        <w:spacing w:after="0" w:line="240" w:lineRule="auto"/>
        <w:jc w:val="both"/>
        <w:rPr>
          <w:rFonts w:cs="Calibri"/>
          <w:sz w:val="24"/>
          <w:szCs w:val="24"/>
        </w:rPr>
      </w:pPr>
      <w:r>
        <w:rPr>
          <w:rFonts w:cs="Calibri"/>
          <w:sz w:val="24"/>
          <w:szCs w:val="24"/>
        </w:rPr>
        <w:t xml:space="preserve">5.2 Selecciona tres noticias del periódico en donde se presenten problemas socioculturales y su impacto en la personalidad, puedes consultar en internet. </w:t>
      </w:r>
    </w:p>
    <w:p w:rsidR="004830A3" w:rsidRDefault="004830A3" w:rsidP="004830A3">
      <w:pPr>
        <w:spacing w:after="0" w:line="240" w:lineRule="auto"/>
        <w:jc w:val="both"/>
        <w:rPr>
          <w:rFonts w:cs="Calibri"/>
          <w:sz w:val="24"/>
          <w:szCs w:val="24"/>
        </w:rPr>
      </w:pPr>
      <w:r>
        <w:rPr>
          <w:rFonts w:cs="Calibri"/>
          <w:sz w:val="24"/>
          <w:szCs w:val="24"/>
        </w:rPr>
        <w:t>5.3 Con base a lo anterior elabora un análisis en un documento de una cuartilla en Word que no pese más de 5 MB.</w:t>
      </w:r>
    </w:p>
    <w:p w:rsidR="004830A3" w:rsidRDefault="004830A3" w:rsidP="004830A3">
      <w:pPr>
        <w:spacing w:after="0" w:line="240" w:lineRule="auto"/>
        <w:jc w:val="both"/>
        <w:rPr>
          <w:rFonts w:cs="Calibri"/>
          <w:sz w:val="24"/>
          <w:szCs w:val="24"/>
        </w:rPr>
      </w:pPr>
      <w:r>
        <w:rPr>
          <w:rFonts w:cs="Calibri"/>
          <w:sz w:val="24"/>
          <w:szCs w:val="24"/>
        </w:rPr>
        <w:t xml:space="preserve">5.4  </w:t>
      </w:r>
      <w:r w:rsidRPr="00410AC7">
        <w:rPr>
          <w:rFonts w:cs="Calibri"/>
          <w:sz w:val="24"/>
          <w:szCs w:val="24"/>
        </w:rPr>
        <w:t>Colócalos en el foro correspondiente ubicado en la plataforma el día ¿?? A las  ¿?.</w:t>
      </w:r>
    </w:p>
    <w:p w:rsidR="004830A3" w:rsidRDefault="004830A3" w:rsidP="004830A3">
      <w:pPr>
        <w:tabs>
          <w:tab w:val="left" w:pos="4725"/>
        </w:tabs>
        <w:spacing w:after="0" w:line="240" w:lineRule="auto"/>
        <w:jc w:val="both"/>
        <w:rPr>
          <w:rFonts w:cs="Calibri"/>
          <w:sz w:val="24"/>
          <w:szCs w:val="24"/>
        </w:rPr>
      </w:pPr>
      <w:r w:rsidRPr="00410AC7">
        <w:rPr>
          <w:rFonts w:cs="Calibri"/>
          <w:b/>
          <w:sz w:val="24"/>
          <w:szCs w:val="24"/>
        </w:rPr>
        <w:t>6. Estrategia de reflexión (colaborativa</w:t>
      </w:r>
      <w:r>
        <w:rPr>
          <w:rFonts w:cs="Calibri"/>
          <w:sz w:val="24"/>
          <w:szCs w:val="24"/>
        </w:rPr>
        <w:t>)</w:t>
      </w:r>
      <w:r>
        <w:rPr>
          <w:rFonts w:cs="Calibri"/>
          <w:sz w:val="24"/>
          <w:szCs w:val="24"/>
        </w:rPr>
        <w:tab/>
      </w:r>
    </w:p>
    <w:p w:rsidR="004830A3" w:rsidRDefault="004830A3" w:rsidP="004830A3">
      <w:pPr>
        <w:spacing w:after="0" w:line="240" w:lineRule="auto"/>
        <w:jc w:val="both"/>
        <w:rPr>
          <w:rFonts w:cs="Calibri"/>
          <w:sz w:val="24"/>
          <w:szCs w:val="24"/>
        </w:rPr>
      </w:pPr>
      <w:r>
        <w:rPr>
          <w:rFonts w:cs="Calibri"/>
          <w:sz w:val="24"/>
          <w:szCs w:val="24"/>
        </w:rPr>
        <w:t>6.1 De acuerdo a los equipos asignados por el tutor y tomando el análisis de la estrategia anterior realicen la conclusión del tema de manera colaborativa.</w:t>
      </w:r>
    </w:p>
    <w:p w:rsidR="004830A3" w:rsidRDefault="004830A3" w:rsidP="004830A3">
      <w:pPr>
        <w:spacing w:after="0" w:line="240" w:lineRule="auto"/>
        <w:jc w:val="both"/>
        <w:rPr>
          <w:rFonts w:cs="Calibri"/>
          <w:sz w:val="24"/>
          <w:szCs w:val="24"/>
        </w:rPr>
      </w:pPr>
      <w:r>
        <w:rPr>
          <w:rFonts w:cs="Calibri"/>
          <w:sz w:val="24"/>
          <w:szCs w:val="24"/>
        </w:rPr>
        <w:t xml:space="preserve">6.2  Colóquenla </w:t>
      </w:r>
      <w:r w:rsidRPr="00410AC7">
        <w:rPr>
          <w:rFonts w:cs="Calibri"/>
          <w:sz w:val="24"/>
          <w:szCs w:val="24"/>
        </w:rPr>
        <w:t xml:space="preserve"> en el foro correspondiente ubicado en la plataforma el día ¿?? A las  ¿?.</w:t>
      </w:r>
    </w:p>
    <w:p w:rsidR="004830A3" w:rsidRPr="00D5539C" w:rsidRDefault="004830A3" w:rsidP="004830A3">
      <w:pPr>
        <w:spacing w:after="0" w:line="240" w:lineRule="auto"/>
        <w:jc w:val="both"/>
        <w:rPr>
          <w:rFonts w:cs="Calibri"/>
          <w:b/>
          <w:sz w:val="24"/>
          <w:szCs w:val="24"/>
        </w:rPr>
      </w:pPr>
      <w:r>
        <w:rPr>
          <w:rFonts w:cs="Calibri"/>
          <w:b/>
          <w:sz w:val="24"/>
          <w:szCs w:val="24"/>
        </w:rPr>
        <w:t>7. Estrategia de procesamiento de información</w:t>
      </w:r>
      <w:r w:rsidRPr="00D5539C">
        <w:rPr>
          <w:rFonts w:cs="Calibri"/>
          <w:b/>
          <w:sz w:val="24"/>
          <w:szCs w:val="24"/>
        </w:rPr>
        <w:t xml:space="preserve">  (individual) </w:t>
      </w:r>
    </w:p>
    <w:p w:rsidR="004830A3" w:rsidRPr="00D5539C" w:rsidRDefault="004830A3" w:rsidP="004830A3">
      <w:pPr>
        <w:spacing w:after="0" w:line="240" w:lineRule="auto"/>
        <w:jc w:val="both"/>
        <w:rPr>
          <w:rFonts w:cs="Calibri"/>
          <w:sz w:val="24"/>
          <w:szCs w:val="24"/>
        </w:rPr>
      </w:pPr>
      <w:r>
        <w:rPr>
          <w:rFonts w:cs="Calibri"/>
          <w:sz w:val="24"/>
          <w:szCs w:val="24"/>
        </w:rPr>
        <w:t>7</w:t>
      </w:r>
      <w:r w:rsidRPr="00D5539C">
        <w:rPr>
          <w:rFonts w:cs="Calibri"/>
          <w:sz w:val="24"/>
          <w:szCs w:val="24"/>
        </w:rPr>
        <w:t>.1. Realiza  de manera individual una búsqueda en internet sobre el tem</w:t>
      </w:r>
      <w:r>
        <w:rPr>
          <w:rFonts w:cs="Calibri"/>
          <w:sz w:val="24"/>
          <w:szCs w:val="24"/>
        </w:rPr>
        <w:t>a: “</w:t>
      </w:r>
      <w:r w:rsidRPr="00D5539C">
        <w:rPr>
          <w:rFonts w:cs="Calibri"/>
          <w:sz w:val="24"/>
          <w:szCs w:val="24"/>
        </w:rPr>
        <w:t>La interacción de los aspectos biológicos, psicológicos, socioculturales y ambientales en la personalidad”  en por lo menos tres fuentes.</w:t>
      </w:r>
    </w:p>
    <w:p w:rsidR="004830A3" w:rsidRDefault="004830A3" w:rsidP="004830A3">
      <w:pPr>
        <w:spacing w:after="0" w:line="240" w:lineRule="auto"/>
        <w:jc w:val="both"/>
        <w:rPr>
          <w:rFonts w:cs="Calibri"/>
          <w:sz w:val="24"/>
          <w:szCs w:val="24"/>
        </w:rPr>
      </w:pPr>
      <w:r>
        <w:rPr>
          <w:rFonts w:cs="Calibri"/>
          <w:sz w:val="24"/>
          <w:szCs w:val="24"/>
        </w:rPr>
        <w:t>7</w:t>
      </w:r>
      <w:r w:rsidRPr="00D5539C">
        <w:rPr>
          <w:rFonts w:cs="Calibri"/>
          <w:sz w:val="24"/>
          <w:szCs w:val="24"/>
        </w:rPr>
        <w:t>.2. Con esta in</w:t>
      </w:r>
      <w:r>
        <w:rPr>
          <w:rFonts w:cs="Calibri"/>
          <w:sz w:val="24"/>
          <w:szCs w:val="24"/>
        </w:rPr>
        <w:t xml:space="preserve">formación realiza un cuadro descriptivo </w:t>
      </w:r>
      <w:r w:rsidRPr="00D5539C">
        <w:rPr>
          <w:rFonts w:cs="Calibri"/>
          <w:sz w:val="24"/>
          <w:szCs w:val="24"/>
        </w:rPr>
        <w:t xml:space="preserve"> y colócalo en el foro correspondiente que se encuentra en la plataforma, este deberá estar colocado el día</w:t>
      </w:r>
      <w:proofErr w:type="gramStart"/>
      <w:r w:rsidRPr="00D5539C">
        <w:rPr>
          <w:rFonts w:cs="Calibri"/>
          <w:sz w:val="24"/>
          <w:szCs w:val="24"/>
        </w:rPr>
        <w:t>???</w:t>
      </w:r>
      <w:proofErr w:type="gramEnd"/>
      <w:r w:rsidRPr="00D5539C">
        <w:rPr>
          <w:rFonts w:cs="Calibri"/>
          <w:sz w:val="24"/>
          <w:szCs w:val="24"/>
        </w:rPr>
        <w:t xml:space="preserve"> A más tardar a las</w:t>
      </w:r>
      <w:proofErr w:type="gramStart"/>
      <w:r w:rsidRPr="00D5539C">
        <w:rPr>
          <w:rFonts w:cs="Calibri"/>
          <w:sz w:val="24"/>
          <w:szCs w:val="24"/>
        </w:rPr>
        <w:t>???</w:t>
      </w:r>
      <w:proofErr w:type="gramEnd"/>
    </w:p>
    <w:p w:rsidR="004830A3" w:rsidRPr="006D3B28" w:rsidRDefault="004830A3" w:rsidP="004830A3">
      <w:pPr>
        <w:spacing w:after="0" w:line="240" w:lineRule="auto"/>
        <w:jc w:val="both"/>
        <w:rPr>
          <w:rFonts w:cs="Calibri"/>
          <w:b/>
          <w:sz w:val="24"/>
          <w:szCs w:val="24"/>
        </w:rPr>
      </w:pPr>
      <w:r w:rsidRPr="006D3B28">
        <w:rPr>
          <w:rFonts w:cs="Calibri"/>
          <w:b/>
          <w:sz w:val="24"/>
          <w:szCs w:val="24"/>
        </w:rPr>
        <w:t>8. Estrategia de aplicación (individual)</w:t>
      </w:r>
    </w:p>
    <w:p w:rsidR="004830A3" w:rsidRDefault="004830A3" w:rsidP="004830A3">
      <w:pPr>
        <w:spacing w:after="0" w:line="240" w:lineRule="auto"/>
        <w:jc w:val="both"/>
        <w:rPr>
          <w:rFonts w:cs="Calibri"/>
          <w:sz w:val="24"/>
          <w:szCs w:val="24"/>
        </w:rPr>
      </w:pPr>
      <w:r>
        <w:rPr>
          <w:rFonts w:cs="Calibri"/>
          <w:sz w:val="24"/>
          <w:szCs w:val="24"/>
        </w:rPr>
        <w:t>8.1 Realiza una entrevista con un experto sobre el tema “Temperamento, carácter y personalidad”.</w:t>
      </w:r>
    </w:p>
    <w:p w:rsidR="004830A3" w:rsidRDefault="004830A3" w:rsidP="004830A3">
      <w:pPr>
        <w:spacing w:after="0" w:line="240" w:lineRule="auto"/>
        <w:jc w:val="both"/>
        <w:rPr>
          <w:rFonts w:cs="Calibri"/>
          <w:sz w:val="24"/>
          <w:szCs w:val="24"/>
        </w:rPr>
      </w:pPr>
      <w:r>
        <w:rPr>
          <w:rFonts w:cs="Calibri"/>
          <w:sz w:val="24"/>
          <w:szCs w:val="24"/>
        </w:rPr>
        <w:t xml:space="preserve">8.2 Elabora ocho preguntas para realizar la entrevista </w:t>
      </w:r>
    </w:p>
    <w:p w:rsidR="004830A3" w:rsidRDefault="004830A3" w:rsidP="004830A3">
      <w:pPr>
        <w:spacing w:after="0" w:line="240" w:lineRule="auto"/>
        <w:jc w:val="both"/>
        <w:rPr>
          <w:rFonts w:cs="Calibri"/>
          <w:sz w:val="24"/>
          <w:szCs w:val="24"/>
        </w:rPr>
      </w:pPr>
      <w:r>
        <w:rPr>
          <w:rFonts w:cs="Calibri"/>
          <w:sz w:val="24"/>
          <w:szCs w:val="24"/>
        </w:rPr>
        <w:t>8.3 Colócalas en la plataforma en el espacio correspondiente, para que el tutor les dé visto bueno y puedas aplicarlas al experto.</w:t>
      </w:r>
    </w:p>
    <w:p w:rsidR="004830A3" w:rsidRDefault="004830A3" w:rsidP="004830A3">
      <w:pPr>
        <w:spacing w:after="0" w:line="240" w:lineRule="auto"/>
        <w:jc w:val="both"/>
        <w:rPr>
          <w:rFonts w:cs="Calibri"/>
          <w:sz w:val="24"/>
          <w:szCs w:val="24"/>
        </w:rPr>
      </w:pPr>
      <w:r>
        <w:rPr>
          <w:rFonts w:cs="Calibri"/>
          <w:sz w:val="24"/>
          <w:szCs w:val="24"/>
        </w:rPr>
        <w:t>8.4 Una vez con el visto bueno llévala a cabo y trascribe todas las preguntas.</w:t>
      </w:r>
    </w:p>
    <w:p w:rsidR="004830A3" w:rsidRDefault="004830A3" w:rsidP="004830A3">
      <w:pPr>
        <w:spacing w:after="0" w:line="240" w:lineRule="auto"/>
        <w:jc w:val="both"/>
        <w:rPr>
          <w:rFonts w:cs="Calibri"/>
          <w:sz w:val="24"/>
          <w:szCs w:val="24"/>
        </w:rPr>
      </w:pPr>
      <w:r>
        <w:rPr>
          <w:rFonts w:cs="Calibri"/>
          <w:sz w:val="24"/>
          <w:szCs w:val="24"/>
        </w:rPr>
        <w:t>8.5 Colócalas en el espacio correspondiente ubicado en la plataforma.</w:t>
      </w:r>
    </w:p>
    <w:p w:rsidR="004830A3" w:rsidRPr="006D3B28" w:rsidRDefault="004830A3" w:rsidP="004830A3">
      <w:pPr>
        <w:spacing w:after="0" w:line="240" w:lineRule="auto"/>
        <w:jc w:val="both"/>
        <w:rPr>
          <w:rFonts w:cs="Calibri"/>
          <w:b/>
          <w:sz w:val="24"/>
          <w:szCs w:val="24"/>
        </w:rPr>
      </w:pPr>
      <w:r w:rsidRPr="006D3B28">
        <w:rPr>
          <w:rFonts w:cs="Calibri"/>
          <w:b/>
          <w:sz w:val="24"/>
          <w:szCs w:val="24"/>
        </w:rPr>
        <w:t xml:space="preserve">9. Estrategia d Reflexión (individual) </w:t>
      </w:r>
    </w:p>
    <w:p w:rsidR="004830A3" w:rsidRDefault="004830A3" w:rsidP="004830A3">
      <w:pPr>
        <w:spacing w:after="0" w:line="240" w:lineRule="auto"/>
        <w:jc w:val="both"/>
        <w:rPr>
          <w:rFonts w:cs="Calibri"/>
          <w:sz w:val="24"/>
          <w:szCs w:val="24"/>
        </w:rPr>
      </w:pPr>
      <w:r>
        <w:rPr>
          <w:rFonts w:cs="Calibri"/>
          <w:sz w:val="24"/>
          <w:szCs w:val="24"/>
        </w:rPr>
        <w:t xml:space="preserve">9.1 Selecciona tres entrevistas de tus compañeros y revísalas  </w:t>
      </w:r>
    </w:p>
    <w:p w:rsidR="004830A3" w:rsidRDefault="004830A3" w:rsidP="004830A3">
      <w:pPr>
        <w:spacing w:after="0" w:line="240" w:lineRule="auto"/>
        <w:jc w:val="both"/>
        <w:rPr>
          <w:rFonts w:cs="Calibri"/>
          <w:sz w:val="24"/>
          <w:szCs w:val="24"/>
        </w:rPr>
      </w:pPr>
      <w:r>
        <w:rPr>
          <w:rFonts w:cs="Calibri"/>
          <w:sz w:val="24"/>
          <w:szCs w:val="24"/>
        </w:rPr>
        <w:t>9.2 Posteriormente coloca tus conclusiones en el foro correspondiente.</w:t>
      </w:r>
    </w:p>
    <w:p w:rsidR="004830A3" w:rsidRPr="006835A1" w:rsidRDefault="004830A3" w:rsidP="004830A3">
      <w:pPr>
        <w:spacing w:after="0" w:line="240" w:lineRule="auto"/>
        <w:jc w:val="both"/>
        <w:rPr>
          <w:rFonts w:cs="Calibri"/>
          <w:b/>
          <w:sz w:val="24"/>
          <w:szCs w:val="24"/>
        </w:rPr>
      </w:pPr>
      <w:r w:rsidRPr="006835A1">
        <w:rPr>
          <w:rFonts w:cs="Calibri"/>
          <w:b/>
          <w:sz w:val="24"/>
          <w:szCs w:val="24"/>
        </w:rPr>
        <w:t>10. Estrategia de investigación (colaborativa)</w:t>
      </w:r>
    </w:p>
    <w:p w:rsidR="004830A3" w:rsidRDefault="004830A3" w:rsidP="004830A3">
      <w:pPr>
        <w:spacing w:after="0" w:line="240" w:lineRule="auto"/>
        <w:jc w:val="both"/>
        <w:rPr>
          <w:rFonts w:cs="Calibri"/>
          <w:sz w:val="24"/>
          <w:szCs w:val="24"/>
        </w:rPr>
      </w:pPr>
      <w:r>
        <w:rPr>
          <w:rFonts w:cs="Calibri"/>
          <w:sz w:val="24"/>
          <w:szCs w:val="24"/>
        </w:rPr>
        <w:t>10.1 El tutor te asignará el equipo con el que vas a trabajar</w:t>
      </w:r>
    </w:p>
    <w:p w:rsidR="004830A3" w:rsidRDefault="004830A3" w:rsidP="004830A3">
      <w:pPr>
        <w:spacing w:after="0" w:line="240" w:lineRule="auto"/>
        <w:jc w:val="both"/>
        <w:rPr>
          <w:rFonts w:cs="Calibri"/>
          <w:sz w:val="24"/>
          <w:szCs w:val="24"/>
        </w:rPr>
      </w:pPr>
      <w:r>
        <w:rPr>
          <w:rFonts w:cs="Calibri"/>
          <w:sz w:val="24"/>
          <w:szCs w:val="24"/>
        </w:rPr>
        <w:t>10.2 Deberán llevar a cabo una investigación sobre “La formación de la personalidad”</w:t>
      </w:r>
    </w:p>
    <w:p w:rsidR="004830A3" w:rsidRPr="006D3B28" w:rsidRDefault="004830A3" w:rsidP="004830A3">
      <w:pPr>
        <w:spacing w:after="0" w:line="240" w:lineRule="auto"/>
        <w:jc w:val="both"/>
        <w:rPr>
          <w:rFonts w:cs="Calibri"/>
          <w:sz w:val="24"/>
          <w:szCs w:val="24"/>
        </w:rPr>
      </w:pPr>
      <w:r>
        <w:rPr>
          <w:rFonts w:cs="Calibri"/>
          <w:sz w:val="24"/>
          <w:szCs w:val="24"/>
        </w:rPr>
        <w:t xml:space="preserve">10.3 Con la información recabada deberán crear una Wiki en </w:t>
      </w:r>
      <w:proofErr w:type="spellStart"/>
      <w:r>
        <w:rPr>
          <w:rFonts w:cs="Calibri"/>
          <w:sz w:val="24"/>
          <w:szCs w:val="24"/>
        </w:rPr>
        <w:t>Wikispaces</w:t>
      </w:r>
      <w:proofErr w:type="spellEnd"/>
      <w:r>
        <w:rPr>
          <w:rFonts w:cs="Calibri"/>
          <w:sz w:val="24"/>
          <w:szCs w:val="24"/>
        </w:rPr>
        <w:t>, con la siguiente estructura:</w:t>
      </w:r>
    </w:p>
    <w:p w:rsidR="005F01B6" w:rsidRDefault="004830A3" w:rsidP="004830A3">
      <w:pPr>
        <w:spacing w:after="0" w:line="240" w:lineRule="auto"/>
        <w:jc w:val="both"/>
        <w:rPr>
          <w:rFonts w:cs="Calibri"/>
          <w:sz w:val="24"/>
          <w:szCs w:val="24"/>
        </w:rPr>
      </w:pPr>
      <w:r w:rsidRPr="006D3B28">
        <w:rPr>
          <w:rFonts w:cs="Calibri"/>
          <w:sz w:val="24"/>
          <w:szCs w:val="24"/>
        </w:rPr>
        <w:t>a) Una página para la presentación de la wiki.</w:t>
      </w:r>
    </w:p>
    <w:p w:rsidR="004830A3" w:rsidRPr="006D3B28" w:rsidRDefault="004830A3" w:rsidP="004830A3">
      <w:pPr>
        <w:spacing w:after="0" w:line="240" w:lineRule="auto"/>
        <w:jc w:val="both"/>
        <w:rPr>
          <w:rFonts w:cs="Calibri"/>
          <w:sz w:val="24"/>
          <w:szCs w:val="24"/>
        </w:rPr>
      </w:pPr>
      <w:r w:rsidRPr="006D3B28">
        <w:rPr>
          <w:rFonts w:cs="Calibri"/>
          <w:sz w:val="24"/>
          <w:szCs w:val="24"/>
        </w:rPr>
        <w:lastRenderedPageBreak/>
        <w:t>b) Una página para la información recabada</w:t>
      </w:r>
    </w:p>
    <w:p w:rsidR="004830A3" w:rsidRPr="006D3B28" w:rsidRDefault="004830A3" w:rsidP="004830A3">
      <w:pPr>
        <w:spacing w:after="0" w:line="240" w:lineRule="auto"/>
        <w:jc w:val="both"/>
        <w:rPr>
          <w:rFonts w:cs="Calibri"/>
          <w:sz w:val="24"/>
          <w:szCs w:val="24"/>
        </w:rPr>
      </w:pPr>
      <w:r w:rsidRPr="006D3B28">
        <w:rPr>
          <w:rFonts w:cs="Calibri"/>
          <w:sz w:val="24"/>
          <w:szCs w:val="24"/>
        </w:rPr>
        <w:t xml:space="preserve">c) Una página de conclusiones sobre el tema </w:t>
      </w:r>
    </w:p>
    <w:p w:rsidR="004830A3" w:rsidRPr="006D3B28" w:rsidRDefault="004830A3" w:rsidP="004830A3">
      <w:pPr>
        <w:spacing w:after="0" w:line="240" w:lineRule="auto"/>
        <w:jc w:val="both"/>
        <w:rPr>
          <w:rFonts w:cs="Calibri"/>
          <w:sz w:val="24"/>
          <w:szCs w:val="24"/>
        </w:rPr>
      </w:pPr>
      <w:r w:rsidRPr="006D3B28">
        <w:rPr>
          <w:rFonts w:cs="Calibri"/>
          <w:sz w:val="24"/>
          <w:szCs w:val="24"/>
        </w:rPr>
        <w:t>d) Una página con la referencias.</w:t>
      </w:r>
    </w:p>
    <w:p w:rsidR="004830A3" w:rsidRPr="006D3B28" w:rsidRDefault="004830A3" w:rsidP="004830A3">
      <w:pPr>
        <w:spacing w:after="0" w:line="240" w:lineRule="auto"/>
        <w:jc w:val="both"/>
        <w:rPr>
          <w:rFonts w:cs="Calibri"/>
          <w:sz w:val="24"/>
          <w:szCs w:val="24"/>
        </w:rPr>
      </w:pPr>
      <w:r w:rsidRPr="006D3B28">
        <w:rPr>
          <w:rFonts w:cs="Calibri"/>
          <w:sz w:val="24"/>
          <w:szCs w:val="24"/>
        </w:rPr>
        <w:t>Se deberá colocar en el foro correspondiente el vínculo de la wiki para consulta del grupo.</w:t>
      </w:r>
    </w:p>
    <w:p w:rsidR="004830A3" w:rsidRPr="006835A1" w:rsidRDefault="004830A3" w:rsidP="004830A3">
      <w:pPr>
        <w:spacing w:after="0" w:line="240" w:lineRule="auto"/>
        <w:jc w:val="both"/>
        <w:rPr>
          <w:rFonts w:cs="Calibri"/>
          <w:b/>
          <w:sz w:val="24"/>
          <w:szCs w:val="24"/>
        </w:rPr>
      </w:pPr>
      <w:r w:rsidRPr="006835A1">
        <w:rPr>
          <w:rFonts w:cs="Calibri"/>
          <w:b/>
          <w:sz w:val="24"/>
          <w:szCs w:val="24"/>
        </w:rPr>
        <w:t>11. Estrategia de investigación (individual)</w:t>
      </w:r>
    </w:p>
    <w:p w:rsidR="004830A3" w:rsidRDefault="004830A3" w:rsidP="004830A3">
      <w:pPr>
        <w:spacing w:after="0" w:line="240" w:lineRule="auto"/>
        <w:jc w:val="both"/>
        <w:rPr>
          <w:rFonts w:cs="Calibri"/>
          <w:sz w:val="24"/>
          <w:szCs w:val="24"/>
        </w:rPr>
      </w:pPr>
      <w:r>
        <w:rPr>
          <w:rFonts w:cs="Calibri"/>
          <w:sz w:val="24"/>
          <w:szCs w:val="24"/>
        </w:rPr>
        <w:t xml:space="preserve">11.1 </w:t>
      </w:r>
      <w:r w:rsidRPr="006835A1">
        <w:rPr>
          <w:rFonts w:cs="Calibri"/>
          <w:sz w:val="24"/>
          <w:szCs w:val="24"/>
        </w:rPr>
        <w:t>Realiza  de manera individual una búsqueda en interne</w:t>
      </w:r>
      <w:r>
        <w:rPr>
          <w:rFonts w:cs="Calibri"/>
          <w:sz w:val="24"/>
          <w:szCs w:val="24"/>
        </w:rPr>
        <w:t>t sobre la definición de</w:t>
      </w:r>
    </w:p>
    <w:p w:rsidR="004830A3" w:rsidRPr="006835A1" w:rsidRDefault="004830A3" w:rsidP="004830A3">
      <w:pPr>
        <w:spacing w:after="0" w:line="240" w:lineRule="auto"/>
        <w:jc w:val="both"/>
        <w:rPr>
          <w:rFonts w:cs="Calibri"/>
          <w:sz w:val="24"/>
          <w:szCs w:val="24"/>
        </w:rPr>
      </w:pPr>
      <w:r>
        <w:rPr>
          <w:rFonts w:cs="Calibri"/>
          <w:sz w:val="24"/>
          <w:szCs w:val="24"/>
        </w:rPr>
        <w:t>”</w:t>
      </w:r>
      <w:r w:rsidRPr="006835A1">
        <w:t xml:space="preserve"> </w:t>
      </w:r>
      <w:r w:rsidRPr="006835A1">
        <w:rPr>
          <w:rFonts w:cs="Calibri"/>
          <w:sz w:val="24"/>
          <w:szCs w:val="24"/>
        </w:rPr>
        <w:t>Métodos y técnicas utilizadas en los trabajos de investigación y en el ejercicio pr</w:t>
      </w:r>
      <w:r>
        <w:rPr>
          <w:rFonts w:cs="Calibri"/>
          <w:sz w:val="24"/>
          <w:szCs w:val="24"/>
        </w:rPr>
        <w:t>ofesional sobre la personalidad”  en por lo menos cinco</w:t>
      </w:r>
      <w:r w:rsidRPr="006835A1">
        <w:rPr>
          <w:rFonts w:cs="Calibri"/>
          <w:sz w:val="24"/>
          <w:szCs w:val="24"/>
        </w:rPr>
        <w:t xml:space="preserve"> fuentes</w:t>
      </w:r>
      <w:r>
        <w:rPr>
          <w:rFonts w:cs="Calibri"/>
          <w:sz w:val="24"/>
          <w:szCs w:val="24"/>
        </w:rPr>
        <w:t>.</w:t>
      </w:r>
    </w:p>
    <w:p w:rsidR="004830A3" w:rsidRDefault="004830A3" w:rsidP="004830A3">
      <w:pPr>
        <w:spacing w:after="0" w:line="240" w:lineRule="auto"/>
        <w:jc w:val="both"/>
        <w:rPr>
          <w:rFonts w:cs="Calibri"/>
          <w:sz w:val="24"/>
          <w:szCs w:val="24"/>
        </w:rPr>
      </w:pPr>
      <w:r w:rsidRPr="006835A1">
        <w:rPr>
          <w:rFonts w:cs="Calibri"/>
          <w:sz w:val="24"/>
          <w:szCs w:val="24"/>
        </w:rPr>
        <w:t>1</w:t>
      </w:r>
      <w:r>
        <w:rPr>
          <w:rFonts w:cs="Calibri"/>
          <w:sz w:val="24"/>
          <w:szCs w:val="24"/>
        </w:rPr>
        <w:t>1</w:t>
      </w:r>
      <w:r w:rsidRPr="006835A1">
        <w:rPr>
          <w:rFonts w:cs="Calibri"/>
          <w:sz w:val="24"/>
          <w:szCs w:val="24"/>
        </w:rPr>
        <w:t>.2. Con esta información</w:t>
      </w:r>
      <w:r>
        <w:rPr>
          <w:rFonts w:cs="Calibri"/>
          <w:sz w:val="24"/>
          <w:szCs w:val="24"/>
        </w:rPr>
        <w:t xml:space="preserve"> elabora un resumen y súbelo</w:t>
      </w:r>
      <w:r w:rsidRPr="006835A1">
        <w:rPr>
          <w:rFonts w:cs="Calibri"/>
          <w:sz w:val="24"/>
          <w:szCs w:val="24"/>
        </w:rPr>
        <w:t xml:space="preserve"> en la plataforma en el espacio correspondiente el día</w:t>
      </w:r>
      <w:proofErr w:type="gramStart"/>
      <w:r w:rsidRPr="006835A1">
        <w:rPr>
          <w:rFonts w:cs="Calibri"/>
          <w:sz w:val="24"/>
          <w:szCs w:val="24"/>
        </w:rPr>
        <w:t>??</w:t>
      </w:r>
      <w:proofErr w:type="gramEnd"/>
      <w:r w:rsidRPr="006835A1">
        <w:rPr>
          <w:rFonts w:cs="Calibri"/>
          <w:sz w:val="24"/>
          <w:szCs w:val="24"/>
        </w:rPr>
        <w:t xml:space="preserve"> </w:t>
      </w:r>
      <w:proofErr w:type="gramStart"/>
      <w:r w:rsidRPr="006835A1">
        <w:rPr>
          <w:rFonts w:cs="Calibri"/>
          <w:sz w:val="24"/>
          <w:szCs w:val="24"/>
        </w:rPr>
        <w:t>a</w:t>
      </w:r>
      <w:proofErr w:type="gramEnd"/>
      <w:r w:rsidRPr="006835A1">
        <w:rPr>
          <w:rFonts w:cs="Calibri"/>
          <w:sz w:val="24"/>
          <w:szCs w:val="24"/>
        </w:rPr>
        <w:t xml:space="preserve"> las ¿?</w:t>
      </w:r>
    </w:p>
    <w:p w:rsidR="004830A3" w:rsidRPr="007E15BC" w:rsidRDefault="004830A3" w:rsidP="004830A3">
      <w:pPr>
        <w:spacing w:after="0" w:line="240" w:lineRule="auto"/>
        <w:jc w:val="both"/>
        <w:rPr>
          <w:rFonts w:cs="Calibri"/>
          <w:b/>
          <w:sz w:val="24"/>
          <w:szCs w:val="24"/>
        </w:rPr>
      </w:pPr>
      <w:r w:rsidRPr="007E15BC">
        <w:rPr>
          <w:rFonts w:cs="Calibri"/>
          <w:b/>
          <w:sz w:val="24"/>
          <w:szCs w:val="24"/>
        </w:rPr>
        <w:t>12. Estrategia de aplicación (Individual)</w:t>
      </w:r>
    </w:p>
    <w:p w:rsidR="004830A3" w:rsidRDefault="004830A3" w:rsidP="004830A3">
      <w:pPr>
        <w:spacing w:after="0" w:line="240" w:lineRule="auto"/>
        <w:jc w:val="both"/>
        <w:rPr>
          <w:rFonts w:cs="Calibri"/>
          <w:sz w:val="24"/>
          <w:szCs w:val="24"/>
        </w:rPr>
      </w:pPr>
      <w:r>
        <w:rPr>
          <w:rFonts w:cs="Calibri"/>
          <w:sz w:val="24"/>
          <w:szCs w:val="24"/>
        </w:rPr>
        <w:t>12.1 Realiza una búsqueda en internet, y selecciona a tres personajes famosos</w:t>
      </w:r>
    </w:p>
    <w:p w:rsidR="004830A3" w:rsidRDefault="004830A3" w:rsidP="004830A3">
      <w:pPr>
        <w:spacing w:after="0" w:line="240" w:lineRule="auto"/>
        <w:jc w:val="both"/>
        <w:rPr>
          <w:rFonts w:cs="Calibri"/>
          <w:sz w:val="24"/>
          <w:szCs w:val="24"/>
        </w:rPr>
      </w:pPr>
      <w:r>
        <w:rPr>
          <w:rFonts w:cs="Calibri"/>
          <w:sz w:val="24"/>
          <w:szCs w:val="24"/>
        </w:rPr>
        <w:t>12.2Deberas describir su personalidad con base a la información que investigaste</w:t>
      </w:r>
    </w:p>
    <w:p w:rsidR="004830A3" w:rsidRDefault="004830A3" w:rsidP="004830A3">
      <w:pPr>
        <w:spacing w:after="0" w:line="240" w:lineRule="auto"/>
        <w:jc w:val="both"/>
        <w:rPr>
          <w:rFonts w:cs="Calibri"/>
          <w:sz w:val="24"/>
          <w:szCs w:val="24"/>
        </w:rPr>
      </w:pPr>
      <w:r>
        <w:rPr>
          <w:rFonts w:cs="Calibri"/>
          <w:sz w:val="24"/>
          <w:szCs w:val="24"/>
        </w:rPr>
        <w:t>12.3. Coloca tu descripción en el espacio correspondiente ubicado en la plataforma.</w:t>
      </w:r>
    </w:p>
    <w:p w:rsidR="004830A3" w:rsidRDefault="004830A3" w:rsidP="004830A3">
      <w:pPr>
        <w:spacing w:after="0" w:line="240" w:lineRule="auto"/>
        <w:jc w:val="both"/>
        <w:rPr>
          <w:rFonts w:cs="Calibri"/>
          <w:sz w:val="24"/>
          <w:szCs w:val="24"/>
        </w:rPr>
      </w:pPr>
      <w:r>
        <w:rPr>
          <w:rFonts w:cs="Calibri"/>
          <w:sz w:val="24"/>
          <w:szCs w:val="24"/>
        </w:rPr>
        <w:t>12.4. Deberás interactuar con tres compañeros anotando tus comentarios a su trabajo</w:t>
      </w:r>
    </w:p>
    <w:p w:rsidR="004830A3" w:rsidRPr="003D5947" w:rsidRDefault="004830A3" w:rsidP="004830A3">
      <w:pPr>
        <w:spacing w:after="0" w:line="240" w:lineRule="auto"/>
        <w:jc w:val="both"/>
        <w:rPr>
          <w:rFonts w:cs="Calibri"/>
          <w:b/>
          <w:sz w:val="24"/>
          <w:szCs w:val="24"/>
        </w:rPr>
      </w:pPr>
      <w:r w:rsidRPr="003D5947">
        <w:rPr>
          <w:rFonts w:cs="Calibri"/>
          <w:b/>
          <w:sz w:val="24"/>
          <w:szCs w:val="24"/>
        </w:rPr>
        <w:t xml:space="preserve">13. Estrategia de procesamiento de información (individual) </w:t>
      </w:r>
    </w:p>
    <w:p w:rsidR="004830A3" w:rsidRDefault="004830A3" w:rsidP="004830A3">
      <w:pPr>
        <w:spacing w:after="0" w:line="240" w:lineRule="auto"/>
        <w:jc w:val="both"/>
        <w:rPr>
          <w:rFonts w:cs="Calibri"/>
          <w:sz w:val="24"/>
          <w:szCs w:val="24"/>
        </w:rPr>
      </w:pPr>
      <w:r>
        <w:rPr>
          <w:rFonts w:cs="Calibri"/>
          <w:sz w:val="24"/>
          <w:szCs w:val="24"/>
        </w:rPr>
        <w:t>13.1 Elabora un glosario con los términos psicológicos que consideres más importantes sobre el curso para reafirmar tus conocimientos.</w:t>
      </w:r>
    </w:p>
    <w:p w:rsidR="004830A3" w:rsidRDefault="004830A3" w:rsidP="004830A3">
      <w:pPr>
        <w:spacing w:after="0" w:line="240" w:lineRule="auto"/>
        <w:jc w:val="both"/>
        <w:rPr>
          <w:rFonts w:cs="Calibri"/>
          <w:sz w:val="24"/>
          <w:szCs w:val="24"/>
        </w:rPr>
      </w:pPr>
      <w:r>
        <w:rPr>
          <w:rFonts w:cs="Calibri"/>
          <w:sz w:val="24"/>
          <w:szCs w:val="24"/>
        </w:rPr>
        <w:t>13.2 Una vez elaborado s</w:t>
      </w:r>
      <w:r w:rsidRPr="00FB3D3C">
        <w:rPr>
          <w:rFonts w:cs="Calibri"/>
          <w:sz w:val="24"/>
          <w:szCs w:val="24"/>
        </w:rPr>
        <w:t>úbelo en la plataforma en el espacio correspondiente el día</w:t>
      </w:r>
      <w:proofErr w:type="gramStart"/>
      <w:r w:rsidRPr="00FB3D3C">
        <w:rPr>
          <w:rFonts w:cs="Calibri"/>
          <w:sz w:val="24"/>
          <w:szCs w:val="24"/>
        </w:rPr>
        <w:t>??</w:t>
      </w:r>
      <w:proofErr w:type="gramEnd"/>
      <w:r w:rsidRPr="00FB3D3C">
        <w:rPr>
          <w:rFonts w:cs="Calibri"/>
          <w:sz w:val="24"/>
          <w:szCs w:val="24"/>
        </w:rPr>
        <w:t xml:space="preserve"> </w:t>
      </w:r>
      <w:proofErr w:type="gramStart"/>
      <w:r w:rsidRPr="00FB3D3C">
        <w:rPr>
          <w:rFonts w:cs="Calibri"/>
          <w:sz w:val="24"/>
          <w:szCs w:val="24"/>
        </w:rPr>
        <w:t>a</w:t>
      </w:r>
      <w:proofErr w:type="gramEnd"/>
      <w:r w:rsidRPr="00FB3D3C">
        <w:rPr>
          <w:rFonts w:cs="Calibri"/>
          <w:sz w:val="24"/>
          <w:szCs w:val="24"/>
        </w:rPr>
        <w:t xml:space="preserve"> las ¿?</w:t>
      </w:r>
    </w:p>
    <w:p w:rsidR="004830A3" w:rsidRPr="003D5947" w:rsidRDefault="004830A3" w:rsidP="004830A3">
      <w:pPr>
        <w:spacing w:after="0" w:line="240" w:lineRule="auto"/>
        <w:jc w:val="both"/>
        <w:rPr>
          <w:rFonts w:cs="Calibri"/>
          <w:b/>
          <w:sz w:val="24"/>
          <w:szCs w:val="24"/>
        </w:rPr>
      </w:pPr>
      <w:r w:rsidRPr="003D5947">
        <w:rPr>
          <w:rFonts w:cs="Calibri"/>
          <w:b/>
          <w:sz w:val="24"/>
          <w:szCs w:val="24"/>
        </w:rPr>
        <w:t>14. Estrategia de heteroevaluación (individual)</w:t>
      </w:r>
    </w:p>
    <w:p w:rsidR="004830A3" w:rsidRDefault="004830A3" w:rsidP="004830A3">
      <w:pPr>
        <w:spacing w:after="0" w:line="240" w:lineRule="auto"/>
        <w:jc w:val="both"/>
        <w:rPr>
          <w:rFonts w:cs="Calibri"/>
          <w:sz w:val="24"/>
          <w:szCs w:val="24"/>
        </w:rPr>
      </w:pPr>
      <w:r>
        <w:rPr>
          <w:rFonts w:cs="Calibri"/>
          <w:sz w:val="24"/>
          <w:szCs w:val="24"/>
        </w:rPr>
        <w:t>14</w:t>
      </w:r>
      <w:r w:rsidRPr="00FB3D3C">
        <w:rPr>
          <w:rFonts w:cs="Calibri"/>
          <w:sz w:val="24"/>
          <w:szCs w:val="24"/>
        </w:rPr>
        <w:t>.1 Contesta la prueba estructurada que se encuentra en la plataforma virtual para evaluar tus conocimientos del tema.</w:t>
      </w:r>
    </w:p>
    <w:p w:rsidR="004830A3" w:rsidRPr="00264CF7" w:rsidRDefault="004830A3" w:rsidP="004830A3">
      <w:pPr>
        <w:spacing w:after="0" w:line="240" w:lineRule="auto"/>
        <w:jc w:val="both"/>
        <w:rPr>
          <w:rFonts w:cs="Calibri"/>
          <w:sz w:val="24"/>
          <w:szCs w:val="24"/>
        </w:rPr>
      </w:pPr>
    </w:p>
    <w:p w:rsidR="004830A3" w:rsidRPr="00264CF7" w:rsidRDefault="004830A3" w:rsidP="004830A3">
      <w:pPr>
        <w:spacing w:after="0" w:line="240" w:lineRule="auto"/>
        <w:jc w:val="both"/>
        <w:rPr>
          <w:rFonts w:cs="Calibri"/>
          <w:b/>
          <w:color w:val="3333FF"/>
          <w:sz w:val="24"/>
          <w:szCs w:val="24"/>
        </w:rPr>
      </w:pPr>
      <w:r w:rsidRPr="00264CF7">
        <w:rPr>
          <w:rFonts w:cs="Calibri"/>
          <w:b/>
          <w:color w:val="3333FF"/>
          <w:sz w:val="24"/>
          <w:szCs w:val="24"/>
        </w:rPr>
        <w:t xml:space="preserve">Estrategias de evaluación </w:t>
      </w:r>
    </w:p>
    <w:p w:rsidR="004830A3" w:rsidRPr="00264CF7" w:rsidRDefault="004830A3" w:rsidP="004830A3">
      <w:pPr>
        <w:spacing w:after="0" w:line="240" w:lineRule="auto"/>
        <w:jc w:val="both"/>
        <w:rPr>
          <w:rFonts w:cs="Calibri"/>
          <w:sz w:val="24"/>
          <w:szCs w:val="24"/>
        </w:rPr>
      </w:pPr>
      <w:r>
        <w:rPr>
          <w:rFonts w:cs="Calibri"/>
          <w:sz w:val="24"/>
          <w:szCs w:val="24"/>
        </w:rPr>
        <w:t>1.</w:t>
      </w:r>
      <w:r w:rsidRPr="00264CF7">
        <w:rPr>
          <w:rFonts w:cs="Calibri"/>
          <w:sz w:val="24"/>
          <w:szCs w:val="24"/>
        </w:rPr>
        <w:t xml:space="preserve"> Parti</w:t>
      </w:r>
      <w:r>
        <w:rPr>
          <w:rFonts w:cs="Calibri"/>
          <w:sz w:val="24"/>
          <w:szCs w:val="24"/>
        </w:rPr>
        <w:t xml:space="preserve">cipación en los foros </w:t>
      </w:r>
    </w:p>
    <w:p w:rsidR="004830A3" w:rsidRPr="00264CF7" w:rsidRDefault="004830A3" w:rsidP="004830A3">
      <w:pPr>
        <w:spacing w:after="0" w:line="240" w:lineRule="auto"/>
        <w:jc w:val="both"/>
        <w:rPr>
          <w:rFonts w:cs="Calibri"/>
          <w:sz w:val="24"/>
          <w:szCs w:val="24"/>
        </w:rPr>
      </w:pPr>
      <w:r w:rsidRPr="00264CF7">
        <w:rPr>
          <w:rFonts w:cs="Calibri"/>
          <w:sz w:val="24"/>
          <w:szCs w:val="24"/>
        </w:rPr>
        <w:t>2. Elaboración del mapa conceptual, resúmenes</w:t>
      </w:r>
      <w:r>
        <w:rPr>
          <w:rFonts w:cs="Calibri"/>
          <w:sz w:val="24"/>
          <w:szCs w:val="24"/>
        </w:rPr>
        <w:t>, glosarios y Wiki</w:t>
      </w:r>
      <w:r w:rsidRPr="00264CF7">
        <w:rPr>
          <w:rFonts w:cs="Calibri"/>
          <w:sz w:val="24"/>
          <w:szCs w:val="24"/>
        </w:rPr>
        <w:t xml:space="preserve"> </w:t>
      </w:r>
    </w:p>
    <w:p w:rsidR="004830A3" w:rsidRPr="00264CF7" w:rsidRDefault="004830A3" w:rsidP="004830A3">
      <w:pPr>
        <w:spacing w:after="0" w:line="240" w:lineRule="auto"/>
        <w:jc w:val="both"/>
        <w:rPr>
          <w:rFonts w:cs="Calibri"/>
          <w:sz w:val="24"/>
          <w:szCs w:val="24"/>
        </w:rPr>
      </w:pPr>
      <w:r w:rsidRPr="00264CF7">
        <w:rPr>
          <w:rFonts w:cs="Calibri"/>
          <w:sz w:val="24"/>
          <w:szCs w:val="24"/>
        </w:rPr>
        <w:t xml:space="preserve">3.  Resolver los  cuestionarios </w:t>
      </w:r>
    </w:p>
    <w:p w:rsidR="004830A3" w:rsidRDefault="004830A3" w:rsidP="004830A3">
      <w:pPr>
        <w:spacing w:after="0" w:line="240" w:lineRule="auto"/>
        <w:jc w:val="both"/>
        <w:rPr>
          <w:rFonts w:cs="Calibri"/>
          <w:sz w:val="24"/>
          <w:szCs w:val="24"/>
        </w:rPr>
      </w:pPr>
      <w:r w:rsidRPr="00264CF7">
        <w:rPr>
          <w:rFonts w:cs="Calibri"/>
          <w:sz w:val="24"/>
          <w:szCs w:val="24"/>
        </w:rPr>
        <w:t>4. Participación en los trabajos colaborativos.</w:t>
      </w:r>
    </w:p>
    <w:p w:rsidR="004830A3" w:rsidRPr="00264CF7" w:rsidRDefault="004830A3" w:rsidP="004830A3">
      <w:pPr>
        <w:spacing w:after="0" w:line="240" w:lineRule="auto"/>
        <w:jc w:val="both"/>
        <w:rPr>
          <w:rFonts w:cs="Calibri"/>
          <w:sz w:val="24"/>
          <w:szCs w:val="24"/>
        </w:rPr>
      </w:pPr>
      <w:r>
        <w:rPr>
          <w:rFonts w:cs="Calibri"/>
          <w:sz w:val="24"/>
          <w:szCs w:val="24"/>
        </w:rPr>
        <w:t xml:space="preserve">5. Exposiciones </w:t>
      </w:r>
    </w:p>
    <w:p w:rsidR="004830A3" w:rsidRPr="00264CF7" w:rsidRDefault="004830A3" w:rsidP="004830A3">
      <w:pPr>
        <w:spacing w:after="0" w:line="240" w:lineRule="auto"/>
        <w:jc w:val="both"/>
        <w:rPr>
          <w:rFonts w:cs="Calibri"/>
          <w:b/>
          <w:sz w:val="24"/>
          <w:szCs w:val="24"/>
        </w:rPr>
      </w:pPr>
    </w:p>
    <w:p w:rsidR="004830A3" w:rsidRDefault="004830A3" w:rsidP="004830A3">
      <w:pPr>
        <w:spacing w:after="0" w:line="240" w:lineRule="auto"/>
        <w:jc w:val="both"/>
        <w:rPr>
          <w:rFonts w:cs="Calibri"/>
          <w:b/>
          <w:color w:val="3333FF"/>
          <w:sz w:val="24"/>
          <w:szCs w:val="24"/>
        </w:rPr>
      </w:pPr>
      <w:r w:rsidRPr="00264CF7">
        <w:rPr>
          <w:rFonts w:cs="Calibri"/>
          <w:b/>
          <w:color w:val="3333FF"/>
          <w:sz w:val="24"/>
          <w:szCs w:val="24"/>
        </w:rPr>
        <w:t>Recomendaciones generales para su estudio</w:t>
      </w:r>
    </w:p>
    <w:p w:rsidR="004830A3" w:rsidRPr="00566F59" w:rsidRDefault="004830A3" w:rsidP="004830A3">
      <w:pPr>
        <w:spacing w:after="0" w:line="240" w:lineRule="auto"/>
        <w:jc w:val="both"/>
        <w:rPr>
          <w:rFonts w:cs="Calibri"/>
          <w:b/>
          <w:color w:val="3333FF"/>
          <w:sz w:val="24"/>
          <w:szCs w:val="24"/>
        </w:rPr>
      </w:pPr>
    </w:p>
    <w:p w:rsidR="004830A3" w:rsidRPr="00566F59" w:rsidRDefault="004830A3" w:rsidP="004830A3">
      <w:pPr>
        <w:pStyle w:val="Prrafodelista"/>
        <w:numPr>
          <w:ilvl w:val="0"/>
          <w:numId w:val="6"/>
        </w:numPr>
        <w:jc w:val="both"/>
        <w:rPr>
          <w:rFonts w:cs="Arial"/>
          <w:color w:val="0F243E"/>
          <w:sz w:val="24"/>
          <w:szCs w:val="24"/>
        </w:rPr>
      </w:pPr>
      <w:r w:rsidRPr="00566F59">
        <w:rPr>
          <w:rFonts w:cs="Calibri"/>
          <w:bCs/>
          <w:color w:val="0F243E"/>
          <w:sz w:val="24"/>
          <w:szCs w:val="24"/>
          <w:lang w:eastAsia="es-MX"/>
        </w:rPr>
        <w:t xml:space="preserve">Organiza los tiempos que dedicarás al trabajo del curso. Revisa, de forma general, todos los materiales y actividades que debes realizar. </w:t>
      </w:r>
      <w:r>
        <w:rPr>
          <w:rFonts w:cs="Calibri"/>
          <w:b/>
          <w:bCs/>
          <w:color w:val="0F243E"/>
          <w:sz w:val="24"/>
          <w:szCs w:val="24"/>
          <w:lang w:eastAsia="es-MX"/>
        </w:rPr>
        <w:t>No</w:t>
      </w:r>
      <w:r w:rsidRPr="00566F59">
        <w:rPr>
          <w:rFonts w:cs="Calibri"/>
          <w:bCs/>
          <w:color w:val="0F243E"/>
          <w:sz w:val="24"/>
          <w:szCs w:val="24"/>
          <w:lang w:eastAsia="es-MX"/>
        </w:rPr>
        <w:t xml:space="preserve"> dejes todo el trabajo para el último día, descarga e imprime los materiales que tienes que leer y aprovecha cualquier tiempo libre para ir haciendo la lectura de los mismos. </w:t>
      </w:r>
    </w:p>
    <w:p w:rsidR="004830A3" w:rsidRPr="00566F59" w:rsidRDefault="004830A3" w:rsidP="004830A3">
      <w:pPr>
        <w:pStyle w:val="Prrafodelista"/>
        <w:numPr>
          <w:ilvl w:val="0"/>
          <w:numId w:val="6"/>
        </w:numPr>
        <w:jc w:val="both"/>
        <w:rPr>
          <w:rFonts w:cs="Arial"/>
          <w:color w:val="0F243E"/>
          <w:sz w:val="24"/>
          <w:szCs w:val="24"/>
        </w:rPr>
      </w:pPr>
      <w:r w:rsidRPr="00566F59">
        <w:rPr>
          <w:rFonts w:cs="Arial"/>
          <w:color w:val="0F243E"/>
          <w:sz w:val="24"/>
          <w:szCs w:val="24"/>
        </w:rPr>
        <w:t xml:space="preserve">Revisa con detenimiento los documentos y </w:t>
      </w:r>
      <w:r>
        <w:rPr>
          <w:rFonts w:cs="Arial"/>
          <w:color w:val="0F243E"/>
          <w:sz w:val="24"/>
          <w:szCs w:val="24"/>
        </w:rPr>
        <w:t>comentar sus dudas con el</w:t>
      </w:r>
      <w:r w:rsidRPr="00566F59">
        <w:rPr>
          <w:rFonts w:cs="Arial"/>
          <w:color w:val="0F243E"/>
          <w:sz w:val="24"/>
          <w:szCs w:val="24"/>
        </w:rPr>
        <w:t xml:space="preserve"> tutor.</w:t>
      </w:r>
    </w:p>
    <w:p w:rsidR="004830A3" w:rsidRPr="00566F59" w:rsidRDefault="004830A3" w:rsidP="004830A3">
      <w:pPr>
        <w:pStyle w:val="Prrafodelista"/>
        <w:numPr>
          <w:ilvl w:val="0"/>
          <w:numId w:val="6"/>
        </w:numPr>
        <w:jc w:val="both"/>
        <w:rPr>
          <w:rFonts w:cs="Arial"/>
          <w:color w:val="0F243E"/>
          <w:sz w:val="24"/>
          <w:szCs w:val="24"/>
        </w:rPr>
      </w:pPr>
      <w:r w:rsidRPr="00566F59">
        <w:rPr>
          <w:rFonts w:cs="Calibri"/>
          <w:bCs/>
          <w:color w:val="0F243E"/>
          <w:sz w:val="24"/>
          <w:szCs w:val="24"/>
          <w:lang w:eastAsia="es-MX"/>
        </w:rPr>
        <w:t>Participa en los foros propuestos ya que sirven para evaluación</w:t>
      </w:r>
    </w:p>
    <w:p w:rsidR="004830A3" w:rsidRDefault="004830A3" w:rsidP="004830A3">
      <w:pPr>
        <w:pStyle w:val="Prrafodelista"/>
        <w:numPr>
          <w:ilvl w:val="0"/>
          <w:numId w:val="6"/>
        </w:numPr>
        <w:jc w:val="both"/>
        <w:rPr>
          <w:rFonts w:cs="Arial"/>
          <w:color w:val="0F243E"/>
          <w:sz w:val="24"/>
          <w:szCs w:val="24"/>
        </w:rPr>
      </w:pPr>
      <w:r w:rsidRPr="00566F59">
        <w:rPr>
          <w:rFonts w:cs="Calibri"/>
          <w:bCs/>
          <w:color w:val="0F243E"/>
          <w:sz w:val="24"/>
          <w:szCs w:val="24"/>
          <w:lang w:eastAsia="es-MX"/>
        </w:rPr>
        <w:t>Después de realizar la lectura de los recursos propuestos en la plataforma, recurre a ellos cada vez que consideres necesario.</w:t>
      </w:r>
      <w:r w:rsidRPr="00566F59">
        <w:rPr>
          <w:rFonts w:cs="Arial"/>
          <w:color w:val="0F243E"/>
          <w:sz w:val="24"/>
          <w:szCs w:val="24"/>
        </w:rPr>
        <w:t xml:space="preserve"> </w:t>
      </w:r>
    </w:p>
    <w:p w:rsidR="004830A3" w:rsidRPr="005F01B6" w:rsidRDefault="004830A3" w:rsidP="005F01B6">
      <w:pPr>
        <w:pStyle w:val="Prrafodelista"/>
        <w:numPr>
          <w:ilvl w:val="0"/>
          <w:numId w:val="6"/>
        </w:numPr>
        <w:jc w:val="both"/>
        <w:rPr>
          <w:rFonts w:cs="Arial"/>
          <w:color w:val="0F243E"/>
          <w:sz w:val="24"/>
          <w:szCs w:val="24"/>
        </w:rPr>
      </w:pPr>
      <w:r w:rsidRPr="00566F59">
        <w:rPr>
          <w:rFonts w:cs="Calibri"/>
          <w:color w:val="0F243E"/>
          <w:sz w:val="24"/>
          <w:szCs w:val="24"/>
          <w:lang w:eastAsia="es-MX"/>
        </w:rPr>
        <w:t>Si tienes dudas sobre las ac</w:t>
      </w:r>
      <w:r>
        <w:rPr>
          <w:rFonts w:cs="Calibri"/>
          <w:color w:val="0F243E"/>
          <w:sz w:val="24"/>
          <w:szCs w:val="24"/>
          <w:lang w:eastAsia="es-MX"/>
        </w:rPr>
        <w:t>tividades, consulta con el tutor</w:t>
      </w:r>
      <w:r w:rsidRPr="00566F59">
        <w:rPr>
          <w:rFonts w:cs="Calibri"/>
          <w:color w:val="0F243E"/>
          <w:sz w:val="24"/>
          <w:szCs w:val="24"/>
          <w:lang w:eastAsia="es-MX"/>
        </w:rPr>
        <w:t xml:space="preserve"> </w:t>
      </w:r>
    </w:p>
    <w:p w:rsidR="004830A3" w:rsidRDefault="004830A3"/>
    <w:sectPr w:rsidR="004830A3" w:rsidSect="004830A3">
      <w:pgSz w:w="11906" w:h="16838"/>
      <w:pgMar w:top="1418" w:right="1701" w:bottom="1418"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3A2B5B"/>
    <w:multiLevelType w:val="hybridMultilevel"/>
    <w:tmpl w:val="FD52D534"/>
    <w:lvl w:ilvl="0" w:tplc="7C707B8A">
      <w:start w:val="1"/>
      <w:numFmt w:val="decimal"/>
      <w:lvlText w:val="%1."/>
      <w:lvlJc w:val="left"/>
      <w:pPr>
        <w:ind w:left="1120" w:hanging="360"/>
      </w:pPr>
      <w:rPr>
        <w:rFonts w:hint="default"/>
      </w:rPr>
    </w:lvl>
    <w:lvl w:ilvl="1" w:tplc="080A0019" w:tentative="1">
      <w:start w:val="1"/>
      <w:numFmt w:val="lowerLetter"/>
      <w:lvlText w:val="%2."/>
      <w:lvlJc w:val="left"/>
      <w:pPr>
        <w:ind w:left="1840" w:hanging="360"/>
      </w:pPr>
    </w:lvl>
    <w:lvl w:ilvl="2" w:tplc="080A001B" w:tentative="1">
      <w:start w:val="1"/>
      <w:numFmt w:val="lowerRoman"/>
      <w:lvlText w:val="%3."/>
      <w:lvlJc w:val="right"/>
      <w:pPr>
        <w:ind w:left="2560" w:hanging="180"/>
      </w:pPr>
    </w:lvl>
    <w:lvl w:ilvl="3" w:tplc="080A000F" w:tentative="1">
      <w:start w:val="1"/>
      <w:numFmt w:val="decimal"/>
      <w:lvlText w:val="%4."/>
      <w:lvlJc w:val="left"/>
      <w:pPr>
        <w:ind w:left="3280" w:hanging="360"/>
      </w:pPr>
    </w:lvl>
    <w:lvl w:ilvl="4" w:tplc="080A0019" w:tentative="1">
      <w:start w:val="1"/>
      <w:numFmt w:val="lowerLetter"/>
      <w:lvlText w:val="%5."/>
      <w:lvlJc w:val="left"/>
      <w:pPr>
        <w:ind w:left="4000" w:hanging="360"/>
      </w:pPr>
    </w:lvl>
    <w:lvl w:ilvl="5" w:tplc="080A001B" w:tentative="1">
      <w:start w:val="1"/>
      <w:numFmt w:val="lowerRoman"/>
      <w:lvlText w:val="%6."/>
      <w:lvlJc w:val="right"/>
      <w:pPr>
        <w:ind w:left="4720" w:hanging="180"/>
      </w:pPr>
    </w:lvl>
    <w:lvl w:ilvl="6" w:tplc="080A000F" w:tentative="1">
      <w:start w:val="1"/>
      <w:numFmt w:val="decimal"/>
      <w:lvlText w:val="%7."/>
      <w:lvlJc w:val="left"/>
      <w:pPr>
        <w:ind w:left="5440" w:hanging="360"/>
      </w:pPr>
    </w:lvl>
    <w:lvl w:ilvl="7" w:tplc="080A0019" w:tentative="1">
      <w:start w:val="1"/>
      <w:numFmt w:val="lowerLetter"/>
      <w:lvlText w:val="%8."/>
      <w:lvlJc w:val="left"/>
      <w:pPr>
        <w:ind w:left="6160" w:hanging="360"/>
      </w:pPr>
    </w:lvl>
    <w:lvl w:ilvl="8" w:tplc="080A001B" w:tentative="1">
      <w:start w:val="1"/>
      <w:numFmt w:val="lowerRoman"/>
      <w:lvlText w:val="%9."/>
      <w:lvlJc w:val="right"/>
      <w:pPr>
        <w:ind w:left="6880" w:hanging="180"/>
      </w:pPr>
    </w:lvl>
  </w:abstractNum>
  <w:abstractNum w:abstractNumId="1">
    <w:nsid w:val="1BAE2A9D"/>
    <w:multiLevelType w:val="hybridMultilevel"/>
    <w:tmpl w:val="FD52D534"/>
    <w:lvl w:ilvl="0" w:tplc="7C707B8A">
      <w:start w:val="1"/>
      <w:numFmt w:val="decimal"/>
      <w:lvlText w:val="%1."/>
      <w:lvlJc w:val="left"/>
      <w:pPr>
        <w:ind w:left="1120" w:hanging="360"/>
      </w:pPr>
      <w:rPr>
        <w:rFonts w:hint="default"/>
      </w:rPr>
    </w:lvl>
    <w:lvl w:ilvl="1" w:tplc="080A0019" w:tentative="1">
      <w:start w:val="1"/>
      <w:numFmt w:val="lowerLetter"/>
      <w:lvlText w:val="%2."/>
      <w:lvlJc w:val="left"/>
      <w:pPr>
        <w:ind w:left="1840" w:hanging="360"/>
      </w:pPr>
    </w:lvl>
    <w:lvl w:ilvl="2" w:tplc="080A001B" w:tentative="1">
      <w:start w:val="1"/>
      <w:numFmt w:val="lowerRoman"/>
      <w:lvlText w:val="%3."/>
      <w:lvlJc w:val="right"/>
      <w:pPr>
        <w:ind w:left="2560" w:hanging="180"/>
      </w:pPr>
    </w:lvl>
    <w:lvl w:ilvl="3" w:tplc="080A000F" w:tentative="1">
      <w:start w:val="1"/>
      <w:numFmt w:val="decimal"/>
      <w:lvlText w:val="%4."/>
      <w:lvlJc w:val="left"/>
      <w:pPr>
        <w:ind w:left="3280" w:hanging="360"/>
      </w:pPr>
    </w:lvl>
    <w:lvl w:ilvl="4" w:tplc="080A0019" w:tentative="1">
      <w:start w:val="1"/>
      <w:numFmt w:val="lowerLetter"/>
      <w:lvlText w:val="%5."/>
      <w:lvlJc w:val="left"/>
      <w:pPr>
        <w:ind w:left="4000" w:hanging="360"/>
      </w:pPr>
    </w:lvl>
    <w:lvl w:ilvl="5" w:tplc="080A001B" w:tentative="1">
      <w:start w:val="1"/>
      <w:numFmt w:val="lowerRoman"/>
      <w:lvlText w:val="%6."/>
      <w:lvlJc w:val="right"/>
      <w:pPr>
        <w:ind w:left="4720" w:hanging="180"/>
      </w:pPr>
    </w:lvl>
    <w:lvl w:ilvl="6" w:tplc="080A000F" w:tentative="1">
      <w:start w:val="1"/>
      <w:numFmt w:val="decimal"/>
      <w:lvlText w:val="%7."/>
      <w:lvlJc w:val="left"/>
      <w:pPr>
        <w:ind w:left="5440" w:hanging="360"/>
      </w:pPr>
    </w:lvl>
    <w:lvl w:ilvl="7" w:tplc="080A0019" w:tentative="1">
      <w:start w:val="1"/>
      <w:numFmt w:val="lowerLetter"/>
      <w:lvlText w:val="%8."/>
      <w:lvlJc w:val="left"/>
      <w:pPr>
        <w:ind w:left="6160" w:hanging="360"/>
      </w:pPr>
    </w:lvl>
    <w:lvl w:ilvl="8" w:tplc="080A001B" w:tentative="1">
      <w:start w:val="1"/>
      <w:numFmt w:val="lowerRoman"/>
      <w:lvlText w:val="%9."/>
      <w:lvlJc w:val="right"/>
      <w:pPr>
        <w:ind w:left="6880" w:hanging="180"/>
      </w:pPr>
    </w:lvl>
  </w:abstractNum>
  <w:abstractNum w:abstractNumId="2">
    <w:nsid w:val="417C677C"/>
    <w:multiLevelType w:val="multilevel"/>
    <w:tmpl w:val="96329A3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55A73A66"/>
    <w:multiLevelType w:val="hybridMultilevel"/>
    <w:tmpl w:val="FD52D534"/>
    <w:lvl w:ilvl="0" w:tplc="7C707B8A">
      <w:start w:val="1"/>
      <w:numFmt w:val="decimal"/>
      <w:lvlText w:val="%1."/>
      <w:lvlJc w:val="left"/>
      <w:pPr>
        <w:ind w:left="1120" w:hanging="360"/>
      </w:pPr>
      <w:rPr>
        <w:rFonts w:hint="default"/>
      </w:rPr>
    </w:lvl>
    <w:lvl w:ilvl="1" w:tplc="080A0019" w:tentative="1">
      <w:start w:val="1"/>
      <w:numFmt w:val="lowerLetter"/>
      <w:lvlText w:val="%2."/>
      <w:lvlJc w:val="left"/>
      <w:pPr>
        <w:ind w:left="1840" w:hanging="360"/>
      </w:pPr>
    </w:lvl>
    <w:lvl w:ilvl="2" w:tplc="080A001B" w:tentative="1">
      <w:start w:val="1"/>
      <w:numFmt w:val="lowerRoman"/>
      <w:lvlText w:val="%3."/>
      <w:lvlJc w:val="right"/>
      <w:pPr>
        <w:ind w:left="2560" w:hanging="180"/>
      </w:pPr>
    </w:lvl>
    <w:lvl w:ilvl="3" w:tplc="080A000F" w:tentative="1">
      <w:start w:val="1"/>
      <w:numFmt w:val="decimal"/>
      <w:lvlText w:val="%4."/>
      <w:lvlJc w:val="left"/>
      <w:pPr>
        <w:ind w:left="3280" w:hanging="360"/>
      </w:pPr>
    </w:lvl>
    <w:lvl w:ilvl="4" w:tplc="080A0019" w:tentative="1">
      <w:start w:val="1"/>
      <w:numFmt w:val="lowerLetter"/>
      <w:lvlText w:val="%5."/>
      <w:lvlJc w:val="left"/>
      <w:pPr>
        <w:ind w:left="4000" w:hanging="360"/>
      </w:pPr>
    </w:lvl>
    <w:lvl w:ilvl="5" w:tplc="080A001B" w:tentative="1">
      <w:start w:val="1"/>
      <w:numFmt w:val="lowerRoman"/>
      <w:lvlText w:val="%6."/>
      <w:lvlJc w:val="right"/>
      <w:pPr>
        <w:ind w:left="4720" w:hanging="180"/>
      </w:pPr>
    </w:lvl>
    <w:lvl w:ilvl="6" w:tplc="080A000F" w:tentative="1">
      <w:start w:val="1"/>
      <w:numFmt w:val="decimal"/>
      <w:lvlText w:val="%7."/>
      <w:lvlJc w:val="left"/>
      <w:pPr>
        <w:ind w:left="5440" w:hanging="360"/>
      </w:pPr>
    </w:lvl>
    <w:lvl w:ilvl="7" w:tplc="080A0019" w:tentative="1">
      <w:start w:val="1"/>
      <w:numFmt w:val="lowerLetter"/>
      <w:lvlText w:val="%8."/>
      <w:lvlJc w:val="left"/>
      <w:pPr>
        <w:ind w:left="6160" w:hanging="360"/>
      </w:pPr>
    </w:lvl>
    <w:lvl w:ilvl="8" w:tplc="080A001B" w:tentative="1">
      <w:start w:val="1"/>
      <w:numFmt w:val="lowerRoman"/>
      <w:lvlText w:val="%9."/>
      <w:lvlJc w:val="right"/>
      <w:pPr>
        <w:ind w:left="6880" w:hanging="180"/>
      </w:pPr>
    </w:lvl>
  </w:abstractNum>
  <w:abstractNum w:abstractNumId="4">
    <w:nsid w:val="58992BA0"/>
    <w:multiLevelType w:val="hybridMultilevel"/>
    <w:tmpl w:val="FD52D534"/>
    <w:lvl w:ilvl="0" w:tplc="7C707B8A">
      <w:start w:val="1"/>
      <w:numFmt w:val="decimal"/>
      <w:lvlText w:val="%1."/>
      <w:lvlJc w:val="left"/>
      <w:pPr>
        <w:ind w:left="1120" w:hanging="360"/>
      </w:pPr>
      <w:rPr>
        <w:rFonts w:hint="default"/>
      </w:rPr>
    </w:lvl>
    <w:lvl w:ilvl="1" w:tplc="080A0019" w:tentative="1">
      <w:start w:val="1"/>
      <w:numFmt w:val="lowerLetter"/>
      <w:lvlText w:val="%2."/>
      <w:lvlJc w:val="left"/>
      <w:pPr>
        <w:ind w:left="1840" w:hanging="360"/>
      </w:pPr>
    </w:lvl>
    <w:lvl w:ilvl="2" w:tplc="080A001B" w:tentative="1">
      <w:start w:val="1"/>
      <w:numFmt w:val="lowerRoman"/>
      <w:lvlText w:val="%3."/>
      <w:lvlJc w:val="right"/>
      <w:pPr>
        <w:ind w:left="2560" w:hanging="180"/>
      </w:pPr>
    </w:lvl>
    <w:lvl w:ilvl="3" w:tplc="080A000F" w:tentative="1">
      <w:start w:val="1"/>
      <w:numFmt w:val="decimal"/>
      <w:lvlText w:val="%4."/>
      <w:lvlJc w:val="left"/>
      <w:pPr>
        <w:ind w:left="3280" w:hanging="360"/>
      </w:pPr>
    </w:lvl>
    <w:lvl w:ilvl="4" w:tplc="080A0019" w:tentative="1">
      <w:start w:val="1"/>
      <w:numFmt w:val="lowerLetter"/>
      <w:lvlText w:val="%5."/>
      <w:lvlJc w:val="left"/>
      <w:pPr>
        <w:ind w:left="4000" w:hanging="360"/>
      </w:pPr>
    </w:lvl>
    <w:lvl w:ilvl="5" w:tplc="080A001B" w:tentative="1">
      <w:start w:val="1"/>
      <w:numFmt w:val="lowerRoman"/>
      <w:lvlText w:val="%6."/>
      <w:lvlJc w:val="right"/>
      <w:pPr>
        <w:ind w:left="4720" w:hanging="180"/>
      </w:pPr>
    </w:lvl>
    <w:lvl w:ilvl="6" w:tplc="080A000F" w:tentative="1">
      <w:start w:val="1"/>
      <w:numFmt w:val="decimal"/>
      <w:lvlText w:val="%7."/>
      <w:lvlJc w:val="left"/>
      <w:pPr>
        <w:ind w:left="5440" w:hanging="360"/>
      </w:pPr>
    </w:lvl>
    <w:lvl w:ilvl="7" w:tplc="080A0019" w:tentative="1">
      <w:start w:val="1"/>
      <w:numFmt w:val="lowerLetter"/>
      <w:lvlText w:val="%8."/>
      <w:lvlJc w:val="left"/>
      <w:pPr>
        <w:ind w:left="6160" w:hanging="360"/>
      </w:pPr>
    </w:lvl>
    <w:lvl w:ilvl="8" w:tplc="080A001B" w:tentative="1">
      <w:start w:val="1"/>
      <w:numFmt w:val="lowerRoman"/>
      <w:lvlText w:val="%9."/>
      <w:lvlJc w:val="right"/>
      <w:pPr>
        <w:ind w:left="6880" w:hanging="180"/>
      </w:pPr>
    </w:lvl>
  </w:abstractNum>
  <w:abstractNum w:abstractNumId="5">
    <w:nsid w:val="6E29666E"/>
    <w:multiLevelType w:val="hybridMultilevel"/>
    <w:tmpl w:val="FD52D534"/>
    <w:lvl w:ilvl="0" w:tplc="7C707B8A">
      <w:start w:val="1"/>
      <w:numFmt w:val="decimal"/>
      <w:lvlText w:val="%1."/>
      <w:lvlJc w:val="left"/>
      <w:pPr>
        <w:ind w:left="1120" w:hanging="360"/>
      </w:pPr>
      <w:rPr>
        <w:rFonts w:hint="default"/>
      </w:rPr>
    </w:lvl>
    <w:lvl w:ilvl="1" w:tplc="080A0019" w:tentative="1">
      <w:start w:val="1"/>
      <w:numFmt w:val="lowerLetter"/>
      <w:lvlText w:val="%2."/>
      <w:lvlJc w:val="left"/>
      <w:pPr>
        <w:ind w:left="1840" w:hanging="360"/>
      </w:pPr>
    </w:lvl>
    <w:lvl w:ilvl="2" w:tplc="080A001B" w:tentative="1">
      <w:start w:val="1"/>
      <w:numFmt w:val="lowerRoman"/>
      <w:lvlText w:val="%3."/>
      <w:lvlJc w:val="right"/>
      <w:pPr>
        <w:ind w:left="2560" w:hanging="180"/>
      </w:pPr>
    </w:lvl>
    <w:lvl w:ilvl="3" w:tplc="080A000F" w:tentative="1">
      <w:start w:val="1"/>
      <w:numFmt w:val="decimal"/>
      <w:lvlText w:val="%4."/>
      <w:lvlJc w:val="left"/>
      <w:pPr>
        <w:ind w:left="3280" w:hanging="360"/>
      </w:pPr>
    </w:lvl>
    <w:lvl w:ilvl="4" w:tplc="080A0019" w:tentative="1">
      <w:start w:val="1"/>
      <w:numFmt w:val="lowerLetter"/>
      <w:lvlText w:val="%5."/>
      <w:lvlJc w:val="left"/>
      <w:pPr>
        <w:ind w:left="4000" w:hanging="360"/>
      </w:pPr>
    </w:lvl>
    <w:lvl w:ilvl="5" w:tplc="080A001B" w:tentative="1">
      <w:start w:val="1"/>
      <w:numFmt w:val="lowerRoman"/>
      <w:lvlText w:val="%6."/>
      <w:lvlJc w:val="right"/>
      <w:pPr>
        <w:ind w:left="4720" w:hanging="180"/>
      </w:pPr>
    </w:lvl>
    <w:lvl w:ilvl="6" w:tplc="080A000F" w:tentative="1">
      <w:start w:val="1"/>
      <w:numFmt w:val="decimal"/>
      <w:lvlText w:val="%7."/>
      <w:lvlJc w:val="left"/>
      <w:pPr>
        <w:ind w:left="5440" w:hanging="360"/>
      </w:pPr>
    </w:lvl>
    <w:lvl w:ilvl="7" w:tplc="080A0019" w:tentative="1">
      <w:start w:val="1"/>
      <w:numFmt w:val="lowerLetter"/>
      <w:lvlText w:val="%8."/>
      <w:lvlJc w:val="left"/>
      <w:pPr>
        <w:ind w:left="6160" w:hanging="360"/>
      </w:pPr>
    </w:lvl>
    <w:lvl w:ilvl="8" w:tplc="080A001B" w:tentative="1">
      <w:start w:val="1"/>
      <w:numFmt w:val="lowerRoman"/>
      <w:lvlText w:val="%9."/>
      <w:lvlJc w:val="right"/>
      <w:pPr>
        <w:ind w:left="6880" w:hanging="180"/>
      </w:pPr>
    </w:lvl>
  </w:abstractNum>
  <w:num w:numId="1">
    <w:abstractNumId w:val="2"/>
  </w:num>
  <w:num w:numId="2">
    <w:abstractNumId w:val="1"/>
  </w:num>
  <w:num w:numId="3">
    <w:abstractNumId w:val="5"/>
  </w:num>
  <w:num w:numId="4">
    <w:abstractNumId w:val="3"/>
  </w:num>
  <w:num w:numId="5">
    <w:abstractNumId w:val="0"/>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4830A3"/>
    <w:rsid w:val="004830A3"/>
    <w:rsid w:val="0052773D"/>
    <w:rsid w:val="005F01B6"/>
    <w:rsid w:val="00A7302C"/>
    <w:rsid w:val="00CE40F8"/>
    <w:rsid w:val="00FD01F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0A3"/>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uiPriority w:val="99"/>
    <w:rsid w:val="004830A3"/>
    <w:pPr>
      <w:autoSpaceDE w:val="0"/>
      <w:autoSpaceDN w:val="0"/>
      <w:adjustRightInd w:val="0"/>
      <w:spacing w:after="0" w:line="240" w:lineRule="auto"/>
    </w:pPr>
    <w:rPr>
      <w:rFonts w:ascii="Calibri" w:hAnsi="Calibri" w:cs="Calibri"/>
      <w:color w:val="000000"/>
      <w:sz w:val="24"/>
      <w:szCs w:val="24"/>
    </w:rPr>
  </w:style>
  <w:style w:type="table" w:styleId="Listaclara-nfasis6">
    <w:name w:val="Light List Accent 6"/>
    <w:basedOn w:val="Tablanormal"/>
    <w:uiPriority w:val="61"/>
    <w:rsid w:val="004830A3"/>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paragraph" w:styleId="Textodeglobo">
    <w:name w:val="Balloon Text"/>
    <w:basedOn w:val="Normal"/>
    <w:link w:val="TextodegloboCar"/>
    <w:uiPriority w:val="99"/>
    <w:semiHidden/>
    <w:unhideWhenUsed/>
    <w:rsid w:val="004830A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830A3"/>
    <w:rPr>
      <w:rFonts w:ascii="Tahoma" w:hAnsi="Tahoma" w:cs="Tahoma"/>
      <w:sz w:val="16"/>
      <w:szCs w:val="16"/>
      <w:lang w:val="es-ES"/>
    </w:rPr>
  </w:style>
  <w:style w:type="paragraph" w:styleId="Prrafodelista">
    <w:name w:val="List Paragraph"/>
    <w:basedOn w:val="Normal"/>
    <w:uiPriority w:val="34"/>
    <w:qFormat/>
    <w:rsid w:val="004830A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 Type="http://schemas.openxmlformats.org/officeDocument/2006/relationships/settings" Target="settings.xml"/><Relationship Id="rId21" Type="http://schemas.openxmlformats.org/officeDocument/2006/relationships/image" Target="media/image16.wmf"/><Relationship Id="rId34"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image" Target="media/image27.jpeg"/><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6.wmf"/><Relationship Id="rId24" Type="http://schemas.openxmlformats.org/officeDocument/2006/relationships/image" Target="media/image19.wmf"/><Relationship Id="rId32" Type="http://schemas.openxmlformats.org/officeDocument/2006/relationships/image" Target="media/image26.jpeg"/><Relationship Id="rId5" Type="http://schemas.openxmlformats.org/officeDocument/2006/relationships/image" Target="media/image1.wmf"/><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hyperlink" Target="http://www.bing.com/images/search?q=PSICOLOGIA+CIENTIFICA&amp;view=detailv2&amp;&amp;&amp;id=A6AB5D3E15ED99B984E3C0881E637A48AC3AFA1F&amp;selectedIndex=8&amp;ccid=xjsc4ssd&amp;simid=608044314542539369&amp;thid=JN.UFHnfCy/ujqnYJR8We53VA" TargetMode="External"/><Relationship Id="rId10" Type="http://schemas.openxmlformats.org/officeDocument/2006/relationships/image" Target="media/image5.wmf"/><Relationship Id="rId19" Type="http://schemas.openxmlformats.org/officeDocument/2006/relationships/image" Target="media/image14.wmf"/><Relationship Id="rId31" Type="http://schemas.openxmlformats.org/officeDocument/2006/relationships/image" Target="media/image25.jpeg"/><Relationship Id="rId4" Type="http://schemas.openxmlformats.org/officeDocument/2006/relationships/webSettings" Target="web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4.jpeg"/><Relationship Id="rId35"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53</Pages>
  <Words>8298</Words>
  <Characters>45644</Characters>
  <Application>Microsoft Office Word</Application>
  <DocSecurity>0</DocSecurity>
  <Lines>380</Lines>
  <Paragraphs>107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Profe. Octavio</dc:creator>
  <cp:lastModifiedBy>Profe. Octavio</cp:lastModifiedBy>
  <cp:revision>1</cp:revision>
  <dcterms:created xsi:type="dcterms:W3CDTF">2015-12-18T03:23:00Z</dcterms:created>
  <dcterms:modified xsi:type="dcterms:W3CDTF">2015-12-18T03:39:00Z</dcterms:modified>
</cp:coreProperties>
</file>