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4"/>
        <w:keepNext w:val="1"/>
        <w:spacing w:after="0" w:before="0" w:lineRule="auto"/>
        <w:ind w:left="426" w:firstLine="0"/>
        <w:contextualSpacing w:val="0"/>
        <w:jc w:val="center"/>
        <w:rPr>
          <w:rFonts w:ascii="Cabin" w:cs="Cabin" w:eastAsia="Cabin" w:hAnsi="Cabin"/>
          <w:sz w:val="28"/>
          <w:szCs w:val="28"/>
        </w:rPr>
      </w:pPr>
      <w:r w:rsidDel="00000000" w:rsidR="00000000" w:rsidRPr="00000000">
        <w:rPr>
          <w:rFonts w:ascii="Cabin" w:cs="Cabin" w:eastAsia="Cabin" w:hAnsi="Cabin"/>
          <w:b w:val="1"/>
          <w:sz w:val="28"/>
          <w:szCs w:val="28"/>
          <w:vertAlign w:val="baseline"/>
          <w:rtl w:val="0"/>
        </w:rPr>
        <w:t xml:space="preserve">Booking form for Badger Trust Annual General Meeting </w:t>
      </w:r>
      <w:r w:rsidDel="00000000" w:rsidR="00000000" w:rsidRPr="00000000">
        <w:rPr>
          <w:rFonts w:ascii="Cabin" w:cs="Cabin" w:eastAsia="Cabin" w:hAnsi="Cabin"/>
          <w:sz w:val="28"/>
          <w:szCs w:val="28"/>
          <w:rtl w:val="0"/>
        </w:rPr>
        <w:t xml:space="preserve">2018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Cabin" w:cs="Cabin" w:eastAsia="Cabin" w:hAnsi="Cabi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bin" w:cs="Cabin" w:eastAsia="Cabin" w:hAnsi="Cabin"/>
          <w:b w:val="1"/>
          <w:sz w:val="24"/>
          <w:szCs w:val="24"/>
          <w:vertAlign w:val="baseline"/>
          <w:rtl w:val="0"/>
        </w:rPr>
        <w:t xml:space="preserve">Name of Associate Group ………………………………..........................................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Cabin" w:cs="Cabin" w:eastAsia="Cabin" w:hAnsi="Cabi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bin" w:cs="Cabin" w:eastAsia="Cabin" w:hAnsi="Cabin"/>
          <w:b w:val="1"/>
          <w:sz w:val="24"/>
          <w:szCs w:val="24"/>
          <w:vertAlign w:val="baseline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Cabin" w:cs="Cabin" w:eastAsia="Cabin" w:hAnsi="Cabi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bin" w:cs="Cabin" w:eastAsia="Cabin" w:hAnsi="Cabin"/>
          <w:b w:val="1"/>
          <w:sz w:val="24"/>
          <w:szCs w:val="24"/>
          <w:vertAlign w:val="baseline"/>
          <w:rtl w:val="0"/>
        </w:rPr>
        <w:t xml:space="preserve">Name of Supporter……………………………………………………………………..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Arrangements have been made for teas, coffees  and sandwich lunch</w:t>
      </w:r>
    </w:p>
    <w:tbl>
      <w:tblPr>
        <w:tblStyle w:val="Table1"/>
        <w:tblW w:w="87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3402"/>
        <w:gridCol w:w="1985"/>
        <w:gridCol w:w="2472"/>
        <w:tblGridChange w:id="0">
          <w:tblGrid>
            <w:gridCol w:w="850"/>
            <w:gridCol w:w="3402"/>
            <w:gridCol w:w="1985"/>
            <w:gridCol w:w="247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rFonts w:ascii="Cabin" w:cs="Cabin" w:eastAsia="Cabin" w:hAnsi="Cabin"/>
                <w:b w:val="0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rFonts w:ascii="Cabin" w:cs="Cabin" w:eastAsia="Cabin" w:hAnsi="Cabin"/>
                <w:b w:val="0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vertAlign w:val="baseline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rFonts w:ascii="Cabin" w:cs="Cabin" w:eastAsia="Cabin" w:hAnsi="Cabin"/>
                <w:b w:val="0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Cabin" w:cs="Cabin" w:eastAsia="Cabin" w:hAnsi="Cabin"/>
                <w:b w:val="0"/>
                <w:vertAlign w:val="baseline"/>
              </w:rPr>
            </w:pPr>
            <w:r w:rsidDel="00000000" w:rsidR="00000000" w:rsidRPr="00000000">
              <w:rPr>
                <w:rFonts w:ascii="Cabin" w:cs="Cabin" w:eastAsia="Cabin" w:hAnsi="Cabin"/>
                <w:b w:val="1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>
                <w:rFonts w:ascii="Cabin" w:cs="Cabin" w:eastAsia="Cabin" w:hAnsi="Cabi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>
                <w:rFonts w:ascii="Cabin" w:cs="Cabin" w:eastAsia="Cabin" w:hAnsi="Cabi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Cabin" w:cs="Cabin" w:eastAsia="Cabin" w:hAnsi="Cabi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Badger Trust is the only charity dedicated to the conservation of badgers throughout England, Wales and all Ireland.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Protecting badgers through science, the law –and public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PO Box 708, EAST GRINSTEAD, RH19 2WN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Tel: 08458 287878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E-mail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staff@badgertrust.org.uk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www.badgertrust.org.uk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Registered charity no.1111440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Company registered in the UK No.5460677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aff@badgertrust.org.uk" TargetMode="External"/><Relationship Id="rId7" Type="http://schemas.openxmlformats.org/officeDocument/2006/relationships/hyperlink" Target="http://www.badgertrust.org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