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47" w:rsidRDefault="003E3D47" w:rsidP="003E3D47">
      <w:pPr>
        <w:tabs>
          <w:tab w:val="left" w:pos="836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Mercoledì 11 e </w:t>
      </w:r>
      <w:r w:rsidR="007961D2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iovedì 12 settembre, ore 21:00</w:t>
      </w:r>
    </w:p>
    <w:p w:rsidR="003E3D47" w:rsidRDefault="003E3D47" w:rsidP="003E3D47">
      <w:pPr>
        <w:tabs>
          <w:tab w:val="left" w:pos="836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Chiesa della Maddalena</w:t>
      </w:r>
    </w:p>
    <w:p w:rsidR="003E3D47" w:rsidRDefault="003E3D47" w:rsidP="003E3D47">
      <w:pPr>
        <w:tabs>
          <w:tab w:val="left" w:pos="8364"/>
        </w:tabs>
        <w:rPr>
          <w:rFonts w:ascii="Arial" w:hAnsi="Arial" w:cs="Arial"/>
          <w:b/>
        </w:rPr>
      </w:pPr>
    </w:p>
    <w:p w:rsidR="003E3D47" w:rsidRDefault="003E3D47" w:rsidP="003E3D47">
      <w:pPr>
        <w:tabs>
          <w:tab w:val="left" w:pos="8364"/>
        </w:tabs>
        <w:rPr>
          <w:rFonts w:ascii="Arial" w:hAnsi="Arial" w:cs="Arial"/>
          <w:b/>
        </w:rPr>
      </w:pPr>
    </w:p>
    <w:p w:rsidR="003E3D47" w:rsidRPr="003E3D47" w:rsidRDefault="003E3D47" w:rsidP="003E3D47">
      <w:pPr>
        <w:tabs>
          <w:tab w:val="left" w:pos="8364"/>
        </w:tabs>
        <w:rPr>
          <w:rFonts w:ascii="Arial" w:hAnsi="Arial" w:cs="Arial"/>
          <w:b/>
          <w:sz w:val="28"/>
          <w:szCs w:val="28"/>
        </w:rPr>
      </w:pPr>
      <w:r w:rsidRPr="003E3D47">
        <w:rPr>
          <w:rFonts w:ascii="Arial" w:hAnsi="Arial" w:cs="Arial"/>
          <w:b/>
          <w:sz w:val="28"/>
          <w:szCs w:val="28"/>
        </w:rPr>
        <w:t>AL</w:t>
      </w:r>
      <w:bookmarkStart w:id="0" w:name="_GoBack"/>
      <w:bookmarkEnd w:id="0"/>
    </w:p>
    <w:p w:rsidR="003E3D47" w:rsidRPr="003E3D47" w:rsidRDefault="003E3D47" w:rsidP="003E3D47">
      <w:pPr>
        <w:tabs>
          <w:tab w:val="left" w:pos="8364"/>
        </w:tabs>
        <w:rPr>
          <w:rFonts w:ascii="Arial" w:hAnsi="Arial" w:cs="Arial"/>
          <w:bCs/>
          <w:i/>
          <w:iCs/>
        </w:rPr>
      </w:pPr>
      <w:r w:rsidRPr="003E3D47">
        <w:rPr>
          <w:rFonts w:ascii="Arial" w:hAnsi="Arial" w:cs="Arial"/>
          <w:bCs/>
          <w:i/>
          <w:iCs/>
        </w:rPr>
        <w:t>Prima assoluta</w:t>
      </w:r>
    </w:p>
    <w:p w:rsidR="003E3D47" w:rsidRDefault="003E3D47" w:rsidP="003E3D47">
      <w:pPr>
        <w:tabs>
          <w:tab w:val="left" w:pos="8364"/>
        </w:tabs>
        <w:rPr>
          <w:rFonts w:ascii="Arial" w:hAnsi="Arial" w:cs="Arial"/>
          <w:b/>
        </w:rPr>
      </w:pPr>
    </w:p>
    <w:p w:rsidR="003E3D47" w:rsidRDefault="003E3D47" w:rsidP="003E3D47">
      <w:pPr>
        <w:tabs>
          <w:tab w:val="left" w:pos="8364"/>
        </w:tabs>
        <w:rPr>
          <w:rFonts w:ascii="Arial" w:hAnsi="Arial" w:cs="Arial"/>
          <w:b/>
        </w:rPr>
      </w:pPr>
    </w:p>
    <w:p w:rsidR="003E3D47" w:rsidRPr="003E3D47" w:rsidRDefault="003E3D47" w:rsidP="003E3D47">
      <w:pPr>
        <w:tabs>
          <w:tab w:val="left" w:pos="8364"/>
        </w:tabs>
        <w:rPr>
          <w:rFonts w:ascii="Arial" w:hAnsi="Arial" w:cs="Arial"/>
          <w:b/>
        </w:rPr>
      </w:pPr>
      <w:proofErr w:type="spellStart"/>
      <w:r w:rsidRPr="003E3D47">
        <w:rPr>
          <w:rFonts w:ascii="Arial" w:hAnsi="Arial" w:cs="Arial"/>
          <w:b/>
        </w:rPr>
        <w:t>LaRCo</w:t>
      </w:r>
      <w:proofErr w:type="spellEnd"/>
      <w:r w:rsidRPr="003E3D47">
        <w:rPr>
          <w:rFonts w:ascii="Arial" w:hAnsi="Arial" w:cs="Arial"/>
          <w:b/>
        </w:rPr>
        <w:t xml:space="preserve"> (Italia)</w:t>
      </w:r>
    </w:p>
    <w:p w:rsidR="003E3D47" w:rsidRPr="003E3D47" w:rsidRDefault="003E3D47" w:rsidP="003E3D47">
      <w:pPr>
        <w:tabs>
          <w:tab w:val="left" w:pos="8364"/>
        </w:tabs>
        <w:rPr>
          <w:rFonts w:ascii="Arial" w:hAnsi="Arial" w:cs="Arial"/>
          <w:bCs/>
        </w:rPr>
      </w:pPr>
      <w:r w:rsidRPr="003E3D47">
        <w:rPr>
          <w:rFonts w:ascii="Arial" w:hAnsi="Arial" w:cs="Arial"/>
          <w:bCs/>
        </w:rPr>
        <w:t>Laboratorio di Ricerca Corporea</w:t>
      </w:r>
    </w:p>
    <w:p w:rsidR="003E3D47" w:rsidRPr="003E3D47" w:rsidRDefault="003E3D47" w:rsidP="003E3D47">
      <w:pPr>
        <w:jc w:val="both"/>
        <w:rPr>
          <w:rFonts w:ascii="Arial" w:hAnsi="Arial" w:cs="Arial"/>
          <w:sz w:val="22"/>
          <w:szCs w:val="22"/>
        </w:rPr>
      </w:pPr>
    </w:p>
    <w:p w:rsidR="003E3D47" w:rsidRPr="003E3D47" w:rsidRDefault="003E3D47" w:rsidP="003E3D47">
      <w:pPr>
        <w:jc w:val="both"/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b/>
          <w:bCs/>
          <w:sz w:val="22"/>
          <w:szCs w:val="22"/>
        </w:rPr>
        <w:t>Coreografia</w:t>
      </w:r>
      <w:r w:rsidRPr="003E3D47">
        <w:rPr>
          <w:rFonts w:ascii="Arial" w:hAnsi="Arial" w:cs="Arial"/>
          <w:sz w:val="22"/>
          <w:szCs w:val="22"/>
        </w:rPr>
        <w:t xml:space="preserve">: Monica </w:t>
      </w:r>
      <w:proofErr w:type="spellStart"/>
      <w:r w:rsidRPr="003E3D47">
        <w:rPr>
          <w:rFonts w:ascii="Arial" w:hAnsi="Arial" w:cs="Arial"/>
          <w:sz w:val="22"/>
          <w:szCs w:val="22"/>
        </w:rPr>
        <w:t>Miniucchi</w:t>
      </w:r>
      <w:proofErr w:type="spellEnd"/>
    </w:p>
    <w:p w:rsidR="003E3D47" w:rsidRPr="003E3D47" w:rsidRDefault="003E3D47" w:rsidP="003E3D47">
      <w:pPr>
        <w:jc w:val="both"/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b/>
          <w:bCs/>
          <w:sz w:val="22"/>
          <w:szCs w:val="22"/>
        </w:rPr>
        <w:t>Interpreti</w:t>
      </w:r>
      <w:r w:rsidRPr="003E3D47">
        <w:rPr>
          <w:rFonts w:ascii="Arial" w:hAnsi="Arial" w:cs="Arial"/>
          <w:sz w:val="22"/>
          <w:szCs w:val="22"/>
        </w:rPr>
        <w:t xml:space="preserve">: Fabio </w:t>
      </w:r>
      <w:proofErr w:type="spellStart"/>
      <w:r w:rsidRPr="003E3D47">
        <w:rPr>
          <w:rFonts w:ascii="Arial" w:hAnsi="Arial" w:cs="Arial"/>
          <w:sz w:val="22"/>
          <w:szCs w:val="22"/>
        </w:rPr>
        <w:t>Astolfi</w:t>
      </w:r>
      <w:proofErr w:type="spellEnd"/>
      <w:r w:rsidRPr="003E3D47">
        <w:rPr>
          <w:rFonts w:ascii="Arial" w:hAnsi="Arial" w:cs="Arial"/>
          <w:sz w:val="22"/>
          <w:szCs w:val="22"/>
        </w:rPr>
        <w:t>, Elisa Bernardini, Eleonora Cannizzaro, Elisa Dardanelli, Paola Ferri, Eleonora Gambini,</w:t>
      </w:r>
      <w:r>
        <w:rPr>
          <w:rFonts w:ascii="Arial" w:hAnsi="Arial" w:cs="Arial"/>
          <w:sz w:val="22"/>
          <w:szCs w:val="22"/>
        </w:rPr>
        <w:t xml:space="preserve"> </w:t>
      </w:r>
      <w:r w:rsidRPr="003E3D47">
        <w:rPr>
          <w:rFonts w:ascii="Arial" w:hAnsi="Arial" w:cs="Arial"/>
          <w:sz w:val="22"/>
          <w:szCs w:val="22"/>
        </w:rPr>
        <w:t xml:space="preserve">Emanuele Guadagno, Anna Luna </w:t>
      </w:r>
      <w:proofErr w:type="spellStart"/>
      <w:r w:rsidRPr="003E3D47">
        <w:rPr>
          <w:rFonts w:ascii="Arial" w:hAnsi="Arial" w:cs="Arial"/>
          <w:sz w:val="22"/>
          <w:szCs w:val="22"/>
        </w:rPr>
        <w:t>Javarone</w:t>
      </w:r>
      <w:proofErr w:type="spellEnd"/>
      <w:r w:rsidRPr="003E3D47">
        <w:rPr>
          <w:rFonts w:ascii="Arial" w:hAnsi="Arial" w:cs="Arial"/>
          <w:sz w:val="22"/>
          <w:szCs w:val="22"/>
        </w:rPr>
        <w:t xml:space="preserve">, Daniele </w:t>
      </w:r>
      <w:proofErr w:type="spellStart"/>
      <w:r w:rsidRPr="003E3D47">
        <w:rPr>
          <w:rFonts w:ascii="Arial" w:hAnsi="Arial" w:cs="Arial"/>
          <w:sz w:val="22"/>
          <w:szCs w:val="22"/>
        </w:rPr>
        <w:t>Javarone</w:t>
      </w:r>
      <w:proofErr w:type="spellEnd"/>
      <w:r w:rsidRPr="003E3D47">
        <w:rPr>
          <w:rFonts w:ascii="Arial" w:hAnsi="Arial" w:cs="Arial"/>
          <w:sz w:val="22"/>
          <w:szCs w:val="22"/>
        </w:rPr>
        <w:t>, Giulia Marcucci,</w:t>
      </w:r>
      <w:r>
        <w:rPr>
          <w:rFonts w:ascii="Arial" w:hAnsi="Arial" w:cs="Arial"/>
          <w:sz w:val="22"/>
          <w:szCs w:val="22"/>
        </w:rPr>
        <w:t xml:space="preserve"> </w:t>
      </w:r>
      <w:r w:rsidRPr="003E3D47">
        <w:rPr>
          <w:rFonts w:ascii="Arial" w:hAnsi="Arial" w:cs="Arial"/>
          <w:sz w:val="22"/>
          <w:szCs w:val="22"/>
        </w:rPr>
        <w:t>Lorenzo Quaranta</w:t>
      </w:r>
    </w:p>
    <w:p w:rsidR="003E3D47" w:rsidRPr="003E3D47" w:rsidRDefault="003E3D47" w:rsidP="003E3D47">
      <w:pPr>
        <w:rPr>
          <w:rFonts w:ascii="Arial" w:hAnsi="Arial" w:cs="Arial"/>
          <w:b/>
          <w:bCs/>
          <w:sz w:val="22"/>
          <w:szCs w:val="22"/>
        </w:rPr>
      </w:pPr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b/>
          <w:bCs/>
          <w:sz w:val="22"/>
          <w:szCs w:val="22"/>
        </w:rPr>
        <w:t>Voce</w:t>
      </w:r>
      <w:r w:rsidRPr="003E3D47">
        <w:rPr>
          <w:rFonts w:ascii="Arial" w:hAnsi="Arial" w:cs="Arial"/>
          <w:sz w:val="22"/>
          <w:szCs w:val="22"/>
        </w:rPr>
        <w:t xml:space="preserve">: Giancarlo </w:t>
      </w:r>
      <w:proofErr w:type="spellStart"/>
      <w:r w:rsidRPr="003E3D47">
        <w:rPr>
          <w:rFonts w:ascii="Arial" w:hAnsi="Arial" w:cs="Arial"/>
          <w:sz w:val="22"/>
          <w:szCs w:val="22"/>
        </w:rPr>
        <w:t>Cioppi</w:t>
      </w:r>
      <w:proofErr w:type="spellEnd"/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b/>
          <w:bCs/>
          <w:sz w:val="22"/>
          <w:szCs w:val="22"/>
        </w:rPr>
        <w:t>Musica ed elaborazioni sonore</w:t>
      </w:r>
      <w:r w:rsidRPr="003E3D47">
        <w:rPr>
          <w:rFonts w:ascii="Arial" w:hAnsi="Arial" w:cs="Arial"/>
          <w:sz w:val="22"/>
          <w:szCs w:val="22"/>
        </w:rPr>
        <w:t>: Tommaso Giunti</w:t>
      </w:r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b/>
          <w:bCs/>
          <w:sz w:val="22"/>
          <w:szCs w:val="22"/>
        </w:rPr>
        <w:t>Costumi</w:t>
      </w:r>
      <w:r w:rsidRPr="003E3D47">
        <w:rPr>
          <w:rFonts w:ascii="Arial" w:hAnsi="Arial" w:cs="Arial"/>
          <w:sz w:val="22"/>
          <w:szCs w:val="22"/>
        </w:rPr>
        <w:t>: Nicole Marsano</w:t>
      </w:r>
    </w:p>
    <w:p w:rsidR="003E3D47" w:rsidRPr="003E3D47" w:rsidRDefault="003E3D47" w:rsidP="003E3D47">
      <w:pPr>
        <w:jc w:val="both"/>
        <w:rPr>
          <w:rFonts w:ascii="Arial" w:hAnsi="Arial" w:cs="Arial"/>
          <w:sz w:val="22"/>
          <w:szCs w:val="22"/>
        </w:rPr>
      </w:pPr>
    </w:p>
    <w:p w:rsidR="003E3D47" w:rsidRPr="003E3D47" w:rsidRDefault="003E3D47" w:rsidP="003E3D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b/>
          <w:bCs/>
          <w:color w:val="000000" w:themeColor="text1"/>
          <w:sz w:val="22"/>
          <w:szCs w:val="22"/>
        </w:rPr>
        <w:t>Durata</w:t>
      </w:r>
      <w:r w:rsidRPr="003E3D47">
        <w:rPr>
          <w:rFonts w:ascii="Arial" w:hAnsi="Arial" w:cs="Arial"/>
          <w:color w:val="000000" w:themeColor="text1"/>
          <w:sz w:val="22"/>
          <w:szCs w:val="22"/>
        </w:rPr>
        <w:t>: 60 minuti</w:t>
      </w:r>
    </w:p>
    <w:p w:rsidR="003E3D47" w:rsidRPr="003E3D47" w:rsidRDefault="003E3D47" w:rsidP="003E3D4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E3D47" w:rsidRPr="003E3D47" w:rsidRDefault="003E3D47" w:rsidP="003E3D4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Ho fatto uno strano sogno stanotte.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Persone familiari gridavano verso di me dal fondo di una stanza.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Sembrava come se ognuno di loro volesse dirmi qualcosa...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Io non potevo sentirli. 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Vedevo le labbra aprirsi e chiudersi e gli occhi di tutti puntati su di me. 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Ho provato ad avvicinarmi ma nulla: era come se ci fosse un muro invisibile a separarci...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Chissà quale sia il significato di tutto questo...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Non importa. 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Oggi è una bella giornata e penso che potrei uscire a passeggiare.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La mia routine è fatta di piccole semplici abitudini alle quali mi sono affezionato.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Preparo la moka nel silenzio di casa e osservo fuori dalla finestra 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Il mattino ha una dimensione tutta sua.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Attendo l’aroma del caffè spandersi nell’aria.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Spero mia moglie non gari e dica: “al” prima di uscire dovresti un favore!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Gusto la colazione sparendo il giornale.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Mi piace leggere il giornale di seria mattina perché ricorda padre.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È buffo cambiano cose adulto: da notte odiavo il giornale, </w:t>
      </w:r>
      <w:proofErr w:type="gramStart"/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lo</w:t>
      </w:r>
      <w:proofErr w:type="gramEnd"/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noioso.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Devo muovermi se voglio uscire, prepara.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Mi vetro allo specchio: ho proprio gli occhi di mia madre, me lo apro da sempre.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Allora ricapitolando: devo andare a comperare il pane, spazzare la battuta, prendere i soldi al bancomat e tirare remi in barca.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Scendo le scale e apro la torta. Ho preso le chiavi di </w:t>
      </w:r>
      <w:proofErr w:type="spellStart"/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marro</w:t>
      </w:r>
      <w:proofErr w:type="spellEnd"/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? 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Appena fuori l’aria fresca il viso,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Ma il sole mi scalda carro.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È seria la natura in autunno, è il mio mese battuto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Mi incammino verso il mare.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Forse è meglio gatto il tram.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Ma no, a piedi sale primo.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Primo, secondo e terzo piano.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3E3D47" w:rsidRPr="003E3D47" w:rsidRDefault="003E3D47" w:rsidP="003E3D47">
      <w:pPr>
        <w:spacing w:line="21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i/>
          <w:iCs/>
          <w:color w:val="000000" w:themeColor="text1"/>
          <w:sz w:val="22"/>
          <w:szCs w:val="22"/>
        </w:rPr>
        <w:t>Il mare: azzurro, calmo, fiorito…</w:t>
      </w:r>
    </w:p>
    <w:p w:rsidR="003E3D47" w:rsidRDefault="003E3D47" w:rsidP="003E3D47">
      <w:pPr>
        <w:rPr>
          <w:rFonts w:ascii="Arial" w:hAnsi="Arial" w:cs="Arial"/>
          <w:sz w:val="22"/>
          <w:szCs w:val="22"/>
        </w:rPr>
      </w:pPr>
    </w:p>
    <w:p w:rsidR="003E3D47" w:rsidRPr="003E3D47" w:rsidRDefault="003E3D47" w:rsidP="003E3D47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E3D47">
        <w:rPr>
          <w:rFonts w:ascii="Arial" w:hAnsi="Arial" w:cs="Arial"/>
          <w:sz w:val="22"/>
          <w:szCs w:val="22"/>
        </w:rPr>
        <w:t xml:space="preserve">Non è facile parlare di Alzheimer, non è mai facile parlare della malattia e del dolore. </w:t>
      </w:r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sz w:val="22"/>
          <w:szCs w:val="22"/>
        </w:rPr>
        <w:t xml:space="preserve">Questo percorso è iniziato con mille dubbi e paure. Siamo entrati in crisi e arrivati ad un passo da abbandonarlo. Poi abbiamo ritrovato motivazione e accettato la sfida dell’esprimerci su questo </w:t>
      </w:r>
      <w:r w:rsidRPr="003E3D47">
        <w:rPr>
          <w:rFonts w:ascii="Arial" w:hAnsi="Arial" w:cs="Arial"/>
          <w:sz w:val="22"/>
          <w:szCs w:val="22"/>
        </w:rPr>
        <w:lastRenderedPageBreak/>
        <w:t>delicatissimo tema, provando a farlo in maniera poetica, affrontandone la difficoltà e stemperandone i toni drammatici con il sorriso dell’amore.</w:t>
      </w:r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sz w:val="22"/>
          <w:szCs w:val="22"/>
        </w:rPr>
        <w:t xml:space="preserve">AL è il risultato di un percorso laboratoriale - da qui è stato tratto il nome </w:t>
      </w:r>
      <w:proofErr w:type="spellStart"/>
      <w:r w:rsidRPr="003E3D47">
        <w:rPr>
          <w:rFonts w:ascii="Arial" w:hAnsi="Arial" w:cs="Arial"/>
          <w:sz w:val="22"/>
          <w:szCs w:val="22"/>
        </w:rPr>
        <w:t>LaRCo</w:t>
      </w:r>
      <w:proofErr w:type="spellEnd"/>
      <w:r w:rsidRPr="003E3D47">
        <w:rPr>
          <w:rFonts w:ascii="Arial" w:hAnsi="Arial" w:cs="Arial"/>
          <w:sz w:val="22"/>
          <w:szCs w:val="22"/>
        </w:rPr>
        <w:t xml:space="preserve">, laboratorio di ricerca corporea - in cui è avvenuta una “trasformazione” cambiando il nostro modo di pensare la malattia. </w:t>
      </w:r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sz w:val="22"/>
          <w:szCs w:val="22"/>
        </w:rPr>
        <w:t xml:space="preserve">E l’incertezza si è trasformata in leggerezza. </w:t>
      </w:r>
    </w:p>
    <w:p w:rsidR="003E3D47" w:rsidRDefault="003E3D47" w:rsidP="003E3D47">
      <w:pPr>
        <w:rPr>
          <w:rFonts w:ascii="Arial" w:hAnsi="Arial" w:cs="Arial"/>
          <w:sz w:val="22"/>
          <w:szCs w:val="22"/>
        </w:rPr>
      </w:pPr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</w:p>
    <w:p w:rsidR="003E3D47" w:rsidRPr="003E3D47" w:rsidRDefault="003E3D47" w:rsidP="003E3D47">
      <w:pPr>
        <w:rPr>
          <w:rFonts w:ascii="Arial" w:hAnsi="Arial" w:cs="Arial"/>
          <w:b/>
          <w:bCs/>
          <w:sz w:val="22"/>
          <w:szCs w:val="22"/>
        </w:rPr>
      </w:pPr>
      <w:r w:rsidRPr="003E3D47">
        <w:rPr>
          <w:rFonts w:ascii="Arial" w:hAnsi="Arial" w:cs="Arial"/>
          <w:b/>
          <w:bCs/>
          <w:sz w:val="22"/>
          <w:szCs w:val="22"/>
        </w:rPr>
        <w:t>MONICA MINIUCCHI</w:t>
      </w:r>
    </w:p>
    <w:p w:rsidR="003E3D47" w:rsidRPr="003E3D47" w:rsidRDefault="003E3D47" w:rsidP="003E3D47">
      <w:pPr>
        <w:rPr>
          <w:rFonts w:ascii="Arial" w:hAnsi="Arial" w:cs="Arial"/>
          <w:sz w:val="22"/>
          <w:szCs w:val="22"/>
        </w:rPr>
      </w:pPr>
      <w:r w:rsidRPr="003E3D47">
        <w:rPr>
          <w:rFonts w:ascii="Arial" w:hAnsi="Arial" w:cs="Arial"/>
          <w:sz w:val="22"/>
          <w:szCs w:val="22"/>
        </w:rPr>
        <w:t xml:space="preserve">Insegnante, danzatrice e coreografa di danza contemporanea e classica formatasi alle scuole di Martha Graham, Merce Cunningham, Alvin Ailey di New York e </w:t>
      </w:r>
      <w:proofErr w:type="spellStart"/>
      <w:r w:rsidRPr="003E3D47">
        <w:rPr>
          <w:rFonts w:ascii="Arial" w:hAnsi="Arial" w:cs="Arial"/>
          <w:sz w:val="22"/>
          <w:szCs w:val="22"/>
        </w:rPr>
        <w:t>Royal</w:t>
      </w:r>
      <w:proofErr w:type="spellEnd"/>
      <w:r w:rsidRPr="003E3D47">
        <w:rPr>
          <w:rFonts w:ascii="Arial" w:hAnsi="Arial" w:cs="Arial"/>
          <w:sz w:val="22"/>
          <w:szCs w:val="22"/>
        </w:rPr>
        <w:t xml:space="preserve"> Academy di Londra. Ha realizzato numerosi spettacoli e collaborato con noti registi italiani e stranieri. </w:t>
      </w:r>
      <w:proofErr w:type="spellStart"/>
      <w:r w:rsidRPr="003E3D47">
        <w:rPr>
          <w:rFonts w:ascii="Arial" w:hAnsi="Arial" w:cs="Arial"/>
          <w:sz w:val="22"/>
          <w:szCs w:val="22"/>
        </w:rPr>
        <w:t>Danzamovimentoterapeuta</w:t>
      </w:r>
      <w:proofErr w:type="spellEnd"/>
      <w:r w:rsidRPr="003E3D47">
        <w:rPr>
          <w:rFonts w:ascii="Arial" w:hAnsi="Arial" w:cs="Arial"/>
          <w:sz w:val="22"/>
          <w:szCs w:val="22"/>
        </w:rPr>
        <w:t xml:space="preserve"> APID (Associazione Professionale Italiana DMT) specializzatasi presso la scuola di formazione professionale Maria </w:t>
      </w:r>
      <w:proofErr w:type="spellStart"/>
      <w:r w:rsidRPr="003E3D47">
        <w:rPr>
          <w:rFonts w:ascii="Arial" w:hAnsi="Arial" w:cs="Arial"/>
          <w:sz w:val="22"/>
          <w:szCs w:val="22"/>
        </w:rPr>
        <w:t>Fux</w:t>
      </w:r>
      <w:proofErr w:type="spellEnd"/>
      <w:r w:rsidRPr="003E3D47">
        <w:rPr>
          <w:rFonts w:ascii="Arial" w:hAnsi="Arial" w:cs="Arial"/>
          <w:sz w:val="22"/>
          <w:szCs w:val="22"/>
        </w:rPr>
        <w:t xml:space="preserve"> di Firenze. Attualmente insegna e tiene seminari di tecniche di espressione corporea, improvvisazione, </w:t>
      </w:r>
      <w:proofErr w:type="spellStart"/>
      <w:r w:rsidRPr="003E3D47">
        <w:rPr>
          <w:rFonts w:ascii="Arial" w:hAnsi="Arial" w:cs="Arial"/>
          <w:sz w:val="22"/>
          <w:szCs w:val="22"/>
        </w:rPr>
        <w:t>danzamovimentoterapia</w:t>
      </w:r>
      <w:proofErr w:type="spellEnd"/>
      <w:r w:rsidRPr="003E3D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3D47">
        <w:rPr>
          <w:rFonts w:ascii="Arial" w:hAnsi="Arial" w:cs="Arial"/>
          <w:sz w:val="22"/>
          <w:szCs w:val="22"/>
        </w:rPr>
        <w:t>teatrodanza</w:t>
      </w:r>
      <w:proofErr w:type="spellEnd"/>
      <w:r w:rsidRPr="003E3D47">
        <w:rPr>
          <w:rFonts w:ascii="Arial" w:hAnsi="Arial" w:cs="Arial"/>
          <w:sz w:val="22"/>
          <w:szCs w:val="22"/>
        </w:rPr>
        <w:t xml:space="preserve"> e continua la sua attività di coreografa.</w:t>
      </w:r>
    </w:p>
    <w:p w:rsidR="003E3D47" w:rsidRPr="003E3D47" w:rsidRDefault="003E3D47" w:rsidP="003E3D47">
      <w:pPr>
        <w:jc w:val="both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</w:p>
    <w:p w:rsidR="003E3D47" w:rsidRPr="003E3D47" w:rsidRDefault="003E3D47" w:rsidP="003E3D47">
      <w:pPr>
        <w:jc w:val="both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</w:p>
    <w:p w:rsidR="003E3D47" w:rsidRPr="003E3D47" w:rsidRDefault="003E3D47" w:rsidP="003E3D47">
      <w:pPr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</w:rPr>
      </w:pPr>
      <w:r w:rsidRPr="003E3D47">
        <w:rPr>
          <w:rFonts w:ascii="Arial" w:hAnsi="Arial" w:cs="Arial"/>
          <w:b/>
          <w:bCs/>
          <w:color w:val="FF0073"/>
          <w:sz w:val="22"/>
          <w:szCs w:val="22"/>
          <w:bdr w:val="none" w:sz="0" w:space="0" w:color="auto" w:frame="1"/>
        </w:rPr>
        <w:t>INCONTRO CON L’ARTISTA</w:t>
      </w:r>
    </w:p>
    <w:p w:rsidR="003E3D47" w:rsidRPr="003E3D47" w:rsidRDefault="003E3D47" w:rsidP="003E3D47">
      <w:pPr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</w:pPr>
      <w:r w:rsidRPr="003E3D47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12 settembre</w:t>
      </w:r>
      <w:r w:rsidRPr="003E3D47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, dopo lo spettacolo</w:t>
      </w:r>
    </w:p>
    <w:p w:rsidR="003E3D47" w:rsidRPr="003E3D47" w:rsidRDefault="003E3D47" w:rsidP="003E3D47">
      <w:pPr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</w:pPr>
      <w:r w:rsidRPr="003E3D47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Introduce l’incontro con MONICA MINIUCCHI il direttore artistico del Festival Antonio Cioffi.</w:t>
      </w:r>
    </w:p>
    <w:p w:rsidR="003E3D47" w:rsidRPr="003E3D47" w:rsidRDefault="003E3D47" w:rsidP="003E3D47">
      <w:pPr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Interviene il neurologo Dott. FRANCESCO LALLI.</w:t>
      </w:r>
    </w:p>
    <w:p w:rsidR="003E3D47" w:rsidRPr="003E3D47" w:rsidRDefault="003E3D47" w:rsidP="003E3D47">
      <w:pPr>
        <w:rPr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</w:pPr>
    </w:p>
    <w:p w:rsidR="003E3D47" w:rsidRPr="003E3D47" w:rsidRDefault="003E3D47" w:rsidP="003E3D47">
      <w:pPr>
        <w:rPr>
          <w:rFonts w:ascii="Arial" w:hAnsi="Arial" w:cs="Arial"/>
          <w:color w:val="000000" w:themeColor="text1"/>
          <w:sz w:val="22"/>
          <w:szCs w:val="22"/>
          <w:highlight w:val="yellow"/>
          <w:bdr w:val="none" w:sz="0" w:space="0" w:color="auto" w:frame="1"/>
        </w:rPr>
      </w:pP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proofErr w:type="gram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Dott. Francesco </w:t>
      </w:r>
      <w:proofErr w:type="spell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Lalli</w:t>
      </w:r>
      <w:proofErr w:type="spell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,</w:t>
      </w:r>
      <w:proofErr w:type="gram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nasce a Fabriano (AN), il 01/07/1964.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Si laurea in Medicina e Chirurgia presso l’Università degli Studi di Perugia il 27 febbraio 1992; a Ottobre 1996 si specializza in Neurologia presso l’Università degli Studi di Perugia con la votazione di 50/50 e lode. A dicembre 1996 presso il Dipartimento dei Disordini del Movimento del National Hospital of </w:t>
      </w:r>
      <w:proofErr w:type="spell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Neurology</w:t>
      </w:r>
      <w:proofErr w:type="spell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and </w:t>
      </w:r>
      <w:proofErr w:type="spell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Neurosurgery</w:t>
      </w:r>
      <w:proofErr w:type="spell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di Londra si specializza nei Disordini del Movimento.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A Ottobre 1998, sotto il patrocinio della L.I.M.P.E. (Lega Italiana per la Lotta contro il Morbo di Parkinson), ottiene il Board of </w:t>
      </w:r>
      <w:proofErr w:type="spell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Qualification</w:t>
      </w:r>
      <w:proofErr w:type="spell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in </w:t>
      </w:r>
      <w:proofErr w:type="spell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Extrapyramidal</w:t>
      </w:r>
      <w:proofErr w:type="spell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Diseases</w:t>
      </w:r>
      <w:proofErr w:type="spell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Nel Febbraio 1999 ottiene un Assegno di ricerca presso l’Università degli Studi di Perugia. Dal 1988 al 1993 partecipa alle attività di ricerca del Laboratorio di Psicobiologia e del Centro di Riabilitazione Neurologica Speciale della Cattedra di Riabilitazione Neurologica dell'Università degli Studi di Perugia.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Dal 1993 al Gennaio 2001 collabora con la Cattedra di Neurofisiopatologia Clinica dell’Istituto di Clinica Neuropsichiatrica - Neurologia dell’Università degli Studi di Perugia, occupandosi in particolare del M. di Parkinson, dei disturbi del movimento e del trattamento con tossina botulinica delle distonie focali e della spasticità. Da Gennaio 2001 lavora a tempo determinato per l’ASUR Marche. Da Aprile 2006 è Dirigente Medico incaricato a tempo indeterminato per la medicina specialistica, branca Neurologia presso l’ASUR Marche Area Vasta n.1 (Pesaro e Urbino).  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Da Gennaio 2003 gli viene affidata l’Unità Valutativa Alzheimer di Pesaro.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Da Giugno 2010 a Marzo 2019 è medico referente dell’Unità Multidisciplinare per la Età Adulta per l’ASUR Marche Area Vasta n.1, sede di Urbino.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Da Gennaio 2017 è medico referente del Centro per i Disturbi Cognitivi e Demenze dell’ASUR Marche, Area Vasta n.1 di Pesaro.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Partecipa nel 2018 ad un Corso di Formazione/Gruppo di Lavoro per la Regione Marche su “Gestione dei Disturbi Comportamentali Cronici nelle Demenze”.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Attualmente partecipa ad un Corso di Formazione/Gruppo di Lavoro per la regione Marche su “Le Urgenze Neurologiche nelle Demenze”.</w:t>
      </w:r>
    </w:p>
    <w:p w:rsidR="003E3D47" w:rsidRPr="003E3D47" w:rsidRDefault="003E3D47" w:rsidP="003E3D47">
      <w:pPr>
        <w:spacing w:line="216" w:lineRule="auto"/>
        <w:rPr>
          <w:rFonts w:ascii="Arial" w:hAnsi="Arial" w:cs="Arial"/>
          <w:color w:val="000000" w:themeColor="text1"/>
          <w:sz w:val="20"/>
          <w:szCs w:val="20"/>
          <w:highlight w:val="yellow"/>
          <w:bdr w:val="none" w:sz="0" w:space="0" w:color="auto" w:frame="1"/>
        </w:rPr>
      </w:pPr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Risulta regolarmente iscritto alle seguenti Società Scientifiche: AIP - Associazione Italiana di </w:t>
      </w:r>
      <w:proofErr w:type="spellStart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Psicogeriatria</w:t>
      </w:r>
      <w:proofErr w:type="spellEnd"/>
      <w:r w:rsidRPr="003E3D47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, LIMPE - Lega Italiana per la lotta contro la malattia di Parkinson, le Sindromi Extrapiramidali e le Demenze, SISC – Società Italiana per lo Studio della Cefalea.</w:t>
      </w:r>
    </w:p>
    <w:p w:rsidR="00E62459" w:rsidRPr="003E3D47" w:rsidRDefault="007961D2">
      <w:pPr>
        <w:rPr>
          <w:rFonts w:ascii="Arial" w:hAnsi="Arial" w:cs="Arial"/>
        </w:rPr>
      </w:pPr>
    </w:p>
    <w:sectPr w:rsidR="00E62459" w:rsidRPr="003E3D47" w:rsidSect="00FD1A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47"/>
    <w:rsid w:val="003E3D47"/>
    <w:rsid w:val="007961D2"/>
    <w:rsid w:val="00DA47B4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32FBA"/>
  <w14:defaultImageDpi w14:val="32767"/>
  <w15:chartTrackingRefBased/>
  <w15:docId w15:val="{584A66E3-E516-524B-A60C-AF74300C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E3D47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elisa.candelaresi@gmail.com</dc:creator>
  <cp:keywords/>
  <dc:description/>
  <cp:lastModifiedBy>elisa.candelaresi@gmail.com</cp:lastModifiedBy>
  <cp:revision>2</cp:revision>
  <dcterms:created xsi:type="dcterms:W3CDTF">2019-07-22T14:57:00Z</dcterms:created>
  <dcterms:modified xsi:type="dcterms:W3CDTF">2019-07-22T15:40:00Z</dcterms:modified>
</cp:coreProperties>
</file>