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75BA9" w14:textId="505DC1F0" w:rsidR="000B0486" w:rsidRPr="00F84F7A" w:rsidRDefault="009641FF" w:rsidP="004E12FB">
      <w:pPr>
        <w:jc w:val="center"/>
        <w:rPr>
          <w:b/>
          <w:sz w:val="24"/>
        </w:rPr>
      </w:pPr>
      <w:r w:rsidRPr="00F84F7A">
        <w:rPr>
          <w:b/>
          <w:sz w:val="24"/>
        </w:rPr>
        <w:t>Accessing My School, Office 365</w:t>
      </w:r>
      <w:r w:rsidR="00CE4D30">
        <w:rPr>
          <w:b/>
          <w:sz w:val="24"/>
        </w:rPr>
        <w:t>, Email</w:t>
      </w:r>
      <w:r w:rsidRPr="00F84F7A">
        <w:rPr>
          <w:b/>
          <w:sz w:val="24"/>
        </w:rPr>
        <w:t xml:space="preserve"> and Teams from home –</w:t>
      </w:r>
      <w:r w:rsidR="004E12FB" w:rsidRPr="00F84F7A">
        <w:rPr>
          <w:b/>
          <w:sz w:val="24"/>
        </w:rPr>
        <w:t xml:space="preserve"> Help sheet for pupils &amp; parents</w:t>
      </w:r>
    </w:p>
    <w:p w14:paraId="373420A9" w14:textId="77777777" w:rsidR="004E12FB" w:rsidRDefault="005E3109">
      <w:r>
        <w:rPr>
          <w:noProof/>
          <w:lang w:eastAsia="en-GB"/>
        </w:rPr>
        <w:drawing>
          <wp:anchor distT="0" distB="0" distL="114300" distR="114300" simplePos="0" relativeHeight="251658240" behindDoc="1" locked="0" layoutInCell="1" allowOverlap="1" wp14:anchorId="38510D3F" wp14:editId="1875F485">
            <wp:simplePos x="0" y="0"/>
            <wp:positionH relativeFrom="margin">
              <wp:posOffset>3571875</wp:posOffset>
            </wp:positionH>
            <wp:positionV relativeFrom="paragraph">
              <wp:posOffset>14605</wp:posOffset>
            </wp:positionV>
            <wp:extent cx="3343275" cy="1935480"/>
            <wp:effectExtent l="0" t="0" r="9525" b="7620"/>
            <wp:wrapTight wrapText="bothSides">
              <wp:wrapPolygon edited="0">
                <wp:start x="0" y="0"/>
                <wp:lineTo x="0" y="21472"/>
                <wp:lineTo x="21538" y="21472"/>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12 at 09.26.4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1935480"/>
                    </a:xfrm>
                    <a:prstGeom prst="rect">
                      <a:avLst/>
                    </a:prstGeom>
                  </pic:spPr>
                </pic:pic>
              </a:graphicData>
            </a:graphic>
            <wp14:sizeRelH relativeFrom="page">
              <wp14:pctWidth>0</wp14:pctWidth>
            </wp14:sizeRelH>
            <wp14:sizeRelV relativeFrom="page">
              <wp14:pctHeight>0</wp14:pctHeight>
            </wp14:sizeRelV>
          </wp:anchor>
        </w:drawing>
      </w:r>
    </w:p>
    <w:p w14:paraId="65D5CB0F" w14:textId="77777777" w:rsidR="009641FF" w:rsidRDefault="009641FF">
      <w:r>
        <w:t xml:space="preserve">Please follow the steps illustrated below to access school work from home. The screenshots which follow are taken from the Chrome browser. </w:t>
      </w:r>
    </w:p>
    <w:p w14:paraId="55DBEC38" w14:textId="77777777" w:rsidR="009641FF" w:rsidRDefault="009641FF"/>
    <w:p w14:paraId="7101FE27" w14:textId="77777777" w:rsidR="009641FF" w:rsidRDefault="005E3109" w:rsidP="009641FF">
      <w:pPr>
        <w:pStyle w:val="ListParagraph"/>
        <w:numPr>
          <w:ilvl w:val="0"/>
          <w:numId w:val="1"/>
        </w:numPr>
      </w:pPr>
      <w:r>
        <w:rPr>
          <w:noProof/>
          <w:lang w:eastAsia="en-GB"/>
        </w:rPr>
        <w:drawing>
          <wp:anchor distT="0" distB="0" distL="114300" distR="114300" simplePos="0" relativeHeight="251659264" behindDoc="1" locked="0" layoutInCell="1" allowOverlap="1" wp14:anchorId="00324280" wp14:editId="232DD41C">
            <wp:simplePos x="0" y="0"/>
            <wp:positionH relativeFrom="margin">
              <wp:align>right</wp:align>
            </wp:positionH>
            <wp:positionV relativeFrom="paragraph">
              <wp:posOffset>279400</wp:posOffset>
            </wp:positionV>
            <wp:extent cx="1518920" cy="1570990"/>
            <wp:effectExtent l="0" t="0" r="5080" b="0"/>
            <wp:wrapTight wrapText="bothSides">
              <wp:wrapPolygon edited="0">
                <wp:start x="0" y="0"/>
                <wp:lineTo x="0" y="21216"/>
                <wp:lineTo x="21401" y="21216"/>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3-12 at 09.27.0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8920" cy="1570990"/>
                    </a:xfrm>
                    <a:prstGeom prst="rect">
                      <a:avLst/>
                    </a:prstGeom>
                  </pic:spPr>
                </pic:pic>
              </a:graphicData>
            </a:graphic>
            <wp14:sizeRelH relativeFrom="page">
              <wp14:pctWidth>0</wp14:pctWidth>
            </wp14:sizeRelH>
            <wp14:sizeRelV relativeFrom="page">
              <wp14:pctHeight>0</wp14:pctHeight>
            </wp14:sizeRelV>
          </wp:anchor>
        </w:drawing>
      </w:r>
      <w:r w:rsidR="004E12FB">
        <w:t>Search for MySchool and select the link to login to My School</w:t>
      </w:r>
    </w:p>
    <w:p w14:paraId="748007E4" w14:textId="27CFECAF" w:rsidR="004E12FB" w:rsidRDefault="004E12FB" w:rsidP="004E12FB"/>
    <w:p w14:paraId="6EBB9B0E" w14:textId="0AB9E80F" w:rsidR="004E12FB" w:rsidRDefault="004E12FB" w:rsidP="004E12FB"/>
    <w:p w14:paraId="2E385136" w14:textId="1536A491" w:rsidR="004E12FB" w:rsidRDefault="004E12FB" w:rsidP="004E12FB"/>
    <w:p w14:paraId="41905876" w14:textId="3232E441" w:rsidR="004E12FB" w:rsidRDefault="004E12FB" w:rsidP="004E12FB">
      <w:pPr>
        <w:pStyle w:val="ListParagraph"/>
        <w:numPr>
          <w:ilvl w:val="0"/>
          <w:numId w:val="1"/>
        </w:numPr>
      </w:pPr>
      <w:r>
        <w:t>When prompted, enter the pupil username and password</w:t>
      </w:r>
    </w:p>
    <w:p w14:paraId="599E8A85" w14:textId="18D7E135" w:rsidR="004E12FB" w:rsidRDefault="004E12FB" w:rsidP="004E12FB">
      <w:pPr>
        <w:ind w:left="360"/>
      </w:pPr>
      <w:r>
        <w:rPr>
          <w:noProof/>
          <w:lang w:eastAsia="en-GB"/>
        </w:rPr>
        <w:drawing>
          <wp:anchor distT="0" distB="0" distL="114300" distR="114300" simplePos="0" relativeHeight="251660288" behindDoc="1" locked="0" layoutInCell="1" allowOverlap="1" wp14:anchorId="3723A866" wp14:editId="2856CAA7">
            <wp:simplePos x="0" y="0"/>
            <wp:positionH relativeFrom="column">
              <wp:posOffset>2908300</wp:posOffset>
            </wp:positionH>
            <wp:positionV relativeFrom="paragraph">
              <wp:posOffset>292100</wp:posOffset>
            </wp:positionV>
            <wp:extent cx="3852545" cy="1945640"/>
            <wp:effectExtent l="0" t="0" r="8255" b="10160"/>
            <wp:wrapTight wrapText="bothSides">
              <wp:wrapPolygon edited="0">
                <wp:start x="0" y="0"/>
                <wp:lineTo x="0" y="21431"/>
                <wp:lineTo x="21504" y="2143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3-12 at 09.27.5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2545" cy="1945640"/>
                    </a:xfrm>
                    <a:prstGeom prst="rect">
                      <a:avLst/>
                    </a:prstGeom>
                  </pic:spPr>
                </pic:pic>
              </a:graphicData>
            </a:graphic>
            <wp14:sizeRelH relativeFrom="page">
              <wp14:pctWidth>0</wp14:pctWidth>
            </wp14:sizeRelH>
            <wp14:sizeRelV relativeFrom="page">
              <wp14:pctHeight>0</wp14:pctHeight>
            </wp14:sizeRelV>
          </wp:anchor>
        </w:drawing>
      </w:r>
    </w:p>
    <w:p w14:paraId="3235007C" w14:textId="376C249F" w:rsidR="004E12FB" w:rsidRDefault="004E12FB" w:rsidP="004E12FB">
      <w:pPr>
        <w:pStyle w:val="ListParagraph"/>
        <w:numPr>
          <w:ilvl w:val="0"/>
          <w:numId w:val="1"/>
        </w:numPr>
      </w:pPr>
      <w:r>
        <w:t xml:space="preserve">The normal MySchool window will now load. </w:t>
      </w:r>
    </w:p>
    <w:p w14:paraId="1C41FD97" w14:textId="528EAF43" w:rsidR="00D1425E" w:rsidRDefault="00D1425E" w:rsidP="00D1425E"/>
    <w:p w14:paraId="45FEDD54" w14:textId="33352EE3" w:rsidR="00393920" w:rsidRDefault="00530E99" w:rsidP="00D1425E">
      <w:pPr>
        <w:pStyle w:val="ListParagraph"/>
        <w:numPr>
          <w:ilvl w:val="0"/>
          <w:numId w:val="1"/>
        </w:numPr>
      </w:pPr>
      <w:bookmarkStart w:id="0" w:name="_GoBack"/>
      <w:r>
        <w:rPr>
          <w:noProof/>
          <w:lang w:eastAsia="en-GB"/>
        </w:rPr>
        <w:drawing>
          <wp:anchor distT="0" distB="0" distL="114300" distR="114300" simplePos="0" relativeHeight="251666432" behindDoc="0" locked="0" layoutInCell="1" allowOverlap="1" wp14:anchorId="4866B1A0" wp14:editId="1A547D74">
            <wp:simplePos x="0" y="0"/>
            <wp:positionH relativeFrom="margin">
              <wp:align>right</wp:align>
            </wp:positionH>
            <wp:positionV relativeFrom="paragraph">
              <wp:posOffset>1292225</wp:posOffset>
            </wp:positionV>
            <wp:extent cx="3136900" cy="1944370"/>
            <wp:effectExtent l="0" t="0" r="6350" b="0"/>
            <wp:wrapTight wrapText="bothSides">
              <wp:wrapPolygon edited="0">
                <wp:start x="0" y="0"/>
                <wp:lineTo x="0" y="21374"/>
                <wp:lineTo x="21513" y="21374"/>
                <wp:lineTo x="215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0-03-12 at 12.33.3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1944370"/>
                    </a:xfrm>
                    <a:prstGeom prst="rect">
                      <a:avLst/>
                    </a:prstGeom>
                  </pic:spPr>
                </pic:pic>
              </a:graphicData>
            </a:graphic>
            <wp14:sizeRelH relativeFrom="page">
              <wp14:pctWidth>0</wp14:pctWidth>
            </wp14:sizeRelH>
            <wp14:sizeRelV relativeFrom="page">
              <wp14:pctHeight>0</wp14:pctHeight>
            </wp14:sizeRelV>
          </wp:anchor>
        </w:drawing>
      </w:r>
      <w:bookmarkEnd w:id="0"/>
      <w:r w:rsidR="00D1425E">
        <w:t>The ‘MyFiles’ tile can be selected to enable access to a pupil’s ‘My Documents’ folder in school.</w:t>
      </w:r>
      <w:r w:rsidR="00D1425E">
        <w:br/>
        <w:t>NOTE – this enables files on the school network to be downloaded to a home computer. If these files are updated at home, the updated version will NOT automatically be saved back to the school network.</w:t>
      </w:r>
      <w:r>
        <w:br/>
      </w:r>
      <w:r w:rsidR="00393920">
        <w:t>Pupils should also be aware that the ‘MyFiles’ facility works very slowly</w:t>
      </w:r>
      <w:r>
        <w:br/>
      </w:r>
    </w:p>
    <w:p w14:paraId="39681ED0" w14:textId="77777777" w:rsidR="00393920" w:rsidRDefault="00393920" w:rsidP="00393920"/>
    <w:p w14:paraId="54DF80C3" w14:textId="77777777" w:rsidR="00393920" w:rsidRDefault="00393920" w:rsidP="00D1425E">
      <w:pPr>
        <w:pStyle w:val="ListParagraph"/>
        <w:numPr>
          <w:ilvl w:val="0"/>
          <w:numId w:val="1"/>
        </w:numPr>
      </w:pPr>
      <w:r>
        <w:t>To access school email and Office365 applications like Teams, pupils should use the same MySchool window (above) and select the ‘Office365’ tile.</w:t>
      </w:r>
    </w:p>
    <w:p w14:paraId="4A87FE28" w14:textId="73F88D83" w:rsidR="004E12FB" w:rsidRDefault="00CE4D30" w:rsidP="004E12FB">
      <w:r>
        <w:rPr>
          <w:noProof/>
          <w:lang w:eastAsia="en-GB"/>
        </w:rPr>
        <w:drawing>
          <wp:anchor distT="0" distB="0" distL="114300" distR="114300" simplePos="0" relativeHeight="251661312" behindDoc="1" locked="0" layoutInCell="1" allowOverlap="1" wp14:anchorId="7C28EFED" wp14:editId="173C20A1">
            <wp:simplePos x="0" y="0"/>
            <wp:positionH relativeFrom="margin">
              <wp:posOffset>3716655</wp:posOffset>
            </wp:positionH>
            <wp:positionV relativeFrom="paragraph">
              <wp:posOffset>135890</wp:posOffset>
            </wp:positionV>
            <wp:extent cx="3148498" cy="1209040"/>
            <wp:effectExtent l="0" t="0" r="0" b="0"/>
            <wp:wrapTight wrapText="bothSides">
              <wp:wrapPolygon edited="0">
                <wp:start x="0" y="0"/>
                <wp:lineTo x="0" y="21101"/>
                <wp:lineTo x="21434" y="21101"/>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3-12 at 09.28.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8498" cy="1209040"/>
                    </a:xfrm>
                    <a:prstGeom prst="rect">
                      <a:avLst/>
                    </a:prstGeom>
                  </pic:spPr>
                </pic:pic>
              </a:graphicData>
            </a:graphic>
            <wp14:sizeRelH relativeFrom="page">
              <wp14:pctWidth>0</wp14:pctWidth>
            </wp14:sizeRelH>
            <wp14:sizeRelV relativeFrom="page">
              <wp14:pctHeight>0</wp14:pctHeight>
            </wp14:sizeRelV>
          </wp:anchor>
        </w:drawing>
      </w:r>
    </w:p>
    <w:p w14:paraId="5E2E142E" w14:textId="5ECA8544" w:rsidR="004E12FB" w:rsidRDefault="004E12FB" w:rsidP="004E12FB"/>
    <w:p w14:paraId="28C905C6" w14:textId="7FBBC64A" w:rsidR="004E12FB" w:rsidRDefault="004E12FB" w:rsidP="004E12FB">
      <w:pPr>
        <w:pStyle w:val="ListParagraph"/>
        <w:numPr>
          <w:ilvl w:val="0"/>
          <w:numId w:val="1"/>
        </w:numPr>
      </w:pPr>
      <w:r>
        <w:t>At this stage press the ‘Continue to sign in’ button and yo</w:t>
      </w:r>
      <w:r w:rsidR="00CE4D30">
        <w:t>u will be prompted to enter the relevant</w:t>
      </w:r>
      <w:r>
        <w:t xml:space="preserve"> login details again. </w:t>
      </w:r>
    </w:p>
    <w:p w14:paraId="42EF4755" w14:textId="76C45852" w:rsidR="005E3109" w:rsidRDefault="005E3109" w:rsidP="005E3109">
      <w:pPr>
        <w:ind w:left="360"/>
      </w:pPr>
    </w:p>
    <w:p w14:paraId="24597AC5" w14:textId="77777777" w:rsidR="00393920" w:rsidRDefault="00973966" w:rsidP="00440704">
      <w:pPr>
        <w:pStyle w:val="ListParagraph"/>
        <w:numPr>
          <w:ilvl w:val="0"/>
          <w:numId w:val="1"/>
        </w:numPr>
      </w:pPr>
      <w:r>
        <w:rPr>
          <w:noProof/>
          <w:lang w:eastAsia="en-GB"/>
        </w:rPr>
        <w:lastRenderedPageBreak/>
        <mc:AlternateContent>
          <mc:Choice Requires="wps">
            <w:drawing>
              <wp:anchor distT="0" distB="0" distL="114300" distR="114300" simplePos="0" relativeHeight="251665408" behindDoc="0" locked="0" layoutInCell="1" allowOverlap="1" wp14:anchorId="2EEE1EA8" wp14:editId="6EC3C331">
                <wp:simplePos x="0" y="0"/>
                <wp:positionH relativeFrom="column">
                  <wp:posOffset>4756150</wp:posOffset>
                </wp:positionH>
                <wp:positionV relativeFrom="paragraph">
                  <wp:posOffset>561975</wp:posOffset>
                </wp:positionV>
                <wp:extent cx="412750" cy="1270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412750" cy="1270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13EA39A" w14:textId="79EE2256" w:rsidR="003C2940" w:rsidRPr="003C2940" w:rsidRDefault="003C2940" w:rsidP="003C2940">
                            <w:pPr>
                              <w:jc w:val="center"/>
                              <w:rPr>
                                <w:sz w:val="16"/>
                              </w:rPr>
                            </w:pPr>
                            <w:r w:rsidRPr="003C2940">
                              <w:rPr>
                                <w:sz w:val="16"/>
                              </w:rPr>
                              <w:t xml:space="preserve"> </w:t>
                            </w:r>
                            <w:r w:rsidRPr="003C2940">
                              <w:rPr>
                                <w:sz w:val="14"/>
                              </w:rPr>
                              <w:t>jsmith123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EEE1EA8" id="Rectangle 7" o:spid="_x0000_s1026" style="position:absolute;left:0;text-align:left;margin-left:374.5pt;margin-top:44.25pt;width:32.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" fillcolor="white [3201]" strokecolor="white [3212]" strokeweight="1pt">
                <v:textbox inset="0,0,0,0">
                  <w:txbxContent>
                    <w:p w14:paraId="413EA39A" w14:textId="79EE2256" w:rsidR="003C2940" w:rsidRPr="003C2940" w:rsidRDefault="003C2940" w:rsidP="003C2940">
                      <w:pPr>
                        <w:jc w:val="center"/>
                        <w:rPr>
                          <w:sz w:val="16"/>
                        </w:rPr>
                      </w:pPr>
                      <w:r w:rsidRPr="003C2940">
                        <w:rPr>
                          <w:sz w:val="16"/>
                        </w:rPr>
                        <w:t xml:space="preserve"> </w:t>
                      </w:r>
                      <w:r w:rsidRPr="003C2940">
                        <w:rPr>
                          <w:sz w:val="14"/>
                        </w:rPr>
                        <w:t>jsmith123</w:t>
                      </w:r>
                    </w:p>
                  </w:txbxContent>
                </v:textbox>
              </v:rect>
            </w:pict>
          </mc:Fallback>
        </mc:AlternateContent>
      </w:r>
      <w:r w:rsidR="00086DD8">
        <w:rPr>
          <w:noProof/>
          <w:lang w:eastAsia="en-GB"/>
        </w:rPr>
        <w:drawing>
          <wp:anchor distT="0" distB="0" distL="114300" distR="114300" simplePos="0" relativeHeight="251664384" behindDoc="1" locked="0" layoutInCell="1" allowOverlap="1" wp14:anchorId="6EBDE57D" wp14:editId="7CF1E3A7">
            <wp:simplePos x="0" y="0"/>
            <wp:positionH relativeFrom="margin">
              <wp:align>right</wp:align>
            </wp:positionH>
            <wp:positionV relativeFrom="paragraph">
              <wp:posOffset>70485</wp:posOffset>
            </wp:positionV>
            <wp:extent cx="1847850" cy="1303020"/>
            <wp:effectExtent l="0" t="0" r="0" b="0"/>
            <wp:wrapTight wrapText="bothSides">
              <wp:wrapPolygon edited="0">
                <wp:start x="0" y="0"/>
                <wp:lineTo x="0" y="21158"/>
                <wp:lineTo x="21377" y="21158"/>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47850" cy="1303020"/>
                    </a:xfrm>
                    <a:prstGeom prst="rect">
                      <a:avLst/>
                    </a:prstGeom>
                  </pic:spPr>
                </pic:pic>
              </a:graphicData>
            </a:graphic>
            <wp14:sizeRelH relativeFrom="page">
              <wp14:pctWidth>0</wp14:pctWidth>
            </wp14:sizeRelH>
            <wp14:sizeRelV relativeFrom="page">
              <wp14:pctHeight>0</wp14:pctHeight>
            </wp14:sizeRelV>
          </wp:anchor>
        </w:drawing>
      </w:r>
      <w:r w:rsidR="005E3109">
        <w:t xml:space="preserve">The Office365 suite of applications should now be available from within the browser window. Included here are online versions of the main Microsoft applications as well as Teams which many departments are using as an e-learning solution. </w:t>
      </w:r>
    </w:p>
    <w:p w14:paraId="777A3FCE" w14:textId="77777777" w:rsidR="00393920" w:rsidRDefault="00393920" w:rsidP="00393920"/>
    <w:p w14:paraId="33997F65" w14:textId="00451FA5" w:rsidR="00393920" w:rsidRDefault="00393920" w:rsidP="00440704">
      <w:pPr>
        <w:pStyle w:val="ListParagraph"/>
        <w:numPr>
          <w:ilvl w:val="0"/>
          <w:numId w:val="1"/>
        </w:numPr>
      </w:pPr>
      <w:r>
        <w:t>The Outlook application enables pupils to access their email from home.</w:t>
      </w:r>
    </w:p>
    <w:p w14:paraId="5FFC9656" w14:textId="77777777" w:rsidR="00393920" w:rsidRDefault="00393920" w:rsidP="00393920"/>
    <w:p w14:paraId="70906FE0" w14:textId="220594DB" w:rsidR="004E12FB" w:rsidRDefault="00393920" w:rsidP="00440704">
      <w:pPr>
        <w:pStyle w:val="ListParagraph"/>
        <w:numPr>
          <w:ilvl w:val="0"/>
          <w:numId w:val="1"/>
        </w:numPr>
      </w:pPr>
      <w:r>
        <w:rPr>
          <w:noProof/>
          <w:lang w:eastAsia="en-GB"/>
        </w:rPr>
        <w:drawing>
          <wp:anchor distT="0" distB="0" distL="114300" distR="114300" simplePos="0" relativeHeight="251662336" behindDoc="0" locked="0" layoutInCell="1" allowOverlap="1" wp14:anchorId="232BBABC" wp14:editId="23CFEEDA">
            <wp:simplePos x="0" y="0"/>
            <wp:positionH relativeFrom="column">
              <wp:posOffset>394335</wp:posOffset>
            </wp:positionH>
            <wp:positionV relativeFrom="paragraph">
              <wp:posOffset>591820</wp:posOffset>
            </wp:positionV>
            <wp:extent cx="6645910" cy="1250315"/>
            <wp:effectExtent l="0" t="0" r="254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45910" cy="1250315"/>
                    </a:xfrm>
                    <a:prstGeom prst="rect">
                      <a:avLst/>
                    </a:prstGeom>
                  </pic:spPr>
                </pic:pic>
              </a:graphicData>
            </a:graphic>
            <wp14:sizeRelH relativeFrom="page">
              <wp14:pctWidth>0</wp14:pctWidth>
            </wp14:sizeRelH>
            <wp14:sizeRelV relativeFrom="page">
              <wp14:pctHeight>0</wp14:pctHeight>
            </wp14:sizeRelV>
          </wp:anchor>
        </w:drawing>
      </w:r>
      <w:r w:rsidR="005E3109">
        <w:t xml:space="preserve">Pupils and parents are reminded that they can use the ‘install office’ option to install the full versions of Word, Excel, etc on their local computer. For this, and any other time that pupils are prompted to enter their full email address, please use the format </w:t>
      </w:r>
      <w:hyperlink r:id="rId15" w:history="1">
        <w:r w:rsidR="005E3109" w:rsidRPr="00931ED9">
          <w:rPr>
            <w:rStyle w:val="Hyperlink"/>
          </w:rPr>
          <w:t>jsmith123@c2ken.net</w:t>
        </w:r>
      </w:hyperlink>
      <w:r w:rsidR="00086DD8">
        <w:t xml:space="preserve"> as illustrated</w:t>
      </w:r>
      <w:r w:rsidR="005E3109">
        <w:t>.</w:t>
      </w:r>
    </w:p>
    <w:p w14:paraId="16B96045" w14:textId="55290730" w:rsidR="00393920" w:rsidRDefault="00393920" w:rsidP="00393920"/>
    <w:p w14:paraId="7B0ADF02" w14:textId="77777777" w:rsidR="00393920" w:rsidRDefault="00393920" w:rsidP="00393920"/>
    <w:p w14:paraId="0DF41BEA" w14:textId="77777777" w:rsidR="00393920" w:rsidRDefault="00393920" w:rsidP="00393920"/>
    <w:p w14:paraId="68DFA337" w14:textId="77777777" w:rsidR="00393920" w:rsidRDefault="00393920" w:rsidP="00393920"/>
    <w:p w14:paraId="6685728F" w14:textId="77777777" w:rsidR="00393920" w:rsidRDefault="00393920" w:rsidP="00393920"/>
    <w:p w14:paraId="76DBB330" w14:textId="70C920C6" w:rsidR="00393920" w:rsidRDefault="00393920" w:rsidP="00440704">
      <w:pPr>
        <w:pStyle w:val="ListParagraph"/>
        <w:numPr>
          <w:ilvl w:val="0"/>
          <w:numId w:val="1"/>
        </w:numPr>
      </w:pPr>
      <w:r>
        <w:t>Pupils are reminded that all activity and interactions within the MySchool/Office365/Teams environment is monitored. Pupils are reminded that any interactions with staff should follow the same protocols and standards of behaviour that apply in school.</w:t>
      </w:r>
    </w:p>
    <w:p w14:paraId="7020E912" w14:textId="6A0D3EEF" w:rsidR="005E3109" w:rsidRDefault="005E3109" w:rsidP="005E3109">
      <w:pPr>
        <w:ind w:left="360"/>
      </w:pPr>
    </w:p>
    <w:p w14:paraId="399A4BC1" w14:textId="24C762EF" w:rsidR="004E12FB" w:rsidRDefault="004E12FB" w:rsidP="004E12FB"/>
    <w:p w14:paraId="6F58FA76" w14:textId="71A1EFB4" w:rsidR="004E12FB" w:rsidRDefault="004E12FB" w:rsidP="004E12FB"/>
    <w:p w14:paraId="438D686B" w14:textId="7B066739" w:rsidR="004E12FB" w:rsidRDefault="004E12FB" w:rsidP="004E12FB"/>
    <w:sectPr w:rsidR="004E12FB" w:rsidSect="004E12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2071"/>
    <w:multiLevelType w:val="hybridMultilevel"/>
    <w:tmpl w:val="5F7A66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FF"/>
    <w:rsid w:val="00086DD8"/>
    <w:rsid w:val="00393920"/>
    <w:rsid w:val="003C2940"/>
    <w:rsid w:val="00440704"/>
    <w:rsid w:val="004E12FB"/>
    <w:rsid w:val="00530E99"/>
    <w:rsid w:val="005E3109"/>
    <w:rsid w:val="00872786"/>
    <w:rsid w:val="009641FF"/>
    <w:rsid w:val="00973966"/>
    <w:rsid w:val="00CE4D30"/>
    <w:rsid w:val="00D1425E"/>
    <w:rsid w:val="00D74562"/>
    <w:rsid w:val="00F8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7608"/>
  <w15:chartTrackingRefBased/>
  <w15:docId w15:val="{1B4E907A-434F-486F-BF76-F5B78A6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1FF"/>
    <w:pPr>
      <w:ind w:left="720"/>
      <w:contextualSpacing/>
    </w:pPr>
  </w:style>
  <w:style w:type="character" w:styleId="Hyperlink">
    <w:name w:val="Hyperlink"/>
    <w:basedOn w:val="DefaultParagraphFont"/>
    <w:uiPriority w:val="99"/>
    <w:unhideWhenUsed/>
    <w:rsid w:val="005E31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mailto:jsmith123@c2ken.net"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DA2CE0FC3744884F99E0D8721E12B" ma:contentTypeVersion="34" ma:contentTypeDescription="Create a new document." ma:contentTypeScope="" ma:versionID="5f5aa6d909c9e3da5a12dad4aa5fcbc9">
  <xsd:schema xmlns:xsd="http://www.w3.org/2001/XMLSchema" xmlns:xs="http://www.w3.org/2001/XMLSchema" xmlns:p="http://schemas.microsoft.com/office/2006/metadata/properties" xmlns:ns3="df815d1b-c77d-441a-824e-3ba75f858d23" xmlns:ns4="51fc0fa0-1637-4505-a469-2b40bb40ceb0" targetNamespace="http://schemas.microsoft.com/office/2006/metadata/properties" ma:root="true" ma:fieldsID="95de3977e5c8e5042e9c654b16dd7404" ns3:_="" ns4:_="">
    <xsd:import namespace="df815d1b-c77d-441a-824e-3ba75f858d23"/>
    <xsd:import namespace="51fc0fa0-1637-4505-a469-2b40bb40ceb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TeamsChannelId" minOccurs="0"/>
                <xsd:element ref="ns4:Math_Settings" minOccurs="0"/>
                <xsd:element ref="ns4:Templates" minOccurs="0"/>
                <xsd:element ref="ns4:Self_Registration_Enabled0" minOccurs="0"/>
                <xsd:element ref="ns4:IsNotebookLocked"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15d1b-c77d-441a-824e-3ba75f858d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0fa0-1637-4505-a469-2b40bb40ceb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Self_Registration_Enabled0" ma:index="36" nillable="true" ma:displayName="Self Registration Enabled" ma:internalName="Self_Registration_Enabled0">
      <xsd:simpleType>
        <xsd:restriction base="dms:Boolean"/>
      </xsd:simpleType>
    </xsd:element>
    <xsd:element name="IsNotebookLocked" ma:index="37" nillable="true" ma:displayName="Is Notebook Locked" ma:internalName="IsNotebookLocked">
      <xsd:simpleType>
        <xsd:restriction base="dms:Boolean"/>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51fc0fa0-1637-4505-a469-2b40bb40ceb0" xsi:nil="true"/>
    <Has_Teacher_Only_SectionGroup xmlns="51fc0fa0-1637-4505-a469-2b40bb40ceb0" xsi:nil="true"/>
    <NotebookType xmlns="51fc0fa0-1637-4505-a469-2b40bb40ceb0" xsi:nil="true"/>
    <Invited_Students xmlns="51fc0fa0-1637-4505-a469-2b40bb40ceb0" xsi:nil="true"/>
    <TeamsChannelId xmlns="51fc0fa0-1637-4505-a469-2b40bb40ceb0" xsi:nil="true"/>
    <Self_Registration_Enabled0 xmlns="51fc0fa0-1637-4505-a469-2b40bb40ceb0" xsi:nil="true"/>
    <Owner xmlns="51fc0fa0-1637-4505-a469-2b40bb40ceb0">
      <UserInfo>
        <DisplayName/>
        <AccountId xsi:nil="true"/>
        <AccountType/>
      </UserInfo>
    </Owner>
    <CultureName xmlns="51fc0fa0-1637-4505-a469-2b40bb40ceb0" xsi:nil="true"/>
    <Distribution_Groups xmlns="51fc0fa0-1637-4505-a469-2b40bb40ceb0" xsi:nil="true"/>
    <Math_Settings xmlns="51fc0fa0-1637-4505-a469-2b40bb40ceb0" xsi:nil="true"/>
    <Teachers xmlns="51fc0fa0-1637-4505-a469-2b40bb40ceb0">
      <UserInfo>
        <DisplayName/>
        <AccountId xsi:nil="true"/>
        <AccountType/>
      </UserInfo>
    </Teachers>
    <IsNotebookLocked xmlns="51fc0fa0-1637-4505-a469-2b40bb40ceb0" xsi:nil="true"/>
    <LMS_Mappings xmlns="51fc0fa0-1637-4505-a469-2b40bb40ceb0" xsi:nil="true"/>
    <Self_Registration_Enabled xmlns="51fc0fa0-1637-4505-a469-2b40bb40ceb0" xsi:nil="true"/>
    <FolderType xmlns="51fc0fa0-1637-4505-a469-2b40bb40ceb0" xsi:nil="true"/>
    <AppVersion xmlns="51fc0fa0-1637-4505-a469-2b40bb40ceb0" xsi:nil="true"/>
    <DefaultSectionNames xmlns="51fc0fa0-1637-4505-a469-2b40bb40ceb0" xsi:nil="true"/>
    <Is_Collaboration_Space_Locked xmlns="51fc0fa0-1637-4505-a469-2b40bb40ceb0" xsi:nil="true"/>
    <Templates xmlns="51fc0fa0-1637-4505-a469-2b40bb40ceb0" xsi:nil="true"/>
    <Students xmlns="51fc0fa0-1637-4505-a469-2b40bb40ceb0">
      <UserInfo>
        <DisplayName/>
        <AccountId xsi:nil="true"/>
        <AccountType/>
      </UserInfo>
    </Students>
    <Student_Groups xmlns="51fc0fa0-1637-4505-a469-2b40bb40ceb0">
      <UserInfo>
        <DisplayName/>
        <AccountId xsi:nil="true"/>
        <AccountType/>
      </UserInfo>
    </Student_Groups>
  </documentManagement>
</p:properties>
</file>

<file path=customXml/itemProps1.xml><?xml version="1.0" encoding="utf-8"?>
<ds:datastoreItem xmlns:ds="http://schemas.openxmlformats.org/officeDocument/2006/customXml" ds:itemID="{B477E961-B68C-48C3-8D9A-3C86B064D66F}">
  <ds:schemaRefs>
    <ds:schemaRef ds:uri="http://schemas.microsoft.com/sharepoint/v3/contenttype/forms"/>
  </ds:schemaRefs>
</ds:datastoreItem>
</file>

<file path=customXml/itemProps2.xml><?xml version="1.0" encoding="utf-8"?>
<ds:datastoreItem xmlns:ds="http://schemas.openxmlformats.org/officeDocument/2006/customXml" ds:itemID="{982BA4E6-DCCA-42FC-B10B-FDE1165D7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15d1b-c77d-441a-824e-3ba75f858d23"/>
    <ds:schemaRef ds:uri="51fc0fa0-1637-4505-a469-2b40bb40c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543D4-F91F-4FCB-8724-12B52653C182}">
  <ds:schemaRefs>
    <ds:schemaRef ds:uri="http://schemas.microsoft.com/office/infopath/2007/PartnerControls"/>
    <ds:schemaRef ds:uri="df815d1b-c77d-441a-824e-3ba75f858d23"/>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51fc0fa0-1637-4505-a469-2b40bb40ceb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FAFA3997</Template>
  <TotalTime>63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Lyons</dc:creator>
  <cp:keywords/>
  <dc:description/>
  <cp:lastModifiedBy>C Lyons</cp:lastModifiedBy>
  <cp:revision>6</cp:revision>
  <dcterms:created xsi:type="dcterms:W3CDTF">2020-03-12T09:16:00Z</dcterms:created>
  <dcterms:modified xsi:type="dcterms:W3CDTF">2020-03-12T12:53:00Z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0x010100C33DA2CE0FC3744884F99E0D8721E12B</vt:lpwstr>
  </property>
</Properties>
</file>