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9" w:type="dxa"/>
        <w:tblCellSpacing w:w="7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0"/>
        <w:gridCol w:w="5633"/>
        <w:gridCol w:w="4666"/>
      </w:tblGrid>
      <w:tr w:rsidR="00741AA3" w:rsidRPr="00741AA3" w:rsidTr="00741AA3">
        <w:trPr>
          <w:gridAfter w:val="1"/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</w:p>
          <w:p w:rsidR="00741AA3" w:rsidRPr="00741AA3" w:rsidRDefault="00741AA3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color w:val="BA3914"/>
                <w:sz w:val="36"/>
                <w:szCs w:val="36"/>
                <w:lang w:eastAsia="ru-RU"/>
              </w:rPr>
              <w:t>ПОД ПЁСТРЫМ ЗОНТИКОМ ЧУДЕС!</w:t>
            </w:r>
          </w:p>
          <w:p w:rsidR="00741AA3" w:rsidRPr="00741AA3" w:rsidRDefault="00741AA3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b/>
                <w:bCs/>
                <w:color w:val="000099"/>
                <w:sz w:val="27"/>
                <w:szCs w:val="27"/>
                <w:lang w:eastAsia="ru-RU"/>
              </w:rPr>
              <w:t>«Сказки писателей разных стран»</w:t>
            </w:r>
          </w:p>
          <w:p w:rsidR="00741AA3" w:rsidRPr="00741AA3" w:rsidRDefault="00741AA3" w:rsidP="00F57A31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color w:val="auto"/>
                <w:sz w:val="21"/>
                <w:lang w:eastAsia="ru-RU"/>
              </w:rPr>
              <w:br/>
            </w:r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Сказка хранит в себе чудо, способное восхитить каждого ребёнка. Она открывает для него целый мир. Мир с волшебством, с невероятными приключениями, тайнами, с победой добра над злом, и об</w:t>
            </w:r>
            <w:r w:rsidR="00F57A3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язательно со счастливым концом!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D02F7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sz w:val="21"/>
                <w:lang w:eastAsia="ru-RU"/>
              </w:rPr>
            </w:pPr>
          </w:p>
          <w:p w:rsidR="00741AA3" w:rsidRPr="00741AA3" w:rsidRDefault="00741AA3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auto"/>
                <w:sz w:val="21"/>
                <w:lang w:eastAsia="ru-RU"/>
              </w:rPr>
              <w:drawing>
                <wp:inline distT="0" distB="0" distL="0" distR="0" wp14:anchorId="089691BF" wp14:editId="1361F5AD">
                  <wp:extent cx="1430655" cy="1892300"/>
                  <wp:effectExtent l="0" t="0" r="0" b="0"/>
                  <wp:docPr id="18" name="Рисунок 18" descr="http://www.pushkinlib.spb.ru/images/b_bib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ushkinlib.spb.ru/images/b_bib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AA3" w:rsidRPr="00741AA3" w:rsidTr="00741AA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F57A31">
            <w:pPr>
              <w:spacing w:before="100" w:beforeAutospacing="1" w:after="100" w:afterAutospacing="1" w:line="240" w:lineRule="auto"/>
              <w:ind w:right="589" w:firstLine="426"/>
              <w:rPr>
                <w:rFonts w:eastAsia="Times New Roman"/>
                <w:color w:val="auto"/>
                <w:sz w:val="21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0000CC"/>
                <w:sz w:val="36"/>
                <w:szCs w:val="36"/>
                <w:lang w:eastAsia="ru-RU"/>
              </w:rPr>
              <w:drawing>
                <wp:inline distT="0" distB="0" distL="0" distR="0" wp14:anchorId="301AA48C" wp14:editId="09275944">
                  <wp:extent cx="1580736" cy="1975919"/>
                  <wp:effectExtent l="0" t="0" r="635" b="5715"/>
                  <wp:docPr id="17" name="Рисунок 17" descr="http://www.pushkinlib.spb.ru/images/b_bib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ushkinlib.spb.ru/images/b_bib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963" cy="197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A31" w:rsidRDefault="00741AA3" w:rsidP="00F57A31">
            <w:pPr>
              <w:spacing w:after="240" w:line="240" w:lineRule="auto"/>
              <w:jc w:val="both"/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Андерсен,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Ханс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Кристиан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. Оле-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Лукойе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/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Ханс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Кристиан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Андерсон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;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ил. Н. Федотовой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;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пер. с дат. А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Ганзен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. – Москв</w:t>
            </w:r>
            <w:r w:rsidR="00F57A31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а</w:t>
            </w:r>
            <w:proofErr w:type="gramStart"/>
            <w:r w:rsidR="00F57A31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="00F57A31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="00F57A31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ТриМаг</w:t>
            </w:r>
            <w:proofErr w:type="spellEnd"/>
            <w:r w:rsidR="00F57A31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, 2010. – 48 с.</w:t>
            </w:r>
            <w:proofErr w:type="gramStart"/>
            <w:r w:rsidR="00F57A31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="00F57A31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ил.</w:t>
            </w:r>
          </w:p>
          <w:p w:rsidR="00741AA3" w:rsidRPr="00741AA3" w:rsidRDefault="00741AA3" w:rsidP="00F57A31">
            <w:pPr>
              <w:spacing w:after="240" w:line="240" w:lineRule="auto"/>
              <w:jc w:val="both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Никто на свете не знает столько сказочных историй, сколько волшебный старичок Оле-</w:t>
            </w:r>
            <w:proofErr w:type="spellStart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Лукойе</w:t>
            </w:r>
            <w:proofErr w:type="spellEnd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. Когда дети засыпают, он присаживается к ним на постель. Под мышкой у него по зонтику: один цветной – его он раскрывает над послушными детьми, и тогда им снятся разноцветные сны. Другой зонтик простой, гладкий, – его Оле-</w:t>
            </w:r>
            <w:proofErr w:type="spellStart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Лукойе</w:t>
            </w:r>
            <w:proofErr w:type="spellEnd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раскрывает над нехорошими детьми и тогда всю ночь дети спят без прекрасных и сказочных снов. Перед читателями 7 чудесных историй – 7 снов, которые Оле-</w:t>
            </w:r>
            <w:proofErr w:type="spellStart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Лукойе</w:t>
            </w:r>
            <w:proofErr w:type="spellEnd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нашёптывал мальчику </w:t>
            </w:r>
            <w:proofErr w:type="spellStart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Яльмару</w:t>
            </w:r>
            <w:proofErr w:type="spellEnd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на протяжении недели.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3E79DE">
            <w:pPr>
              <w:spacing w:before="100" w:beforeAutospacing="1" w:after="100" w:afterAutospacing="1" w:line="240" w:lineRule="auto"/>
              <w:ind w:left="21" w:hanging="21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</w:tr>
      <w:tr w:rsidR="00741AA3" w:rsidRPr="00741AA3" w:rsidTr="00741AA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3E79DE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>
              <w:rPr>
                <w:rFonts w:eastAsia="Times New Roman"/>
                <w:noProof/>
                <w:color w:val="auto"/>
                <w:sz w:val="21"/>
                <w:lang w:eastAsia="ru-RU"/>
              </w:rPr>
              <w:drawing>
                <wp:inline distT="0" distB="0" distL="0" distR="0" wp14:anchorId="45984757" wp14:editId="7DF5B2F0">
                  <wp:extent cx="1656784" cy="2070980"/>
                  <wp:effectExtent l="0" t="0" r="635" b="5715"/>
                  <wp:docPr id="13" name="Рисунок 13" descr="http://www.pushkinlib.spb.ru/images/b_bib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ushkinlib.spb.ru/images/b_bib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97" cy="207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AA3" w:rsidRPr="00741AA3">
              <w:rPr>
                <w:rFonts w:eastAsia="Times New Roman"/>
                <w:color w:val="auto"/>
                <w:sz w:val="21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9DE" w:rsidRPr="00741AA3" w:rsidRDefault="003E79DE" w:rsidP="003E79DE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Керн, Людвиг Ежи. Фердинанд Великолепный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повесть-сказка / Людвиг Ежи Керн ; пер. с пол. Святослав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Свяцкий</w:t>
            </w:r>
            <w:proofErr w:type="spellEnd"/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;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ил. Надежда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Бугославская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. – Москва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Махаон, 2011. – 158, [1] с.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ил. – (Сказочные повести).</w:t>
            </w:r>
          </w:p>
          <w:p w:rsidR="00741AA3" w:rsidRPr="00741AA3" w:rsidRDefault="003E79DE" w:rsidP="003E79DE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Перед вами повесть-сказка об удивительных приключениях умного, находчивого, а главное, удивительно вежливого пса по кличке Фердинанд, который во сне превратился в человека. Покинув квартиру хозяина, Фердинанд выходит в город, где его ждут забавные приключения. Великолепная сказка, как и её герой!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color w:val="auto"/>
                <w:sz w:val="21"/>
                <w:lang w:eastAsia="ru-RU"/>
              </w:rPr>
              <w:br/>
              <w:t> </w:t>
            </w:r>
          </w:p>
        </w:tc>
      </w:tr>
      <w:tr w:rsidR="00741AA3" w:rsidRPr="00741AA3" w:rsidTr="00741AA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3E79DE" w:rsidP="00741AA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0000CC"/>
                <w:sz w:val="21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auto"/>
                <w:sz w:val="21"/>
                <w:lang w:eastAsia="ru-RU"/>
              </w:rPr>
              <w:lastRenderedPageBreak/>
              <w:drawing>
                <wp:inline distT="0" distB="0" distL="0" distR="0" wp14:anchorId="55DE9553" wp14:editId="57137FD2">
                  <wp:extent cx="1711105" cy="2138881"/>
                  <wp:effectExtent l="0" t="0" r="3810" b="0"/>
                  <wp:docPr id="12" name="Рисунок 12" descr="http://www.pushkinlib.spb.ru/images/b_bib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ushkinlib.spb.ru/images/b_bib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912" cy="213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9DE" w:rsidRPr="00741AA3" w:rsidRDefault="003E79DE" w:rsidP="003E79DE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1"/>
                <w:lang w:eastAsia="ru-RU"/>
              </w:rPr>
            </w:pP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Лобату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,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Монтейру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. Орден Жёлтого Дятла /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Монтейру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Лобату</w:t>
            </w:r>
            <w:proofErr w:type="spellEnd"/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;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ил. Анны Власовой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;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пер. с португальского Инны Тыняновой. – Москва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Эксмо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, 2013. – 276, [3] с.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цв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. ил.</w:t>
            </w:r>
          </w:p>
          <w:p w:rsidR="00741AA3" w:rsidRPr="00741AA3" w:rsidRDefault="003E79DE" w:rsidP="00F57A3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Знакомьтесь, Эмилия. Это самое удивительное существо на свете. И вы не смотрите, что она тряпичная кукла – у неё такой решительный и независимый характер, что держись. Эмилия живёт в домике бабушки </w:t>
            </w:r>
            <w:proofErr w:type="spellStart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Бенты</w:t>
            </w:r>
            <w:proofErr w:type="spellEnd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, у неё много друзей. Среди них девочка Носишка и мальчик </w:t>
            </w:r>
            <w:proofErr w:type="spellStart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Педриньо</w:t>
            </w:r>
            <w:proofErr w:type="spellEnd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. А ещё у неё есть очень странные друзья, каких, верно, ни у кого на свете нет. Советуем прочитать книгу! Она для тех, кто любит фантазии и чудеса!</w:t>
            </w:r>
            <w:r w:rsidRPr="00741AA3">
              <w:rPr>
                <w:rFonts w:eastAsia="Times New Roman"/>
                <w:color w:val="auto"/>
                <w:sz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color w:val="auto"/>
                <w:sz w:val="21"/>
                <w:lang w:eastAsia="ru-RU"/>
              </w:rPr>
              <w:t> </w:t>
            </w:r>
          </w:p>
        </w:tc>
      </w:tr>
      <w:tr w:rsidR="00741AA3" w:rsidRPr="00741AA3" w:rsidTr="00741AA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3E79DE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color w:val="0000CC"/>
                <w:sz w:val="36"/>
                <w:szCs w:val="36"/>
                <w:lang w:eastAsia="ru-RU"/>
              </w:rPr>
              <w:drawing>
                <wp:inline distT="0" distB="0" distL="0" distR="0" wp14:anchorId="221B7FFF" wp14:editId="140A11E9">
                  <wp:extent cx="1702051" cy="2127564"/>
                  <wp:effectExtent l="0" t="0" r="0" b="6350"/>
                  <wp:docPr id="9" name="Рисунок 9" descr="http://www.pushkinlib.spb.ru/images/b_bibl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ushkinlib.spb.ru/images/b_bibl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59" cy="212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AA3" w:rsidRPr="00741AA3">
              <w:rPr>
                <w:rFonts w:eastAsia="Times New Roman"/>
                <w:color w:val="auto"/>
                <w:sz w:val="21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3E79DE" w:rsidP="00F57A3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Рауд,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Эно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. Муфта, Полботинка и Моховая Борода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повесть - сказка / Э. Рауд ; пер. с эст. Л.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Вайно</w:t>
            </w:r>
            <w:proofErr w:type="spellEnd"/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;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худож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. В.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Чугуевский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. – Москва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АСТ,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Астрель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, 2000. – 255 с.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="00F57A31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ил. – (Сказочные приключения).</w:t>
            </w:r>
            <w:r w:rsidRPr="00741AA3">
              <w:rPr>
                <w:rFonts w:eastAsia="Times New Roman"/>
                <w:color w:val="auto"/>
                <w:sz w:val="21"/>
                <w:lang w:eastAsia="ru-RU"/>
              </w:rPr>
              <w:br/>
            </w:r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Эту повесть-сказку написал эстонский писатель </w:t>
            </w:r>
            <w:proofErr w:type="spellStart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Эно</w:t>
            </w:r>
            <w:proofErr w:type="spellEnd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Рауд. Однажды трое маленьких сказочных человечка (очень похожих на гномов) встретились в летнем кафе. Друзья решили отправиться в путешествие. В поездке с ними происходили загадочные, а порой даже волшебные события. Главное – они всегда успевали на помощь тем, кто попал в беду. Читатели обязательно полюбят этих славных героев за любопытство, отзывчивость, умение дружить и радоваться окружающему миру.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</w:pPr>
          </w:p>
        </w:tc>
      </w:tr>
      <w:tr w:rsidR="00741AA3" w:rsidRPr="00741AA3" w:rsidTr="00741AA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A31" w:rsidRDefault="003E79DE" w:rsidP="003E79DE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>
              <w:rPr>
                <w:rFonts w:eastAsia="Times New Roman"/>
                <w:noProof/>
                <w:color w:val="auto"/>
                <w:sz w:val="21"/>
                <w:lang w:eastAsia="ru-RU"/>
              </w:rPr>
              <w:drawing>
                <wp:inline distT="0" distB="0" distL="0" distR="0" wp14:anchorId="615DDAEE" wp14:editId="68A4BAA5">
                  <wp:extent cx="1478093" cy="2037030"/>
                  <wp:effectExtent l="0" t="0" r="8255" b="1905"/>
                  <wp:docPr id="8" name="Рисунок 8" descr="http://www.pushkinlib.spb.ru/images/b_bibl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ushkinlib.spb.ru/images/b_bibl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88" cy="203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AA3" w:rsidRPr="00741AA3" w:rsidRDefault="00741AA3" w:rsidP="003E79DE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A31" w:rsidRDefault="003E79DE" w:rsidP="00741AA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</w:pP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Родари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,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Джанни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. Сказки по телефону / Дж.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Родари</w:t>
            </w:r>
            <w:proofErr w:type="spellEnd"/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;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пер. с итал., ил. В.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Кани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в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-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ца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. – Москва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Эксмо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,  2006. – 160 с.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цв</w:t>
            </w:r>
            <w:proofErr w:type="spell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. </w:t>
            </w:r>
            <w:r w:rsidR="00F57A31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ил. – (Лучшие сказочники мира).</w:t>
            </w:r>
          </w:p>
          <w:p w:rsidR="00741AA3" w:rsidRPr="00741AA3" w:rsidRDefault="003E79DE" w:rsidP="00F57A3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Почему книга называется «Сказки по телефону», спросите вы? История любопытная. В итальянском городе </w:t>
            </w:r>
            <w:proofErr w:type="spellStart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Варези</w:t>
            </w:r>
            <w:proofErr w:type="spellEnd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жил синьор </w:t>
            </w:r>
            <w:proofErr w:type="spellStart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Бьянки</w:t>
            </w:r>
            <w:proofErr w:type="spellEnd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. У него была очень беспокойная работа. Он колесил по стране, продавая лекарства. Свою маленькую дочь не видел месяцами и очень скучал. Останавливаясь на ночлег в каком-нибудь городке, синьор </w:t>
            </w:r>
            <w:proofErr w:type="spellStart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Бьянки</w:t>
            </w:r>
            <w:proofErr w:type="spellEnd"/>
            <w:r w:rsidRPr="00741AA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звонил ей и рассказывал сказку на ночь. Сказок у девочки набралось на целую книгу. Вот она – перед вами! Советуем прочитать!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color w:val="auto"/>
                <w:sz w:val="21"/>
                <w:lang w:eastAsia="ru-RU"/>
              </w:rPr>
              <w:t> </w:t>
            </w:r>
          </w:p>
        </w:tc>
      </w:tr>
      <w:tr w:rsidR="00741AA3" w:rsidRPr="00741AA3" w:rsidTr="00741AA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84095E" w:rsidP="0084095E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2993226" wp14:editId="1A2585FE">
                  <wp:extent cx="1846907" cy="2507810"/>
                  <wp:effectExtent l="0" t="0" r="1270" b="6985"/>
                  <wp:docPr id="2" name="Рисунок 2" descr="Титания Вудс - Академия Фей. Волшебный полет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ания Вудс - Академия Фей. Волшебный полет обложка книг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6345" r="4474" b="9969"/>
                          <a:stretch/>
                        </pic:blipFill>
                        <pic:spPr bwMode="auto">
                          <a:xfrm>
                            <a:off x="0" y="0"/>
                            <a:ext cx="1850701" cy="251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93" w:rsidRPr="000B0693" w:rsidRDefault="000B0693" w:rsidP="000B0693">
            <w:pPr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</w:pPr>
            <w:hyperlink r:id="rId13" w:history="1">
              <w:proofErr w:type="spellStart"/>
              <w:r w:rsidRPr="000B0693">
                <w:rPr>
                  <w:rFonts w:eastAsia="Times New Roman"/>
                  <w:b/>
                  <w:bCs/>
                  <w:color w:val="auto"/>
                  <w:sz w:val="21"/>
                  <w:lang w:eastAsia="ru-RU"/>
                </w:rPr>
                <w:t>Вудс</w:t>
              </w:r>
              <w:proofErr w:type="spellEnd"/>
              <w:r w:rsidRPr="000B0693">
                <w:rPr>
                  <w:rFonts w:eastAsia="Times New Roman"/>
                  <w:b/>
                  <w:bCs/>
                  <w:color w:val="auto"/>
                  <w:sz w:val="21"/>
                  <w:lang w:eastAsia="ru-RU"/>
                </w:rPr>
                <w:t>, Т.</w:t>
              </w:r>
            </w:hyperlink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Академия Фей. Волшебный полет [Текст] / Т. </w:t>
            </w:r>
            <w:proofErr w:type="spellStart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Вудс</w:t>
            </w:r>
            <w:proofErr w:type="spellEnd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. - м.</w:t>
            </w:r>
            <w:proofErr w:type="gramStart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Захаров, 2013. - 151 с. - 196.00 р.</w:t>
            </w:r>
          </w:p>
          <w:p w:rsidR="00741AA3" w:rsidRPr="0084095E" w:rsidRDefault="0084095E" w:rsidP="000B069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</w:pPr>
            <w:r w:rsidRPr="0084095E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Кто из девочек хотя бы раз в жизни не представлял себе, что она - маленькая фея, которая может своими маленькими ручками в любой момент изменить все вокруг? </w:t>
            </w:r>
            <w:hyperlink r:id="rId14" w:history="1">
              <w:r w:rsidRPr="0084095E">
                <w:rPr>
                  <w:rFonts w:eastAsia="Times New Roman"/>
                  <w:i/>
                  <w:iCs/>
                  <w:color w:val="auto"/>
                  <w:sz w:val="21"/>
                  <w:lang w:eastAsia="ru-RU"/>
                </w:rPr>
                <w:t>Книги</w:t>
              </w:r>
            </w:hyperlink>
            <w:r w:rsidRPr="0084095E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Pr="0084095E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Титании</w:t>
            </w:r>
            <w:proofErr w:type="spellEnd"/>
            <w:r w:rsidRPr="0084095E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Pr="0084095E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Вудс</w:t>
            </w:r>
            <w:proofErr w:type="spellEnd"/>
            <w:r w:rsidRPr="0084095E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, наполненные волшебством, мечтами, приключениями и дружбой, помогают нам снова быть маленькими девочками, а нашим детям - не забывать о том, что они могут все. Даже научиться летать!</w:t>
            </w:r>
            <w:r w:rsidRPr="0084095E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br/>
              <w:t xml:space="preserve">Наконец-то должна сбыться мечта Блестки - она будет учиться летать. А вот получится ли у нее? Или возникшие трудности оставят маленькую волшебницу в самом </w:t>
            </w:r>
            <w:hyperlink r:id="rId15" w:history="1">
              <w:r w:rsidRPr="0084095E">
                <w:rPr>
                  <w:rFonts w:eastAsia="Times New Roman"/>
                  <w:i/>
                  <w:iCs/>
                  <w:color w:val="auto"/>
                  <w:sz w:val="21"/>
                  <w:lang w:eastAsia="ru-RU"/>
                </w:rPr>
                <w:t>начале</w:t>
              </w:r>
            </w:hyperlink>
            <w:r w:rsidRPr="0084095E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ее пути?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</w:tr>
      <w:tr w:rsidR="00741AA3" w:rsidRPr="00741AA3" w:rsidTr="00741AA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415501" w:rsidP="00415501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>
              <w:rPr>
                <w:rFonts w:ascii="Tahoma" w:hAnsi="Tahoma" w:cs="Tahoma"/>
                <w:noProof/>
                <w:color w:val="006633"/>
                <w:sz w:val="19"/>
                <w:szCs w:val="19"/>
                <w:lang w:eastAsia="ru-RU"/>
              </w:rPr>
              <w:drawing>
                <wp:inline distT="0" distB="0" distL="0" distR="0" wp14:anchorId="2C921EDE" wp14:editId="7CB6E9F6">
                  <wp:extent cx="1620749" cy="1955548"/>
                  <wp:effectExtent l="0" t="0" r="0" b="6985"/>
                  <wp:docPr id="3" name="Рисунок 3" descr=" обложка книги  «Забытый день рождения»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обложка книги  «Забытый день рождения»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54" cy="195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93" w:rsidRPr="000B0693" w:rsidRDefault="000B0693" w:rsidP="000B0693">
            <w:pPr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</w:pPr>
            <w:hyperlink r:id="rId18" w:history="1">
              <w:r w:rsidRPr="000B0693">
                <w:rPr>
                  <w:rFonts w:eastAsia="Times New Roman"/>
                  <w:b/>
                  <w:bCs/>
                  <w:color w:val="auto"/>
                  <w:sz w:val="21"/>
                  <w:lang w:eastAsia="ru-RU"/>
                </w:rPr>
                <w:t>БИССЕТ, Д.</w:t>
              </w:r>
            </w:hyperlink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З</w:t>
            </w:r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АБЫТЫЙ ДЕНЬ РОЖДЕНИЯ [Текст] / Д. БИССЕТ</w:t>
            </w:r>
            <w:proofErr w:type="gramStart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;</w:t>
            </w:r>
            <w:proofErr w:type="gramEnd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худ. В. А. Чижиков. - М.</w:t>
            </w:r>
            <w:proofErr w:type="gramStart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Самовар, 1995. - 63 с. - (В гостях у </w:t>
            </w:r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Виктора </w:t>
            </w:r>
            <w:proofErr w:type="spellStart"/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Чижикова</w:t>
            </w:r>
            <w:proofErr w:type="spellEnd"/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).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B0693" w:rsidRPr="000B069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93" w:rsidRPr="000B0693" w:rsidRDefault="000B0693" w:rsidP="000B0693">
                  <w:pPr>
                    <w:spacing w:line="240" w:lineRule="auto"/>
                    <w:jc w:val="left"/>
                    <w:rPr>
                      <w:rFonts w:eastAsia="Times New Roman"/>
                      <w:b/>
                      <w:bCs/>
                      <w:color w:val="auto"/>
                      <w:sz w:val="21"/>
                      <w:lang w:eastAsia="ru-RU"/>
                    </w:rPr>
                  </w:pPr>
                </w:p>
              </w:tc>
            </w:tr>
          </w:tbl>
          <w:p w:rsidR="00741AA3" w:rsidRPr="000B0693" w:rsidRDefault="00415501" w:rsidP="000B0693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</w:pPr>
            <w:r w:rsidRPr="0041550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Один маленький симпатичный носорог любил перед сном съедать сто шоколадных печений и никак не мог понять, отчего он так беспокойно спит и даже падает с кровати</w:t>
            </w:r>
            <w:proofErr w:type="gramStart"/>
            <w:r w:rsidRPr="0041550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…И</w:t>
            </w:r>
            <w:proofErr w:type="gramEnd"/>
            <w:r w:rsidRPr="0041550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вот однажды добрая </w:t>
            </w:r>
            <w:r w:rsidR="000B069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фея помогла бедному </w:t>
            </w:r>
            <w:proofErr w:type="spellStart"/>
            <w:r w:rsidR="000B069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носорожку</w:t>
            </w:r>
            <w:proofErr w:type="spellEnd"/>
            <w:r w:rsidR="000B0693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. </w:t>
            </w:r>
            <w:r w:rsidRPr="0041550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Ребята, а хотите узнать — как? Тогда читайте </w:t>
            </w:r>
            <w:proofErr w:type="gramStart"/>
            <w:r w:rsidRPr="0041550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сказку про носорога</w:t>
            </w:r>
            <w:proofErr w:type="gramEnd"/>
            <w:r w:rsidRPr="0041550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и добрую фея замечательного сказочника Дональда </w:t>
            </w:r>
            <w:proofErr w:type="spellStart"/>
            <w:r w:rsidRPr="0041550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Биссета</w:t>
            </w:r>
            <w:proofErr w:type="spellEnd"/>
            <w:r w:rsidRPr="0041550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. И еще много-много сказок. Про </w:t>
            </w:r>
            <w:proofErr w:type="spellStart"/>
            <w:r w:rsidRPr="0041550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тигрёка</w:t>
            </w:r>
            <w:proofErr w:type="spellEnd"/>
            <w:r w:rsidRPr="0041550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, потерявшего свои полоски; про поросёнка Икара, который мечтал летать, как птица; про корову </w:t>
            </w:r>
            <w:proofErr w:type="spellStart"/>
            <w:r w:rsidRPr="0041550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Аннабель</w:t>
            </w:r>
            <w:proofErr w:type="spellEnd"/>
            <w:r w:rsidRPr="0041550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, которая своим мычанием помогла спасти корабль в море…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color w:val="auto"/>
                <w:sz w:val="21"/>
                <w:lang w:eastAsia="ru-RU"/>
              </w:rPr>
              <w:t> </w:t>
            </w:r>
          </w:p>
        </w:tc>
      </w:tr>
      <w:tr w:rsidR="00741AA3" w:rsidRPr="00741AA3" w:rsidTr="00741AA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415501" w:rsidP="007D3461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3A6EDE" wp14:editId="2CBBEEBA">
                  <wp:extent cx="1511929" cy="2343422"/>
                  <wp:effectExtent l="0" t="0" r="0" b="0"/>
                  <wp:docPr id="16" name="Рисунок 16" descr="Отфрид Пройслер - Разбойник Хотценплотц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Отфрид Пройслер - Разбойник Хотценплотц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89" cy="234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0203" w:rsidRDefault="000B0693" w:rsidP="00F80203">
            <w:pPr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</w:pPr>
            <w:hyperlink r:id="rId20" w:history="1">
              <w:r w:rsidRPr="000B0693">
                <w:rPr>
                  <w:rFonts w:eastAsia="Times New Roman"/>
                  <w:b/>
                  <w:bCs/>
                  <w:color w:val="auto"/>
                  <w:sz w:val="21"/>
                  <w:lang w:eastAsia="ru-RU"/>
                </w:rPr>
                <w:t>ПРОЙСЛЕР, О</w:t>
              </w:r>
            </w:hyperlink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Разбойник </w:t>
            </w:r>
            <w:proofErr w:type="spellStart"/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Хотценплотц</w:t>
            </w:r>
            <w:proofErr w:type="spellEnd"/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и муравейник с начинкой</w:t>
            </w:r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[Текст] / О. ПРОЙСЛЕР ; </w:t>
            </w:r>
            <w:proofErr w:type="spellStart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Пер</w:t>
            </w:r>
            <w:proofErr w:type="gramStart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.с</w:t>
            </w:r>
            <w:proofErr w:type="spellEnd"/>
            <w:proofErr w:type="gramEnd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="00F8020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нем.Е</w:t>
            </w:r>
            <w:proofErr w:type="spellEnd"/>
            <w:r w:rsidR="00F8020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. Воропаева. - СПб</w:t>
            </w:r>
            <w:proofErr w:type="gramStart"/>
            <w:r w:rsidR="00F8020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. : </w:t>
            </w:r>
            <w:proofErr w:type="gramEnd"/>
            <w:r w:rsidR="00F8020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Амфора, 2003</w:t>
            </w:r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. </w:t>
            </w:r>
            <w:r w:rsidR="00F8020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- 151с. </w:t>
            </w:r>
          </w:p>
          <w:p w:rsidR="00741AA3" w:rsidRPr="00741AA3" w:rsidRDefault="00415501" w:rsidP="00F8020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sz w:val="21"/>
                <w:lang w:eastAsia="ru-RU"/>
              </w:rPr>
            </w:pPr>
            <w:r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Истории о коварном и симпатичном разбойнике </w:t>
            </w:r>
            <w:proofErr w:type="spellStart"/>
            <w:r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Хотценплотце</w:t>
            </w:r>
            <w:proofErr w:type="spellEnd"/>
            <w:r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- наиболее популярные в творчестве одного из самых известных детских писателей </w:t>
            </w:r>
            <w:proofErr w:type="spellStart"/>
            <w:r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Отфрида</w:t>
            </w:r>
            <w:proofErr w:type="spellEnd"/>
            <w:r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</w:t>
            </w:r>
            <w:proofErr w:type="spellStart"/>
            <w:r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Пройслера</w:t>
            </w:r>
            <w:proofErr w:type="spellEnd"/>
            <w:r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. </w:t>
            </w:r>
            <w:proofErr w:type="spellStart"/>
            <w:r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Пройслер</w:t>
            </w:r>
            <w:proofErr w:type="spellEnd"/>
            <w:r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- автор всеми любимых сказок "Маленькая Баба-Яга", "Маленький Водяной" и "Маленькое Привидение". Забавные иллюстрации Валентина Родионова. Для младшего школьного возраста.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F8020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</w:tr>
      <w:tr w:rsidR="00741AA3" w:rsidRPr="00741AA3" w:rsidTr="00741AA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D3461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0C21243" wp14:editId="7043731F">
                  <wp:extent cx="1874068" cy="2335794"/>
                  <wp:effectExtent l="0" t="0" r="0" b="7620"/>
                  <wp:docPr id="19" name="Рисунок 19" descr="http://readik.ru/books/imgbig/328984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readik.ru/books/imgbig/328984_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51" b="10236"/>
                          <a:stretch/>
                        </pic:blipFill>
                        <pic:spPr bwMode="auto">
                          <a:xfrm>
                            <a:off x="0" y="0"/>
                            <a:ext cx="1874009" cy="23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693" w:rsidRPr="000B0693" w:rsidRDefault="000B0693" w:rsidP="000B0693">
            <w:pPr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</w:pPr>
            <w:hyperlink r:id="rId22" w:history="1">
              <w:proofErr w:type="spellStart"/>
              <w:r w:rsidRPr="000B0693">
                <w:rPr>
                  <w:rFonts w:eastAsia="Times New Roman"/>
                  <w:b/>
                  <w:bCs/>
                  <w:color w:val="auto"/>
                  <w:sz w:val="21"/>
                  <w:lang w:eastAsia="ru-RU"/>
                </w:rPr>
                <w:t>Ценкер</w:t>
              </w:r>
              <w:proofErr w:type="spellEnd"/>
              <w:r w:rsidRPr="000B0693">
                <w:rPr>
                  <w:rFonts w:eastAsia="Times New Roman"/>
                  <w:b/>
                  <w:bCs/>
                  <w:color w:val="auto"/>
                  <w:sz w:val="21"/>
                  <w:lang w:eastAsia="ru-RU"/>
                </w:rPr>
                <w:t>, Х.</w:t>
              </w:r>
            </w:hyperlink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Дракон Мартин [Текст]</w:t>
            </w:r>
            <w:proofErr w:type="gramStart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повесть-сказка : [для младшего школьного возраста] / Х. </w:t>
            </w:r>
            <w:proofErr w:type="spellStart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Ценкер</w:t>
            </w:r>
            <w:proofErr w:type="spellEnd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; пер. с нем. М. Харитонова, </w:t>
            </w:r>
            <w:proofErr w:type="spellStart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худож</w:t>
            </w:r>
            <w:proofErr w:type="spellEnd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. Т. Обухович. - М.</w:t>
            </w:r>
            <w:proofErr w:type="gramStart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0B069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Махаон, 2012. - 126 с. - </w:t>
            </w:r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(Сказочные повести)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B0693" w:rsidRPr="000B069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93" w:rsidRPr="000B0693" w:rsidRDefault="000B0693" w:rsidP="000B0693">
                  <w:pPr>
                    <w:spacing w:line="240" w:lineRule="auto"/>
                    <w:jc w:val="left"/>
                    <w:rPr>
                      <w:rFonts w:eastAsia="Times New Roman"/>
                      <w:b/>
                      <w:bCs/>
                      <w:color w:val="auto"/>
                      <w:sz w:val="21"/>
                      <w:lang w:eastAsia="ru-RU"/>
                    </w:rPr>
                  </w:pPr>
                </w:p>
              </w:tc>
            </w:tr>
          </w:tbl>
          <w:p w:rsidR="00741AA3" w:rsidRPr="007D3461" w:rsidRDefault="007D3461" w:rsidP="007D346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</w:pPr>
            <w:r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Сказочная повесть австрийского писателя Хельмута </w:t>
            </w:r>
            <w:proofErr w:type="spellStart"/>
            <w:r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Ценкера</w:t>
            </w:r>
            <w:proofErr w:type="spellEnd"/>
            <w:r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о дружбе детей с двумя драконами - Мартином и Георгом и об их увлекательных приключениях. Издание красочно иллюстрировано. Для детей младшего школьного возраста.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color w:val="auto"/>
                <w:sz w:val="21"/>
                <w:lang w:eastAsia="ru-RU"/>
              </w:rPr>
              <w:t> </w:t>
            </w:r>
          </w:p>
        </w:tc>
      </w:tr>
      <w:tr w:rsidR="00741AA3" w:rsidRPr="00741AA3" w:rsidTr="00741AA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D3461" w:rsidP="003E79DE">
            <w:pPr>
              <w:spacing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1" locked="0" layoutInCell="1" allowOverlap="0" wp14:anchorId="66A463D8" wp14:editId="4B9751C6">
                  <wp:simplePos x="0" y="0"/>
                  <wp:positionH relativeFrom="column">
                    <wp:posOffset>168910</wp:posOffset>
                  </wp:positionH>
                  <wp:positionV relativeFrom="line">
                    <wp:posOffset>48260</wp:posOffset>
                  </wp:positionV>
                  <wp:extent cx="1955165" cy="2033905"/>
                  <wp:effectExtent l="0" t="0" r="6985" b="4445"/>
                  <wp:wrapTight wrapText="bothSides">
                    <wp:wrapPolygon edited="0">
                      <wp:start x="0" y="0"/>
                      <wp:lineTo x="0" y="21445"/>
                      <wp:lineTo x="21467" y="21445"/>
                      <wp:lineTo x="21467" y="0"/>
                      <wp:lineTo x="0" y="0"/>
                    </wp:wrapPolygon>
                  </wp:wrapTight>
                  <wp:docPr id="20" name="Рисунок 20" descr="обложка книги Медвежонок Паддингтон один дома автора Майкл Бонд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ложка книги Медвежонок Паддингтон один дома автора Майкл Бонд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4651" r="-2778" b="-137"/>
                          <a:stretch/>
                        </pic:blipFill>
                        <pic:spPr bwMode="auto">
                          <a:xfrm>
                            <a:off x="0" y="0"/>
                            <a:ext cx="1955165" cy="203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588" w:rsidRPr="00C87588" w:rsidRDefault="00C87588" w:rsidP="00C87588">
            <w:pPr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</w:pPr>
            <w:hyperlink r:id="rId25" w:history="1">
              <w:r w:rsidRPr="00C87588">
                <w:rPr>
                  <w:rFonts w:eastAsia="Times New Roman"/>
                  <w:b/>
                  <w:bCs/>
                  <w:color w:val="auto"/>
                  <w:sz w:val="21"/>
                  <w:lang w:eastAsia="ru-RU"/>
                </w:rPr>
                <w:t>БОНД, М.</w:t>
              </w:r>
            </w:hyperlink>
            <w:r w:rsidRPr="00C87588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МЕДВЕЖОНОК ПАДДИНГТОН ОДИН ДОМА [Текст]</w:t>
            </w:r>
            <w:proofErr w:type="gramStart"/>
            <w:r w:rsidRPr="00C87588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C87588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рассказы / М. БОНД ; худ. Р. В. Элли. - СПб</w:t>
            </w:r>
            <w:proofErr w:type="gramStart"/>
            <w:r w:rsidRPr="00C87588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. : </w:t>
            </w:r>
            <w:proofErr w:type="gramEnd"/>
            <w:r w:rsidRPr="00C87588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Азбука-кла</w:t>
            </w:r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ссика, 2009. - 64 с.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7588" w:rsidRPr="00C87588" w:rsidTr="00C8758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87588" w:rsidRPr="00C87588" w:rsidRDefault="00C87588" w:rsidP="00C87588">
                  <w:pPr>
                    <w:spacing w:line="240" w:lineRule="auto"/>
                    <w:jc w:val="left"/>
                    <w:rPr>
                      <w:rFonts w:eastAsia="Times New Roman"/>
                      <w:b/>
                      <w:bCs/>
                      <w:color w:val="auto"/>
                      <w:sz w:val="21"/>
                      <w:lang w:eastAsia="ru-RU"/>
                    </w:rPr>
                  </w:pPr>
                </w:p>
              </w:tc>
            </w:tr>
          </w:tbl>
          <w:p w:rsidR="00741AA3" w:rsidRPr="007D3461" w:rsidRDefault="000B0693" w:rsidP="000B069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</w:pPr>
            <w:r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История английского писателя Майкла Бонда о медвежонке по имени </w:t>
            </w:r>
            <w:proofErr w:type="spellStart"/>
            <w:r w:rsidR="007D3461"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Паддингтон</w:t>
            </w:r>
            <w:proofErr w:type="spellEnd"/>
            <w:r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стала классикой английской </w:t>
            </w:r>
            <w:proofErr w:type="spellStart"/>
            <w:r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литературы</w:t>
            </w:r>
            <w:proofErr w:type="gramStart"/>
            <w:r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.П</w:t>
            </w:r>
            <w:proofErr w:type="gramEnd"/>
            <w:r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аддингтон</w:t>
            </w:r>
            <w:proofErr w:type="spellEnd"/>
            <w:r w:rsidR="007D3461"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очень не любит сидеть сложа лапы. Даже в самый скучный день он обязательно </w:t>
            </w:r>
            <w:proofErr w:type="gramStart"/>
            <w:r w:rsidR="007D3461"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найдёт</w:t>
            </w:r>
            <w:proofErr w:type="gramEnd"/>
            <w:r w:rsidR="007D3461"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чем заняться. Может быть, он решит пропылесосить ещё не испечённый шоколадный торт, или раскрасить </w:t>
            </w:r>
            <w:r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не нарисованные</w:t>
            </w:r>
            <w:r w:rsidR="007D3461"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фрукты, или наклеить марки не в альбом, а на потолок</w:t>
            </w:r>
            <w:proofErr w:type="gramStart"/>
            <w:r w:rsidR="007D3461"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… В</w:t>
            </w:r>
            <w:proofErr w:type="gramEnd"/>
            <w:r w:rsidR="007D3461"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любом случае он славно прове</w:t>
            </w:r>
            <w:r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дёт время! Такой уж это медведь </w:t>
            </w:r>
            <w:r w:rsidR="007D3461" w:rsidRPr="007D3461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– где он, там никогда не бывает скучно.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line="240" w:lineRule="auto"/>
              <w:jc w:val="left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</w:tr>
      <w:tr w:rsidR="00741AA3" w:rsidRPr="00741AA3" w:rsidTr="00741AA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D3461" w:rsidP="007D3461">
            <w:pPr>
              <w:spacing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28FFE3" wp14:editId="4AED4A9B">
                  <wp:extent cx="1774479" cy="2750361"/>
                  <wp:effectExtent l="0" t="0" r="0" b="0"/>
                  <wp:docPr id="21" name="Рисунок 21" descr="Феликс Зальтен - Бемби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Феликс Зальтен - Бемби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424" cy="275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588" w:rsidRPr="00C87588" w:rsidRDefault="00C87588" w:rsidP="00C87588">
            <w:pPr>
              <w:spacing w:line="240" w:lineRule="auto"/>
              <w:jc w:val="left"/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</w:pPr>
            <w:hyperlink r:id="rId27" w:history="1">
              <w:r w:rsidRPr="00C87588">
                <w:rPr>
                  <w:rFonts w:eastAsia="Times New Roman"/>
                  <w:b/>
                  <w:bCs/>
                  <w:color w:val="auto"/>
                  <w:sz w:val="21"/>
                  <w:lang w:eastAsia="ru-RU"/>
                </w:rPr>
                <w:t>ЗАЛЬТЕН, Ф.</w:t>
              </w:r>
            </w:hyperlink>
            <w:r w:rsidRPr="00C87588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БЕМБИ. ДЕТИ БЕМБИ. ЖИЛИ-БЫЛИ ПЯТНАДЦАТЬ ЗАЙЦЕВ. БЕЛОЧКА ПЕРРИ [Текст] / Ф. ЗАЛЬТЕН. - Харьков</w:t>
            </w:r>
            <w:proofErr w:type="gramStart"/>
            <w:r w:rsidRPr="00C87588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C87588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Фолио</w:t>
            </w:r>
            <w:proofErr w:type="gramStart"/>
            <w:r w:rsidRPr="00C87588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;</w:t>
            </w:r>
            <w:proofErr w:type="gramEnd"/>
            <w:r w:rsidRPr="00C87588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М. : ЭКСМО, 2008. - 558 с. - (Детская библиотека). - 131.23 р.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7588" w:rsidRPr="00C87588" w:rsidTr="00C8758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87588" w:rsidRPr="00C87588" w:rsidRDefault="00C87588" w:rsidP="00C87588">
                  <w:pPr>
                    <w:spacing w:line="240" w:lineRule="auto"/>
                    <w:jc w:val="left"/>
                    <w:rPr>
                      <w:rFonts w:eastAsia="Times New Roman"/>
                      <w:b/>
                      <w:bCs/>
                      <w:color w:val="auto"/>
                      <w:sz w:val="21"/>
                      <w:lang w:eastAsia="ru-RU"/>
                    </w:rPr>
                  </w:pPr>
                </w:p>
              </w:tc>
            </w:tr>
          </w:tbl>
          <w:p w:rsidR="00741AA3" w:rsidRPr="007D3461" w:rsidRDefault="00C87588" w:rsidP="00C8758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</w:pPr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Однажды в лесу родился оленёнок </w:t>
            </w:r>
            <w:proofErr w:type="spellStart"/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Бемби</w:t>
            </w:r>
            <w:proofErr w:type="spellEnd"/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. Он был совсем маленький и глупый, поэтому всюду ходил с мамой. Постепенно у него появились друзья. А потом и враги — волки и… Человек. Шло время. Одни обитатели леса умирали, другие появлялись на свет. Оленёнок узнал, что законы леса суровы и жестоки. Но узнал он и </w:t>
            </w:r>
            <w:proofErr w:type="gramStart"/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другое</w:t>
            </w:r>
            <w:proofErr w:type="gramEnd"/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: сильнее жестокости любовь. Именно благодаря ей жизнь в лесу продолжается.</w:t>
            </w:r>
            <w:r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line="240" w:lineRule="auto"/>
              <w:jc w:val="left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</w:tr>
      <w:tr w:rsidR="00741AA3" w:rsidRPr="00741AA3" w:rsidTr="00F80203">
        <w:trPr>
          <w:trHeight w:val="4557"/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C87588" w:rsidP="00C87588">
            <w:pPr>
              <w:spacing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  <w:r>
              <w:rPr>
                <w:rFonts w:ascii="Arial" w:hAnsi="Arial" w:cs="Arial"/>
                <w:noProof/>
                <w:color w:val="39424C"/>
                <w:sz w:val="21"/>
                <w:lang w:eastAsia="ru-RU"/>
              </w:rPr>
              <w:lastRenderedPageBreak/>
              <w:drawing>
                <wp:inline distT="0" distB="0" distL="0" distR="0" wp14:anchorId="7D19449B" wp14:editId="4D69E61E">
                  <wp:extent cx="1720714" cy="2417275"/>
                  <wp:effectExtent l="0" t="0" r="0" b="2540"/>
                  <wp:docPr id="22" name="Рисунок 22" descr="http://j.livelib.ru/boocover/1000024747/l/013e/Mihael_Ende__Volshebnyj_pun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j.livelib.ru/boocover/1000024747/l/013e/Mihael_Ende__Volshebnyj_pun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738" cy="241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588" w:rsidRDefault="00C87588" w:rsidP="00741AA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</w:pPr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Энде, Михаэль. </w:t>
            </w:r>
            <w:proofErr w:type="spellStart"/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Катастрофанархисториязвандалкогорючий</w:t>
            </w:r>
            <w:proofErr w:type="spellEnd"/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волшебный пунш</w:t>
            </w:r>
            <w:proofErr w:type="gramStart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сказочная повесть</w:t>
            </w:r>
            <w:r w:rsidRPr="00741AA3"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/ М. </w:t>
            </w:r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Энде ; пер. с нем. </w:t>
            </w:r>
            <w:proofErr w:type="spellStart"/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Г.Снежинской</w:t>
            </w:r>
            <w:proofErr w:type="spellEnd"/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>. – СПб</w:t>
            </w:r>
            <w:proofErr w:type="gramStart"/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  <w:color w:val="auto"/>
                <w:sz w:val="21"/>
                <w:lang w:eastAsia="ru-RU"/>
              </w:rPr>
              <w:t xml:space="preserve"> Амфора, 2003. – 226 с. </w:t>
            </w:r>
          </w:p>
          <w:p w:rsidR="00C87588" w:rsidRDefault="00C87588" w:rsidP="00C8758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</w:pPr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Эта история началась на вилле `Ночной кошмар` в последний вечер уходящего года. В гости к Тайному советнику по колдовским делам профессору Вельзевулу </w:t>
            </w:r>
            <w:proofErr w:type="spellStart"/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Бредовреду</w:t>
            </w:r>
            <w:proofErr w:type="spellEnd"/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пожаловал посланец по имени </w:t>
            </w:r>
            <w:proofErr w:type="spellStart"/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Могилус</w:t>
            </w:r>
            <w:proofErr w:type="spellEnd"/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Трупп. </w:t>
            </w:r>
            <w:proofErr w:type="gramStart"/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А дело было в том, что </w:t>
            </w:r>
            <w:proofErr w:type="spellStart"/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Бредовред</w:t>
            </w:r>
            <w:proofErr w:type="spellEnd"/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 xml:space="preserve"> не выполнил условия договора с Его Адским Превосходительством, согласно которому он должен был ежегодно уничтожать животных и растения, загрязнять реки, устраивать эпидемии, наводнения и засухи и проч., и проч. Чтобы спасти свою шкуру и причинить миру как можно больше бедствий, несчастий и невзгод, колдун прини</w:t>
            </w:r>
            <w:r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t>мается варить волшебный пунш...</w:t>
            </w:r>
            <w:proofErr w:type="gramEnd"/>
          </w:p>
          <w:p w:rsidR="00741AA3" w:rsidRPr="007D3461" w:rsidRDefault="00C87588" w:rsidP="00C8758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</w:pPr>
            <w:r w:rsidRPr="00C87588"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line="240" w:lineRule="auto"/>
              <w:jc w:val="left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</w:tr>
      <w:tr w:rsidR="00741AA3" w:rsidRPr="00741AA3" w:rsidTr="00F8020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741AA3" w:rsidRPr="00741AA3" w:rsidRDefault="00741AA3" w:rsidP="000B0693">
            <w:pPr>
              <w:spacing w:line="240" w:lineRule="auto"/>
              <w:jc w:val="left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741AA3" w:rsidRPr="007D3461" w:rsidRDefault="00741AA3" w:rsidP="007D346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line="240" w:lineRule="auto"/>
              <w:jc w:val="left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</w:tr>
      <w:tr w:rsidR="00741AA3" w:rsidRPr="00741AA3" w:rsidTr="00F8020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741AA3" w:rsidRPr="00741AA3" w:rsidRDefault="00741AA3" w:rsidP="00741AA3">
            <w:pPr>
              <w:spacing w:line="240" w:lineRule="auto"/>
              <w:jc w:val="left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741AA3" w:rsidRPr="007D3461" w:rsidRDefault="00741AA3" w:rsidP="007D346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line="240" w:lineRule="auto"/>
              <w:jc w:val="left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</w:tr>
      <w:tr w:rsidR="00741AA3" w:rsidRPr="00741AA3" w:rsidTr="00F80203">
        <w:trPr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741AA3" w:rsidRPr="00741AA3" w:rsidRDefault="00741AA3" w:rsidP="00741AA3">
            <w:pPr>
              <w:spacing w:line="240" w:lineRule="auto"/>
              <w:jc w:val="left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741AA3" w:rsidRPr="007D3461" w:rsidRDefault="00741AA3" w:rsidP="00741AA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line="240" w:lineRule="auto"/>
              <w:jc w:val="left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</w:tr>
      <w:tr w:rsidR="00741AA3" w:rsidRPr="00741AA3" w:rsidTr="00F80203">
        <w:trPr>
          <w:trHeight w:val="14"/>
          <w:tblCellSpacing w:w="75" w:type="dxa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741AA3" w:rsidRPr="00741AA3" w:rsidRDefault="00741AA3" w:rsidP="00F8020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741AA3" w:rsidRPr="007D3461" w:rsidRDefault="00741AA3" w:rsidP="00741AA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i/>
                <w:iCs/>
                <w:color w:val="auto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41AA3" w:rsidRPr="00741AA3" w:rsidRDefault="00741AA3" w:rsidP="00741AA3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1"/>
                <w:lang w:eastAsia="ru-RU"/>
              </w:rPr>
            </w:pPr>
          </w:p>
        </w:tc>
      </w:tr>
    </w:tbl>
    <w:p w:rsidR="00594C68" w:rsidRDefault="00594C68"/>
    <w:sectPr w:rsidR="0059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DF"/>
    <w:rsid w:val="000B0693"/>
    <w:rsid w:val="003E79DE"/>
    <w:rsid w:val="00415501"/>
    <w:rsid w:val="00535FDF"/>
    <w:rsid w:val="00594C68"/>
    <w:rsid w:val="00741AA3"/>
    <w:rsid w:val="007D3461"/>
    <w:rsid w:val="0084095E"/>
    <w:rsid w:val="00C87588"/>
    <w:rsid w:val="00D02F76"/>
    <w:rsid w:val="00F57A31"/>
    <w:rsid w:val="00F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21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84095E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5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A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1"/>
      <w:lang w:eastAsia="ru-RU"/>
    </w:rPr>
  </w:style>
  <w:style w:type="character" w:styleId="a4">
    <w:name w:val="Emphasis"/>
    <w:basedOn w:val="a0"/>
    <w:uiPriority w:val="20"/>
    <w:qFormat/>
    <w:rsid w:val="00741AA3"/>
    <w:rPr>
      <w:i/>
      <w:iCs/>
    </w:rPr>
  </w:style>
  <w:style w:type="character" w:styleId="a5">
    <w:name w:val="Strong"/>
    <w:basedOn w:val="a0"/>
    <w:uiPriority w:val="22"/>
    <w:qFormat/>
    <w:rsid w:val="00741A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1A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A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095E"/>
    <w:rPr>
      <w:rFonts w:eastAsia="Times New Roman"/>
      <w:b/>
      <w:bCs/>
      <w:color w:val="auto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840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550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55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8"/>
        <w:szCs w:val="21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84095E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5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A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1"/>
      <w:lang w:eastAsia="ru-RU"/>
    </w:rPr>
  </w:style>
  <w:style w:type="character" w:styleId="a4">
    <w:name w:val="Emphasis"/>
    <w:basedOn w:val="a0"/>
    <w:uiPriority w:val="20"/>
    <w:qFormat/>
    <w:rsid w:val="00741AA3"/>
    <w:rPr>
      <w:i/>
      <w:iCs/>
    </w:rPr>
  </w:style>
  <w:style w:type="character" w:styleId="a5">
    <w:name w:val="Strong"/>
    <w:basedOn w:val="a0"/>
    <w:uiPriority w:val="22"/>
    <w:qFormat/>
    <w:rsid w:val="00741A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1A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A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095E"/>
    <w:rPr>
      <w:rFonts w:eastAsia="Times New Roman"/>
      <w:b/>
      <w:bCs/>
      <w:color w:val="auto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840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550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55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561">
                  <w:marLeft w:val="0"/>
                  <w:marRight w:val="0"/>
                  <w:marTop w:val="0"/>
                  <w:marBottom w:val="150"/>
                  <w:divBdr>
                    <w:top w:val="single" w:sz="6" w:space="2" w:color="999999"/>
                    <w:left w:val="single" w:sz="6" w:space="5" w:color="999999"/>
                    <w:bottom w:val="single" w:sz="6" w:space="2" w:color="999999"/>
                    <w:right w:val="single" w:sz="6" w:space="5" w:color="999999"/>
                  </w:divBdr>
                </w:div>
              </w:divsChild>
            </w:div>
          </w:divsChild>
        </w:div>
      </w:divsChild>
    </w:div>
    <w:div w:id="1104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2897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5934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6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440064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493714306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587814522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866941812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126656570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727147470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146318353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741293052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133865871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750035355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130198861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755584619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653213144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742175966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169178421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711879012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713693464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117018798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529222378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  <w:div w:id="1718234971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471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1966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0122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4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4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2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9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0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5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80.76.100.46/cgi-bin/irbis64r_12/cgiirbis_64.exe?LNG=&amp;Z21ID=&amp;I21DBN=LOT&amp;P21DBN=LOT&amp;S21STN=1&amp;S21REF=3&amp;S21FMT=fullwebr&amp;C21COM=S&amp;S21CNR=20&amp;S21P01=0&amp;S21P02=1&amp;S21P03=A=&amp;S21STR=%D0%92%D1%83%D0%B4%D1%81,%20%D0%A2." TargetMode="External"/><Relationship Id="rId18" Type="http://schemas.openxmlformats.org/officeDocument/2006/relationships/hyperlink" Target="http://80.76.100.46/cgi-bin/irbis64r_12/cgiirbis_64.exe?LNG=&amp;Z21ID=&amp;I21DBN=LOT&amp;P21DBN=LOT&amp;S21STN=1&amp;S21REF=3&amp;S21FMT=fullwebr&amp;C21COM=S&amp;S21CNR=20&amp;S21P01=0&amp;S21P02=1&amp;S21P03=A=&amp;S21STR=%D0%91%D0%98%D0%A1%D0%A1%D0%95%D0%A2,%20%D0%94." TargetMode="External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8.jpeg"/><Relationship Id="rId25" Type="http://schemas.openxmlformats.org/officeDocument/2006/relationships/hyperlink" Target="http://80.76.100.46/cgi-bin/irbis64r_12/cgiirbis_64.exe?LNG=&amp;Z21ID=&amp;I21DBN=LOT&amp;P21DBN=LOT&amp;S21STN=1&amp;S21REF=3&amp;S21FMT=fullwebr&amp;C21COM=S&amp;S21CNR=20&amp;S21P01=0&amp;S21P02=1&amp;S21P03=A=&amp;S21STR=%D0%91%D0%9E%D0%9D%D0%94,%20%D0%9C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cowbooks.ru/image/book2/354/big/i354526.jpg" TargetMode="External"/><Relationship Id="rId20" Type="http://schemas.openxmlformats.org/officeDocument/2006/relationships/hyperlink" Target="http://80.76.100.46/cgi-bin/irbis64r_12/cgiirbis_64.exe?LNG=&amp;Z21ID=&amp;I21DBN=LOT&amp;P21DBN=LOT&amp;S21STN=1&amp;S21REF=3&amp;S21FMT=fullwebr&amp;C21COM=S&amp;S21CNR=20&amp;S21P01=0&amp;S21P02=1&amp;S21P03=A=&amp;S21STR=%D0%9F%D0%A0%D0%9E%D0%99%D0%A1%D0%9B%D0%95%D0%A0,%20%D0%9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books/358073/" TargetMode="External"/><Relationship Id="rId23" Type="http://schemas.openxmlformats.org/officeDocument/2006/relationships/hyperlink" Target="http://iknigi.net/avtor-maykl-bond/88806-medvezhonok-paddington-odin-doma-maykl-bond/read/page-1.html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labirint.ru/books/" TargetMode="External"/><Relationship Id="rId22" Type="http://schemas.openxmlformats.org/officeDocument/2006/relationships/hyperlink" Target="http://80.76.100.46/cgi-bin/irbis64r_12/cgiirbis_64.exe?LNG=&amp;Z21ID=&amp;I21DBN=LOT&amp;P21DBN=LOT&amp;S21STN=1&amp;S21REF=3&amp;S21FMT=fullwebr&amp;C21COM=S&amp;S21CNR=20&amp;S21P01=0&amp;S21P02=1&amp;S21P03=A=&amp;S21STR=%D0%A6%D0%B5%D0%BD%D0%BA%D0%B5%D1%80,%20%D0%A5." TargetMode="External"/><Relationship Id="rId27" Type="http://schemas.openxmlformats.org/officeDocument/2006/relationships/hyperlink" Target="http://80.76.100.46/cgi-bin/irbis64r_12/cgiirbis_64.exe?LNG=&amp;Z21ID=&amp;I21DBN=LOT&amp;P21DBN=LOT&amp;S21STN=1&amp;S21REF=3&amp;S21FMT=fullwebr&amp;C21COM=S&amp;S21CNR=20&amp;S21P01=0&amp;S21P02=1&amp;S21P03=A=&amp;S21STR=%D0%97%D0%90%D0%9B%D0%AC%D0%A2%D0%95%D0%9D,%20%D0%A4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30A9-4ECC-4E7B-9465-C370AACC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2015-05-08T11:34:00Z</dcterms:created>
  <dcterms:modified xsi:type="dcterms:W3CDTF">2015-05-13T13:11:00Z</dcterms:modified>
</cp:coreProperties>
</file>