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E4" w:rsidRDefault="00C97882">
      <w:pPr>
        <w:pStyle w:val="20"/>
        <w:framePr w:w="6245" w:h="1238" w:hRule="exact" w:wrap="around" w:vAnchor="page" w:hAnchor="page" w:x="3606" w:y="4077"/>
        <w:shd w:val="clear" w:color="auto" w:fill="auto"/>
        <w:spacing w:after="152" w:line="150" w:lineRule="exact"/>
        <w:ind w:left="20" w:right="34"/>
      </w:pPr>
      <w:r>
        <w:rPr>
          <w:rStyle w:val="21"/>
        </w:rPr>
        <w:t>ПОСТАНОВЛЁНИЕ</w:t>
      </w:r>
    </w:p>
    <w:p w:rsidR="008759E4" w:rsidRDefault="00C97882">
      <w:pPr>
        <w:pStyle w:val="36"/>
        <w:framePr w:w="6245" w:h="1238" w:hRule="exact" w:wrap="around" w:vAnchor="page" w:hAnchor="page" w:x="3606" w:y="4077"/>
        <w:shd w:val="clear" w:color="auto" w:fill="auto"/>
        <w:spacing w:before="0" w:after="120"/>
        <w:ind w:left="20" w:right="34"/>
      </w:pPr>
      <w:r>
        <w:rPr>
          <w:rStyle w:val="1"/>
        </w:rPr>
        <w:t>АДМИНИСТРАЦИИ ИЗОБИЛЬНЕНСКОГО</w:t>
      </w:r>
      <w:r>
        <w:rPr>
          <w:rStyle w:val="22"/>
        </w:rPr>
        <w:br/>
      </w:r>
      <w:r>
        <w:rPr>
          <w:rStyle w:val="1"/>
        </w:rPr>
        <w:t>МУНИЦИПАЛЬНОГО РАЙОНА СТАВРОПОЛЬСКОГО КРАЯ</w:t>
      </w:r>
    </w:p>
    <w:p w:rsidR="008759E4" w:rsidRDefault="00C97882">
      <w:pPr>
        <w:pStyle w:val="36"/>
        <w:framePr w:w="6245" w:h="1238" w:hRule="exact" w:wrap="around" w:vAnchor="page" w:hAnchor="page" w:x="3606" w:y="4077"/>
        <w:shd w:val="clear" w:color="auto" w:fill="auto"/>
        <w:tabs>
          <w:tab w:val="left" w:pos="2502"/>
          <w:tab w:val="left" w:pos="4921"/>
          <w:tab w:val="left" w:pos="5890"/>
        </w:tabs>
        <w:spacing w:before="0" w:after="0" w:line="160" w:lineRule="exact"/>
        <w:ind w:left="20"/>
        <w:jc w:val="left"/>
      </w:pPr>
      <w:r>
        <w:rPr>
          <w:rStyle w:val="1"/>
        </w:rPr>
        <w:t>10 апреля 2014 г.</w:t>
      </w:r>
      <w:r>
        <w:rPr>
          <w:rStyle w:val="1"/>
        </w:rPr>
        <w:tab/>
        <w:t xml:space="preserve">г. </w:t>
      </w:r>
      <w:proofErr w:type="gramStart"/>
      <w:r>
        <w:rPr>
          <w:rStyle w:val="1"/>
        </w:rPr>
        <w:t>Изобильный</w:t>
      </w:r>
      <w:proofErr w:type="gramEnd"/>
      <w:r>
        <w:rPr>
          <w:rStyle w:val="1"/>
        </w:rPr>
        <w:tab/>
        <w:t>№</w:t>
      </w:r>
      <w:r>
        <w:rPr>
          <w:rStyle w:val="1"/>
        </w:rPr>
        <w:tab/>
        <w:t>658</w:t>
      </w:r>
    </w:p>
    <w:p w:rsidR="008759E4" w:rsidRDefault="00C97882">
      <w:pPr>
        <w:pStyle w:val="36"/>
        <w:framePr w:w="6245" w:h="864" w:hRule="exact" w:wrap="around" w:vAnchor="page" w:hAnchor="page" w:x="3606" w:y="5790"/>
        <w:shd w:val="clear" w:color="auto" w:fill="auto"/>
        <w:spacing w:before="0" w:after="0" w:line="154" w:lineRule="exact"/>
        <w:ind w:left="20" w:right="40"/>
        <w:jc w:val="left"/>
      </w:pPr>
      <w:r>
        <w:rPr>
          <w:rStyle w:val="1"/>
        </w:rPr>
        <w:t>Об оказании платных образовател</w:t>
      </w:r>
      <w:proofErr w:type="gramStart"/>
      <w:r>
        <w:rPr>
          <w:rStyle w:val="1"/>
        </w:rPr>
        <w:t>ь-</w:t>
      </w:r>
      <w:proofErr w:type="gramEnd"/>
      <w:r>
        <w:rPr>
          <w:rStyle w:val="3"/>
        </w:rPr>
        <w:br/>
      </w:r>
      <w:proofErr w:type="spellStart"/>
      <w:r>
        <w:rPr>
          <w:rStyle w:val="1"/>
        </w:rPr>
        <w:t>ных</w:t>
      </w:r>
      <w:proofErr w:type="spellEnd"/>
      <w:r>
        <w:rPr>
          <w:rStyle w:val="1"/>
        </w:rPr>
        <w:t xml:space="preserve"> услуг муниципальными </w:t>
      </w:r>
      <w:proofErr w:type="spellStart"/>
      <w:r>
        <w:rPr>
          <w:rStyle w:val="1"/>
        </w:rPr>
        <w:t>образо</w:t>
      </w:r>
      <w:proofErr w:type="spellEnd"/>
      <w:r>
        <w:rPr>
          <w:rStyle w:val="1"/>
        </w:rPr>
        <w:t>-</w:t>
      </w:r>
      <w:r>
        <w:rPr>
          <w:rStyle w:val="3"/>
        </w:rPr>
        <w:br/>
      </w:r>
      <w:proofErr w:type="spellStart"/>
      <w:r>
        <w:rPr>
          <w:rStyle w:val="1"/>
        </w:rPr>
        <w:t>вательными</w:t>
      </w:r>
      <w:proofErr w:type="spellEnd"/>
      <w:r>
        <w:rPr>
          <w:rStyle w:val="1"/>
        </w:rPr>
        <w:t xml:space="preserve"> учреждениями</w:t>
      </w:r>
      <w:r>
        <w:rPr>
          <w:rStyle w:val="3"/>
        </w:rPr>
        <w:br/>
      </w:r>
      <w:proofErr w:type="spellStart"/>
      <w:r>
        <w:rPr>
          <w:rStyle w:val="1"/>
        </w:rPr>
        <w:t>Изобильненского</w:t>
      </w:r>
      <w:proofErr w:type="spellEnd"/>
      <w:r>
        <w:rPr>
          <w:rStyle w:val="1"/>
        </w:rPr>
        <w:t xml:space="preserve"> муниципального</w:t>
      </w:r>
      <w:r>
        <w:rPr>
          <w:rStyle w:val="3"/>
        </w:rPr>
        <w:br/>
      </w:r>
      <w:r>
        <w:rPr>
          <w:rStyle w:val="1"/>
        </w:rPr>
        <w:t xml:space="preserve">района </w:t>
      </w:r>
      <w:proofErr w:type="spellStart"/>
      <w:r>
        <w:rPr>
          <w:rStyle w:val="1"/>
        </w:rPr>
        <w:t>Ставропольског</w:t>
      </w:r>
      <w:proofErr w:type="spellEnd"/>
      <w:r>
        <w:rPr>
          <w:rStyle w:val="1"/>
        </w:rPr>
        <w:t xml:space="preserve"> о края</w:t>
      </w:r>
    </w:p>
    <w:p w:rsidR="008759E4" w:rsidRDefault="00C97882">
      <w:pPr>
        <w:pStyle w:val="36"/>
        <w:framePr w:w="6245" w:h="5804" w:hRule="exact" w:wrap="around" w:vAnchor="page" w:hAnchor="page" w:x="3606" w:y="7196"/>
        <w:shd w:val="clear" w:color="auto" w:fill="auto"/>
        <w:spacing w:before="0" w:after="285" w:line="216" w:lineRule="exact"/>
        <w:ind w:left="20" w:right="40" w:firstLine="500"/>
        <w:jc w:val="both"/>
      </w:pPr>
      <w:proofErr w:type="gramStart"/>
      <w:r>
        <w:rPr>
          <w:rStyle w:val="1"/>
        </w:rPr>
        <w:t>В соответствии с федеральными законами от 06 октября 2003 года</w:t>
      </w:r>
      <w:r>
        <w:rPr>
          <w:rStyle w:val="4"/>
        </w:rPr>
        <w:t xml:space="preserve"> </w:t>
      </w:r>
      <w:r>
        <w:rPr>
          <w:rStyle w:val="1"/>
        </w:rPr>
        <w:t>№ 131-Ф3 «Об общих принципах организации местного самоуправления в</w:t>
      </w:r>
      <w:r>
        <w:rPr>
          <w:rStyle w:val="4"/>
        </w:rPr>
        <w:t xml:space="preserve"> </w:t>
      </w:r>
      <w:r>
        <w:rPr>
          <w:rStyle w:val="1"/>
        </w:rPr>
        <w:t>Российской Федерации», от 29 декабря 2012 года № 273-ФЭ «Об образова</w:t>
      </w:r>
      <w:r>
        <w:rPr>
          <w:rStyle w:val="1"/>
        </w:rPr>
        <w:softHyphen/>
        <w:t>нии в Российской Федерации»,</w:t>
      </w:r>
      <w:r>
        <w:rPr>
          <w:rStyle w:val="1"/>
        </w:rPr>
        <w:t xml:space="preserve"> постановлением Правительства Российской</w:t>
      </w:r>
      <w:r>
        <w:rPr>
          <w:rStyle w:val="4"/>
        </w:rPr>
        <w:t xml:space="preserve"> </w:t>
      </w:r>
      <w:r>
        <w:rPr>
          <w:rStyle w:val="1"/>
        </w:rPr>
        <w:t>Федерации от Г5 августа 2013 г. № 706 «Об утверждении Правил оказания</w:t>
      </w:r>
      <w:r>
        <w:rPr>
          <w:rStyle w:val="4"/>
        </w:rPr>
        <w:t xml:space="preserve"> </w:t>
      </w:r>
      <w:r>
        <w:rPr>
          <w:rStyle w:val="1"/>
        </w:rPr>
        <w:t xml:space="preserve">платных образовательных </w:t>
      </w:r>
      <w:proofErr w:type="spellStart"/>
      <w:r>
        <w:rPr>
          <w:rStyle w:val="1"/>
        </w:rPr>
        <w:t>услуп</w:t>
      </w:r>
      <w:proofErr w:type="spellEnd"/>
      <w:r>
        <w:rPr>
          <w:rStyle w:val="1"/>
        </w:rPr>
        <w:t>&gt; и в целях упорядочения оплаты образова</w:t>
      </w:r>
      <w:r>
        <w:rPr>
          <w:rStyle w:val="1"/>
        </w:rPr>
        <w:softHyphen/>
        <w:t>тельных услуг, оказываемых муниципальными образовательными учрежде</w:t>
      </w:r>
      <w:r>
        <w:rPr>
          <w:rStyle w:val="1"/>
        </w:rPr>
        <w:softHyphen/>
        <w:t xml:space="preserve">ниями </w:t>
      </w:r>
      <w:proofErr w:type="spellStart"/>
      <w:r>
        <w:rPr>
          <w:rStyle w:val="1"/>
        </w:rPr>
        <w:t>Из</w:t>
      </w:r>
      <w:r>
        <w:rPr>
          <w:rStyle w:val="1"/>
        </w:rPr>
        <w:t>обильненского</w:t>
      </w:r>
      <w:proofErr w:type="spellEnd"/>
      <w:proofErr w:type="gramEnd"/>
      <w:r>
        <w:rPr>
          <w:rStyle w:val="1"/>
        </w:rPr>
        <w:t xml:space="preserve"> муниципального района, администрация </w:t>
      </w:r>
      <w:proofErr w:type="spellStart"/>
      <w:r>
        <w:rPr>
          <w:rStyle w:val="1"/>
        </w:rPr>
        <w:t>Изобиль</w:t>
      </w:r>
      <w:r>
        <w:rPr>
          <w:rStyle w:val="1"/>
        </w:rPr>
        <w:softHyphen/>
        <w:t>ненского</w:t>
      </w:r>
      <w:proofErr w:type="spellEnd"/>
      <w:r>
        <w:rPr>
          <w:rStyle w:val="1"/>
        </w:rPr>
        <w:t xml:space="preserve"> муниципального района Ставропольского края</w:t>
      </w:r>
    </w:p>
    <w:p w:rsidR="008759E4" w:rsidRDefault="00C97882">
      <w:pPr>
        <w:pStyle w:val="36"/>
        <w:framePr w:w="6245" w:h="5804" w:hRule="exact" w:wrap="around" w:vAnchor="page" w:hAnchor="page" w:x="3606" w:y="7196"/>
        <w:shd w:val="clear" w:color="auto" w:fill="auto"/>
        <w:spacing w:before="0" w:after="210" w:line="160" w:lineRule="exact"/>
        <w:ind w:left="20"/>
        <w:jc w:val="left"/>
      </w:pPr>
      <w:r>
        <w:rPr>
          <w:rStyle w:val="1"/>
        </w:rPr>
        <w:t>ПОСТАНОВЛЯЕТ:</w:t>
      </w:r>
    </w:p>
    <w:p w:rsidR="008759E4" w:rsidRDefault="00C97882">
      <w:pPr>
        <w:pStyle w:val="36"/>
        <w:framePr w:w="6245" w:h="5804" w:hRule="exact" w:wrap="around" w:vAnchor="page" w:hAnchor="page" w:x="3606" w:y="7196"/>
        <w:numPr>
          <w:ilvl w:val="0"/>
          <w:numId w:val="1"/>
        </w:numPr>
        <w:shd w:val="clear" w:color="auto" w:fill="auto"/>
        <w:tabs>
          <w:tab w:val="left" w:pos="688"/>
        </w:tabs>
        <w:spacing w:before="0" w:after="165" w:line="160" w:lineRule="exact"/>
        <w:ind w:left="20" w:firstLine="500"/>
        <w:jc w:val="both"/>
      </w:pPr>
      <w:r>
        <w:rPr>
          <w:rStyle w:val="1"/>
        </w:rPr>
        <w:t>Утвердить прилагаемые:</w:t>
      </w:r>
    </w:p>
    <w:p w:rsidR="008759E4" w:rsidRDefault="00C97882">
      <w:pPr>
        <w:pStyle w:val="36"/>
        <w:framePr w:w="6245" w:h="5804" w:hRule="exact" w:wrap="around" w:vAnchor="page" w:hAnchor="page" w:x="3606" w:y="7196"/>
        <w:numPr>
          <w:ilvl w:val="1"/>
          <w:numId w:val="1"/>
        </w:numPr>
        <w:shd w:val="clear" w:color="auto" w:fill="auto"/>
        <w:tabs>
          <w:tab w:val="left" w:pos="874"/>
        </w:tabs>
        <w:spacing w:before="0" w:after="240" w:line="221" w:lineRule="exact"/>
        <w:ind w:left="20" w:right="40" w:firstLine="500"/>
        <w:jc w:val="both"/>
      </w:pPr>
      <w:r>
        <w:rPr>
          <w:rStyle w:val="1"/>
        </w:rPr>
        <w:t>Порядок организации оказания платных образовательных услуг</w:t>
      </w:r>
      <w:r>
        <w:rPr>
          <w:rStyle w:val="4"/>
        </w:rPr>
        <w:t xml:space="preserve"> </w:t>
      </w:r>
      <w:r>
        <w:rPr>
          <w:rStyle w:val="1"/>
        </w:rPr>
        <w:t xml:space="preserve">муниципальными образовательными учреждениями </w:t>
      </w:r>
      <w:proofErr w:type="spellStart"/>
      <w:r>
        <w:rPr>
          <w:rStyle w:val="1"/>
        </w:rPr>
        <w:t>Изобильненского</w:t>
      </w:r>
      <w:proofErr w:type="spellEnd"/>
      <w:r>
        <w:rPr>
          <w:rStyle w:val="1"/>
        </w:rPr>
        <w:t xml:space="preserve"> муни</w:t>
      </w:r>
      <w:r>
        <w:rPr>
          <w:rStyle w:val="1"/>
        </w:rPr>
        <w:softHyphen/>
        <w:t>ципального района Ставропольского края.</w:t>
      </w:r>
    </w:p>
    <w:p w:rsidR="008759E4" w:rsidRDefault="00C97882">
      <w:pPr>
        <w:pStyle w:val="36"/>
        <w:framePr w:w="6245" w:h="5804" w:hRule="exact" w:wrap="around" w:vAnchor="page" w:hAnchor="page" w:x="3606" w:y="7196"/>
        <w:numPr>
          <w:ilvl w:val="1"/>
          <w:numId w:val="1"/>
        </w:numPr>
        <w:shd w:val="clear" w:color="auto" w:fill="auto"/>
        <w:tabs>
          <w:tab w:val="left" w:pos="841"/>
        </w:tabs>
        <w:spacing w:before="0" w:after="244" w:line="221" w:lineRule="exact"/>
        <w:ind w:left="20" w:right="40" w:firstLine="500"/>
        <w:jc w:val="both"/>
      </w:pPr>
      <w:r>
        <w:rPr>
          <w:rStyle w:val="1"/>
        </w:rPr>
        <w:t>Методику расчета цены единицы платной образовательной услуги</w:t>
      </w:r>
      <w:r>
        <w:rPr>
          <w:rStyle w:val="4"/>
        </w:rPr>
        <w:t xml:space="preserve"> </w:t>
      </w:r>
      <w:r>
        <w:rPr>
          <w:rStyle w:val="1"/>
        </w:rPr>
        <w:t>в расчете па одного воспитанника или обучающегося муниципального обра</w:t>
      </w:r>
      <w:r>
        <w:rPr>
          <w:rStyle w:val="1"/>
        </w:rPr>
        <w:softHyphen/>
        <w:t>зовательного учрежд</w:t>
      </w:r>
      <w:r>
        <w:rPr>
          <w:rStyle w:val="1"/>
        </w:rPr>
        <w:t xml:space="preserve">ения </w:t>
      </w:r>
      <w:proofErr w:type="spellStart"/>
      <w:r>
        <w:rPr>
          <w:rStyle w:val="1"/>
        </w:rPr>
        <w:t>Изобильненского</w:t>
      </w:r>
      <w:proofErr w:type="spellEnd"/>
      <w:r>
        <w:rPr>
          <w:rStyle w:val="1"/>
        </w:rPr>
        <w:t xml:space="preserve"> муниципального района Ставро</w:t>
      </w:r>
      <w:r>
        <w:rPr>
          <w:rStyle w:val="1"/>
        </w:rPr>
        <w:softHyphen/>
        <w:t>польского края,</w:t>
      </w:r>
    </w:p>
    <w:p w:rsidR="008759E4" w:rsidRDefault="00C97882">
      <w:pPr>
        <w:pStyle w:val="36"/>
        <w:framePr w:w="6245" w:h="5804" w:hRule="exact" w:wrap="around" w:vAnchor="page" w:hAnchor="page" w:x="3606" w:y="7196"/>
        <w:numPr>
          <w:ilvl w:val="0"/>
          <w:numId w:val="1"/>
        </w:numPr>
        <w:shd w:val="clear" w:color="auto" w:fill="auto"/>
        <w:tabs>
          <w:tab w:val="left" w:pos="711"/>
        </w:tabs>
        <w:spacing w:before="0" w:after="0" w:line="216" w:lineRule="exact"/>
        <w:ind w:left="20" w:right="40" w:firstLine="500"/>
        <w:jc w:val="both"/>
      </w:pP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выполнением настоящего постановления возложить на</w:t>
      </w:r>
      <w:r>
        <w:rPr>
          <w:rStyle w:val="4"/>
        </w:rPr>
        <w:t xml:space="preserve"> </w:t>
      </w:r>
      <w:r>
        <w:rPr>
          <w:rStyle w:val="1"/>
        </w:rPr>
        <w:t xml:space="preserve">заместителя главы администрации </w:t>
      </w:r>
      <w:proofErr w:type="spellStart"/>
      <w:r>
        <w:rPr>
          <w:rStyle w:val="1"/>
        </w:rPr>
        <w:t>Изобильненского</w:t>
      </w:r>
      <w:proofErr w:type="spellEnd"/>
      <w:r>
        <w:rPr>
          <w:rStyle w:val="1"/>
        </w:rPr>
        <w:t xml:space="preserve"> муниципального района</w:t>
      </w:r>
      <w:r>
        <w:rPr>
          <w:rStyle w:val="4"/>
        </w:rPr>
        <w:t xml:space="preserve"> </w:t>
      </w:r>
      <w:r>
        <w:rPr>
          <w:rStyle w:val="1"/>
        </w:rPr>
        <w:t>Ставропольского края Ионику О.В.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pStyle w:val="36"/>
        <w:framePr w:w="6235" w:h="985" w:hRule="exact" w:wrap="around" w:vAnchor="page" w:hAnchor="page" w:x="3529" w:y="5340"/>
        <w:shd w:val="clear" w:color="auto" w:fill="auto"/>
        <w:spacing w:before="0" w:after="101" w:line="216" w:lineRule="exact"/>
        <w:ind w:right="40" w:firstLine="460"/>
        <w:jc w:val="both"/>
      </w:pPr>
      <w:r>
        <w:rPr>
          <w:rStyle w:val="5"/>
        </w:rPr>
        <w:lastRenderedPageBreak/>
        <w:t>3. Постановление вступает в силу после официального опубликования</w:t>
      </w:r>
      <w:r>
        <w:rPr>
          <w:rStyle w:val="6"/>
        </w:rPr>
        <w:br/>
      </w:r>
      <w:r>
        <w:rPr>
          <w:rStyle w:val="5"/>
        </w:rPr>
        <w:t>и распространяется на правоотношения, возникшие с 1 января 2014 года.</w:t>
      </w:r>
    </w:p>
    <w:p w:rsidR="008759E4" w:rsidRPr="00C222BD" w:rsidRDefault="008759E4" w:rsidP="00C222BD">
      <w:pPr>
        <w:pStyle w:val="31"/>
        <w:framePr w:w="6235" w:h="985" w:hRule="exact" w:wrap="around" w:vAnchor="page" w:hAnchor="page" w:x="3529" w:y="5340"/>
        <w:shd w:val="clear" w:color="auto" w:fill="auto"/>
        <w:spacing w:before="0" w:line="390" w:lineRule="exact"/>
        <w:rPr>
          <w:lang w:val="ru-RU"/>
        </w:rPr>
      </w:pPr>
    </w:p>
    <w:p w:rsidR="008759E4" w:rsidRDefault="00C97882" w:rsidP="00C222BD">
      <w:pPr>
        <w:pStyle w:val="36"/>
        <w:framePr w:w="6235" w:h="826" w:hRule="exact" w:wrap="around" w:vAnchor="page" w:hAnchor="page" w:x="3529" w:y="6189"/>
        <w:shd w:val="clear" w:color="auto" w:fill="auto"/>
        <w:spacing w:before="0" w:after="0" w:line="134" w:lineRule="exact"/>
        <w:ind w:right="2600"/>
        <w:jc w:val="left"/>
      </w:pPr>
      <w:r w:rsidRPr="00C222BD">
        <w:rPr>
          <w:rStyle w:val="7"/>
          <w:lang w:val="ru-RU"/>
        </w:rPr>
        <w:t xml:space="preserve"> </w:t>
      </w:r>
      <w:r>
        <w:rPr>
          <w:rStyle w:val="5"/>
        </w:rPr>
        <w:t xml:space="preserve">Глава администрации ■ </w:t>
      </w:r>
      <w:proofErr w:type="gramStart"/>
      <w:r>
        <w:rPr>
          <w:rStyle w:val="7"/>
        </w:rPr>
        <w:t>с-</w:t>
      </w:r>
      <w:proofErr w:type="gramEnd"/>
      <w:r>
        <w:rPr>
          <w:rStyle w:val="7"/>
        </w:rPr>
        <w:t xml:space="preserve"> ■ </w:t>
      </w:r>
      <w:proofErr w:type="spellStart"/>
      <w:r>
        <w:rPr>
          <w:rStyle w:val="5"/>
        </w:rPr>
        <w:t>Изобильненского</w:t>
      </w:r>
      <w:proofErr w:type="spellEnd"/>
      <w:r>
        <w:rPr>
          <w:rStyle w:val="5"/>
        </w:rPr>
        <w:t xml:space="preserve"> муниципального</w:t>
      </w:r>
    </w:p>
    <w:p w:rsidR="008759E4" w:rsidRDefault="00C97882">
      <w:pPr>
        <w:pStyle w:val="36"/>
        <w:framePr w:w="6235" w:h="826" w:hRule="exact" w:wrap="around" w:vAnchor="page" w:hAnchor="page" w:x="3529" w:y="6189"/>
        <w:shd w:val="clear" w:color="auto" w:fill="auto"/>
        <w:tabs>
          <w:tab w:val="left" w:pos="5218"/>
        </w:tabs>
        <w:spacing w:before="0" w:after="0" w:line="134" w:lineRule="exact"/>
        <w:jc w:val="left"/>
      </w:pPr>
      <w:r>
        <w:rPr>
          <w:rStyle w:val="5"/>
        </w:rPr>
        <w:t>района Ставропольского, края</w:t>
      </w:r>
      <w:r>
        <w:rPr>
          <w:rStyle w:val="5"/>
        </w:rPr>
        <w:tab/>
        <w:t>В.И. Козлов</w:t>
      </w:r>
    </w:p>
    <w:p w:rsidR="008759E4" w:rsidRDefault="008759E4">
      <w:pPr>
        <w:framePr w:wrap="around" w:vAnchor="page" w:hAnchor="page" w:x="5541" w:y="6941"/>
      </w:pPr>
    </w:p>
    <w:p w:rsidR="008759E4" w:rsidRDefault="00C97882">
      <w:pPr>
        <w:pStyle w:val="36"/>
        <w:framePr w:w="6235" w:h="609" w:hRule="exact" w:wrap="around" w:vAnchor="page" w:hAnchor="page" w:x="3529" w:y="7418"/>
        <w:shd w:val="clear" w:color="auto" w:fill="auto"/>
        <w:spacing w:before="0" w:after="0" w:line="139" w:lineRule="exact"/>
        <w:ind w:left="2360" w:right="3020"/>
        <w:jc w:val="right"/>
      </w:pPr>
      <w:r w:rsidRPr="00C222BD">
        <w:rPr>
          <w:rStyle w:val="6pt"/>
          <w:lang w:val="ru-RU"/>
        </w:rPr>
        <w:t>-</w:t>
      </w:r>
    </w:p>
    <w:p w:rsidR="008759E4" w:rsidRDefault="00C97882">
      <w:pPr>
        <w:pStyle w:val="a6"/>
        <w:framePr w:wrap="around" w:vAnchor="page" w:hAnchor="page" w:x="6568" w:y="5003"/>
        <w:shd w:val="clear" w:color="auto" w:fill="auto"/>
        <w:spacing w:line="100" w:lineRule="exact"/>
        <w:jc w:val="both"/>
      </w:pPr>
      <w:r>
        <w:rPr>
          <w:rStyle w:val="ArialUnicodeMS55pt"/>
        </w:rPr>
        <w:t>2</w:t>
      </w:r>
    </w:p>
    <w:p w:rsidR="008759E4" w:rsidRDefault="008759E4">
      <w:pPr>
        <w:framePr w:wrap="around" w:vAnchor="page" w:hAnchor="page" w:x="5637" w:y="7306"/>
      </w:pP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Pr="00C222BD" w:rsidRDefault="00C97882" w:rsidP="00C222BD">
      <w:pPr>
        <w:pStyle w:val="36"/>
        <w:framePr w:w="6422" w:h="2237" w:hRule="exact" w:wrap="around" w:vAnchor="page" w:hAnchor="page" w:x="3498" w:y="4169"/>
        <w:shd w:val="clear" w:color="auto" w:fill="auto"/>
        <w:spacing w:before="0" w:after="39" w:line="139" w:lineRule="exact"/>
        <w:ind w:right="260"/>
        <w:jc w:val="right"/>
        <w:rPr>
          <w:lang w:val="ru-RU"/>
        </w:rPr>
      </w:pPr>
      <w:r>
        <w:rPr>
          <w:rStyle w:val="8pt200"/>
        </w:rPr>
        <w:lastRenderedPageBreak/>
        <w:t>УТВЕРЖДЕН</w:t>
      </w:r>
      <w:r>
        <w:rPr>
          <w:rStyle w:val="8pt2000"/>
        </w:rPr>
        <w:br/>
      </w:r>
      <w:r>
        <w:rPr>
          <w:rStyle w:val="11"/>
        </w:rPr>
        <w:t>к постановлению администрации</w:t>
      </w:r>
      <w:r>
        <w:rPr>
          <w:rStyle w:val="12"/>
        </w:rPr>
        <w:br/>
      </w:r>
      <w:proofErr w:type="spellStart"/>
      <w:r>
        <w:rPr>
          <w:rStyle w:val="11"/>
        </w:rPr>
        <w:t>Изобильненского</w:t>
      </w:r>
      <w:proofErr w:type="spellEnd"/>
      <w:r>
        <w:rPr>
          <w:rStyle w:val="11"/>
        </w:rPr>
        <w:t xml:space="preserve"> муниципального</w:t>
      </w:r>
      <w:r>
        <w:rPr>
          <w:rStyle w:val="12"/>
        </w:rPr>
        <w:br/>
      </w:r>
      <w:r>
        <w:rPr>
          <w:rStyle w:val="11"/>
        </w:rPr>
        <w:t xml:space="preserve">района Ставропольского </w:t>
      </w:r>
      <w:proofErr w:type="spellStart"/>
      <w:r>
        <w:rPr>
          <w:rStyle w:val="11"/>
        </w:rPr>
        <w:t>тоая</w:t>
      </w:r>
      <w:proofErr w:type="spellEnd"/>
      <w:r>
        <w:rPr>
          <w:rStyle w:val="12"/>
        </w:rPr>
        <w:br/>
      </w:r>
      <w:r>
        <w:rPr>
          <w:rStyle w:val="11"/>
        </w:rPr>
        <w:t>.</w:t>
      </w:r>
      <w:proofErr w:type="gramStart"/>
      <w:r>
        <w:rPr>
          <w:rStyle w:val="11"/>
        </w:rPr>
        <w:t xml:space="preserve"> </w:t>
      </w:r>
      <w:r>
        <w:rPr>
          <w:rStyle w:val="11"/>
          <w:vertAlign w:val="subscript"/>
        </w:rPr>
        <w:t>;</w:t>
      </w:r>
      <w:proofErr w:type="gramEnd"/>
      <w:r>
        <w:rPr>
          <w:rStyle w:val="11"/>
        </w:rPr>
        <w:t xml:space="preserve"> от 10 апреля 2014 г. № 658</w:t>
      </w:r>
      <w:r>
        <w:rPr>
          <w:rStyle w:val="12"/>
        </w:rPr>
        <w:br/>
      </w:r>
    </w:p>
    <w:p w:rsidR="008759E4" w:rsidRPr="00C222BD" w:rsidRDefault="00C97882">
      <w:pPr>
        <w:pStyle w:val="15"/>
        <w:framePr w:w="6422" w:h="2237" w:hRule="exact" w:wrap="around" w:vAnchor="page" w:hAnchor="page" w:x="3498" w:y="4169"/>
        <w:shd w:val="clear" w:color="auto" w:fill="auto"/>
        <w:tabs>
          <w:tab w:val="left" w:pos="3021"/>
        </w:tabs>
        <w:ind w:left="160"/>
        <w:rPr>
          <w:lang w:val="ru-RU"/>
        </w:rPr>
      </w:pPr>
      <w:bookmarkStart w:id="0" w:name="bookmark0"/>
      <w:r>
        <w:rPr>
          <w:rStyle w:val="16"/>
        </w:rPr>
        <w:tab/>
        <w:t>порядок</w:t>
      </w:r>
      <w:bookmarkEnd w:id="0"/>
    </w:p>
    <w:p w:rsidR="008759E4" w:rsidRDefault="00C97882">
      <w:pPr>
        <w:pStyle w:val="36"/>
        <w:framePr w:w="6422" w:h="2237" w:hRule="exact" w:wrap="around" w:vAnchor="page" w:hAnchor="page" w:x="3498" w:y="4169"/>
        <w:shd w:val="clear" w:color="auto" w:fill="auto"/>
        <w:spacing w:before="0" w:after="0" w:line="144" w:lineRule="exact"/>
        <w:ind w:left="160" w:right="20" w:firstLine="140"/>
        <w:jc w:val="left"/>
      </w:pPr>
      <w:r>
        <w:rPr>
          <w:rStyle w:val="11"/>
        </w:rPr>
        <w:t xml:space="preserve">организации </w:t>
      </w:r>
      <w:proofErr w:type="spellStart"/>
      <w:r>
        <w:rPr>
          <w:rStyle w:val="11"/>
        </w:rPr>
        <w:t>оказзния</w:t>
      </w:r>
      <w:proofErr w:type="spellEnd"/>
      <w:r>
        <w:rPr>
          <w:rStyle w:val="11"/>
        </w:rPr>
        <w:t xml:space="preserve"> платных образовательных услуг муниципальными</w:t>
      </w:r>
      <w:r>
        <w:rPr>
          <w:rStyle w:val="12"/>
        </w:rPr>
        <w:br/>
      </w:r>
      <w:r>
        <w:rPr>
          <w:rStyle w:val="11"/>
        </w:rPr>
        <w:t xml:space="preserve">образовательными учреждениями </w:t>
      </w:r>
      <w:proofErr w:type="spellStart"/>
      <w:r>
        <w:rPr>
          <w:rStyle w:val="11"/>
        </w:rPr>
        <w:t>Изобильненского</w:t>
      </w:r>
      <w:proofErr w:type="spellEnd"/>
      <w:r>
        <w:rPr>
          <w:rStyle w:val="11"/>
        </w:rPr>
        <w:t xml:space="preserve"> муниципального района</w:t>
      </w:r>
    </w:p>
    <w:p w:rsidR="008759E4" w:rsidRDefault="00C97882">
      <w:pPr>
        <w:pStyle w:val="36"/>
        <w:framePr w:w="6422" w:h="2237" w:hRule="exact" w:wrap="around" w:vAnchor="page" w:hAnchor="page" w:x="3498" w:y="4169"/>
        <w:shd w:val="clear" w:color="auto" w:fill="auto"/>
        <w:spacing w:before="0" w:after="0" w:line="144" w:lineRule="exact"/>
        <w:ind w:left="2460"/>
        <w:jc w:val="left"/>
      </w:pPr>
      <w:r>
        <w:rPr>
          <w:rStyle w:val="11"/>
        </w:rPr>
        <w:t>Ставропольского края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173" w:line="160" w:lineRule="exact"/>
        <w:ind w:left="2460"/>
        <w:jc w:val="left"/>
      </w:pPr>
      <w:r>
        <w:rPr>
          <w:rStyle w:val="11"/>
        </w:rPr>
        <w:t>1. Общие положения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0" w:line="211" w:lineRule="exact"/>
        <w:ind w:left="160" w:right="20" w:firstLine="500"/>
        <w:jc w:val="both"/>
      </w:pPr>
      <w:r>
        <w:rPr>
          <w:rStyle w:val="11"/>
        </w:rPr>
        <w:t>Оказание платных образовательных услуг по дополнительным образо</w:t>
      </w:r>
      <w:r>
        <w:rPr>
          <w:rStyle w:val="11"/>
        </w:rPr>
        <w:softHyphen/>
      </w:r>
      <w:r>
        <w:rPr>
          <w:rStyle w:val="11"/>
        </w:rPr>
        <w:t xml:space="preserve">вательным программам в образовательных учреждениях </w:t>
      </w:r>
      <w:proofErr w:type="spellStart"/>
      <w:r>
        <w:rPr>
          <w:rStyle w:val="11"/>
        </w:rPr>
        <w:t>Изобильненского</w:t>
      </w:r>
      <w:proofErr w:type="spellEnd"/>
      <w:r>
        <w:rPr>
          <w:rStyle w:val="140"/>
        </w:rPr>
        <w:t xml:space="preserve"> </w:t>
      </w:r>
      <w:r>
        <w:rPr>
          <w:rStyle w:val="11"/>
        </w:rPr>
        <w:t>муниципального района Ставропольского края предоставляют муниципаль</w:t>
      </w:r>
      <w:r>
        <w:rPr>
          <w:rStyle w:val="11"/>
        </w:rPr>
        <w:softHyphen/>
        <w:t>ные бюджетные и казенные образовательные учреждения (далее - Исполни</w:t>
      </w:r>
      <w:r>
        <w:rPr>
          <w:rStyle w:val="11"/>
        </w:rPr>
        <w:softHyphen/>
        <w:t>тель), осуществляющие в качестве основной деятельнос</w:t>
      </w:r>
      <w:r>
        <w:rPr>
          <w:rStyle w:val="11"/>
        </w:rPr>
        <w:t>ти образовательную</w:t>
      </w:r>
      <w:r>
        <w:rPr>
          <w:rStyle w:val="140"/>
        </w:rPr>
        <w:t xml:space="preserve"> </w:t>
      </w:r>
      <w:r>
        <w:rPr>
          <w:rStyle w:val="11"/>
        </w:rPr>
        <w:t>деятельность по образовательным программам начального общего, основно</w:t>
      </w:r>
      <w:r>
        <w:rPr>
          <w:rStyle w:val="11"/>
        </w:rPr>
        <w:softHyphen/>
        <w:t>го общего и (</w:t>
      </w:r>
      <w:proofErr w:type="gramStart"/>
      <w:r>
        <w:rPr>
          <w:rStyle w:val="11"/>
        </w:rPr>
        <w:t>пли</w:t>
      </w:r>
      <w:proofErr w:type="gramEnd"/>
      <w:r>
        <w:rPr>
          <w:rStyle w:val="11"/>
        </w:rPr>
        <w:t>) среднего общего образования, дошкольного и дополни</w:t>
      </w:r>
      <w:r>
        <w:rPr>
          <w:rStyle w:val="11"/>
        </w:rPr>
        <w:softHyphen/>
        <w:t>тельного образования.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281" w:line="211" w:lineRule="exact"/>
        <w:ind w:left="160" w:right="20" w:firstLine="500"/>
        <w:jc w:val="both"/>
      </w:pPr>
      <w:r>
        <w:rPr>
          <w:rStyle w:val="11"/>
        </w:rPr>
        <w:t>Правовое регулирование оказания платных образовательных услуг</w:t>
      </w:r>
      <w:r>
        <w:rPr>
          <w:rStyle w:val="140"/>
        </w:rPr>
        <w:t xml:space="preserve"> </w:t>
      </w:r>
      <w:r>
        <w:rPr>
          <w:rStyle w:val="11"/>
        </w:rPr>
        <w:t>осуществляется</w:t>
      </w:r>
      <w:r>
        <w:rPr>
          <w:rStyle w:val="11"/>
        </w:rPr>
        <w:t xml:space="preserve"> Федеральным законом от 29 декабря 2012 </w:t>
      </w:r>
      <w:proofErr w:type="gramStart"/>
      <w:r>
        <w:rPr>
          <w:rStyle w:val="11"/>
        </w:rPr>
        <w:t>гада</w:t>
      </w:r>
      <w:proofErr w:type="gramEnd"/>
      <w:r>
        <w:rPr>
          <w:rStyle w:val="11"/>
        </w:rPr>
        <w:t xml:space="preserve"> № 27Э-ФЗ</w:t>
      </w:r>
      <w:r>
        <w:rPr>
          <w:rStyle w:val="140"/>
        </w:rPr>
        <w:t xml:space="preserve"> </w:t>
      </w:r>
      <w:r>
        <w:rPr>
          <w:rStyle w:val="11"/>
        </w:rPr>
        <w:t>«Об образовании в Российской Федерации», Законом Российской Федерации</w:t>
      </w:r>
      <w:r>
        <w:rPr>
          <w:rStyle w:val="140"/>
        </w:rPr>
        <w:t xml:space="preserve"> </w:t>
      </w:r>
      <w:r>
        <w:rPr>
          <w:rStyle w:val="11"/>
        </w:rPr>
        <w:t>от 07 февраля 1992 г. № 2300-1 «О защите прав потребителей», постановле</w:t>
      </w:r>
      <w:r>
        <w:rPr>
          <w:rStyle w:val="11"/>
        </w:rPr>
        <w:softHyphen/>
        <w:t>нием Правительства Российской Федерации от 15 августа 2013 г</w:t>
      </w:r>
      <w:r>
        <w:rPr>
          <w:rStyle w:val="11"/>
        </w:rPr>
        <w:t>. № 706 «Об</w:t>
      </w:r>
      <w:r>
        <w:rPr>
          <w:rStyle w:val="140"/>
        </w:rPr>
        <w:t xml:space="preserve"> </w:t>
      </w:r>
      <w:r>
        <w:rPr>
          <w:rStyle w:val="11"/>
        </w:rPr>
        <w:t>утверждении Правил оказания платных образовательных услуг»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160" w:line="160" w:lineRule="exact"/>
        <w:ind w:left="1680"/>
        <w:jc w:val="left"/>
      </w:pPr>
      <w:r>
        <w:rPr>
          <w:rStyle w:val="11"/>
        </w:rPr>
        <w:t>2. Виды платных образовательных услуг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285" w:line="216" w:lineRule="exact"/>
        <w:ind w:left="160" w:right="20" w:firstLine="500"/>
        <w:jc w:val="both"/>
      </w:pPr>
      <w:r>
        <w:rPr>
          <w:rStyle w:val="11"/>
        </w:rPr>
        <w:t>Виды платных образовательных услуг определяются на основании изу</w:t>
      </w:r>
      <w:r>
        <w:rPr>
          <w:rStyle w:val="11"/>
        </w:rPr>
        <w:softHyphen/>
        <w:t>чения спроса населения на платные образовательные услуги, с учетом требо</w:t>
      </w:r>
      <w:r>
        <w:rPr>
          <w:rStyle w:val="11"/>
        </w:rPr>
        <w:softHyphen/>
        <w:t xml:space="preserve">ваний по </w:t>
      </w:r>
      <w:r>
        <w:rPr>
          <w:rStyle w:val="11"/>
        </w:rPr>
        <w:t>охране безопасности здоровья обучающихся, в соответствии с уста</w:t>
      </w:r>
      <w:r>
        <w:rPr>
          <w:rStyle w:val="11"/>
        </w:rPr>
        <w:softHyphen/>
        <w:t>вом и целями деятельности Учреждения.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169" w:line="160" w:lineRule="exact"/>
        <w:ind w:left="900"/>
        <w:jc w:val="left"/>
      </w:pPr>
      <w:r>
        <w:rPr>
          <w:rStyle w:val="11"/>
        </w:rPr>
        <w:t>3. Порядок предоставления платных образовательных услуг</w:t>
      </w:r>
    </w:p>
    <w:p w:rsidR="008759E4" w:rsidRDefault="00C97882">
      <w:pPr>
        <w:pStyle w:val="36"/>
        <w:framePr w:w="6422" w:h="6854" w:hRule="exact" w:wrap="around" w:vAnchor="page" w:hAnchor="page" w:x="3498" w:y="6828"/>
        <w:shd w:val="clear" w:color="auto" w:fill="auto"/>
        <w:spacing w:before="0" w:after="0" w:line="211" w:lineRule="exact"/>
        <w:ind w:left="160" w:right="20" w:firstLine="500"/>
        <w:jc w:val="both"/>
      </w:pPr>
      <w:r>
        <w:rPr>
          <w:rStyle w:val="11"/>
        </w:rPr>
        <w:t>Платные образовательные услуги не могут быть оказаны вместо обра</w:t>
      </w:r>
      <w:r>
        <w:rPr>
          <w:rStyle w:val="11"/>
        </w:rPr>
        <w:softHyphen/>
        <w:t>зовательной деятельности, финансо</w:t>
      </w:r>
      <w:r>
        <w:rPr>
          <w:rStyle w:val="11"/>
        </w:rPr>
        <w:t>вое обеспечение которой осуществляется</w:t>
      </w:r>
      <w:r>
        <w:rPr>
          <w:rStyle w:val="140"/>
        </w:rPr>
        <w:t xml:space="preserve"> </w:t>
      </w:r>
      <w:r>
        <w:rPr>
          <w:rStyle w:val="11"/>
        </w:rPr>
        <w:t>за счет бюджетных ассигнований федерального, краевого и местного бюдже</w:t>
      </w:r>
      <w:r>
        <w:rPr>
          <w:rStyle w:val="11"/>
        </w:rPr>
        <w:softHyphen/>
        <w:t>тов. Средства, полученные исполнителями, осуществляющими образова</w:t>
      </w:r>
      <w:r>
        <w:rPr>
          <w:rStyle w:val="11"/>
        </w:rPr>
        <w:softHyphen/>
        <w:t>тельную деятельность, при оказании таких платных образовательных услуг,</w:t>
      </w:r>
      <w:r>
        <w:rPr>
          <w:rStyle w:val="140"/>
        </w:rPr>
        <w:t xml:space="preserve"> </w:t>
      </w:r>
      <w:r>
        <w:rPr>
          <w:rStyle w:val="11"/>
        </w:rPr>
        <w:t>возвращаются лицам, оплатившим эти услуги.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pStyle w:val="a6"/>
        <w:framePr w:wrap="around" w:vAnchor="page" w:hAnchor="page" w:x="6484" w:y="3745"/>
        <w:shd w:val="clear" w:color="auto" w:fill="auto"/>
        <w:spacing w:line="100" w:lineRule="exact"/>
        <w:jc w:val="both"/>
      </w:pPr>
      <w:r>
        <w:rPr>
          <w:rStyle w:val="ArialUnicodeMS55pt0"/>
        </w:rPr>
        <w:lastRenderedPageBreak/>
        <w:t>2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proofErr w:type="gramStart"/>
      <w:r>
        <w:rPr>
          <w:rStyle w:val="11"/>
        </w:rPr>
        <w:t>Образовательные учреждения, осуществляющие образовательную дея</w:t>
      </w:r>
      <w:r>
        <w:rPr>
          <w:rStyle w:val="11"/>
        </w:rPr>
        <w:softHyphen/>
        <w:t>тельность за счет бюджетных ассигнований федерального бюджета, бюдже</w:t>
      </w:r>
      <w:r>
        <w:rPr>
          <w:rStyle w:val="11"/>
        </w:rPr>
        <w:softHyphen/>
      </w:r>
      <w:r>
        <w:rPr>
          <w:rStyle w:val="11"/>
        </w:rPr>
        <w:t>тов субъектов Российской Федерации, местных бюджетов, вправе осуществ</w:t>
      </w:r>
      <w:r>
        <w:rPr>
          <w:rStyle w:val="11"/>
        </w:rPr>
        <w:softHyphen/>
        <w:t>лять за счет средств физических и (или) юридических лиц платные образова</w:t>
      </w:r>
      <w:r>
        <w:rPr>
          <w:rStyle w:val="11"/>
        </w:rPr>
        <w:softHyphen/>
        <w:t>тельные услуги, не предусмотренные установленным государственным или</w:t>
      </w:r>
      <w:r>
        <w:rPr>
          <w:rStyle w:val="140"/>
        </w:rPr>
        <w:t xml:space="preserve"> </w:t>
      </w:r>
      <w:r>
        <w:rPr>
          <w:rStyle w:val="11"/>
        </w:rPr>
        <w:t>муниципальным заданием либо соглашением о пр</w:t>
      </w:r>
      <w:r>
        <w:rPr>
          <w:rStyle w:val="11"/>
        </w:rPr>
        <w:t>едоставлении субсидии на</w:t>
      </w:r>
      <w:r>
        <w:rPr>
          <w:rStyle w:val="140"/>
        </w:rPr>
        <w:t xml:space="preserve"> </w:t>
      </w:r>
      <w:r>
        <w:rPr>
          <w:rStyle w:val="11"/>
        </w:rPr>
        <w:t>возмещение затрат, на одинаковых при оказании одних и тех же услуг усло</w:t>
      </w:r>
      <w:r>
        <w:rPr>
          <w:rStyle w:val="11"/>
        </w:rPr>
        <w:softHyphen/>
        <w:t>виях.</w:t>
      </w:r>
      <w:proofErr w:type="gramEnd"/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>Платные образовательные услуги оказываются всем желающим на ос</w:t>
      </w:r>
      <w:r>
        <w:rPr>
          <w:rStyle w:val="11"/>
        </w:rPr>
        <w:softHyphen/>
        <w:t>новании договора между Исполнителем и физическими и (или) юридически</w:t>
      </w:r>
      <w:r>
        <w:rPr>
          <w:rStyle w:val="11"/>
        </w:rPr>
        <w:softHyphen/>
        <w:t>ми лицами, которые яв</w:t>
      </w:r>
      <w:r>
        <w:rPr>
          <w:rStyle w:val="11"/>
        </w:rPr>
        <w:t>ляются Заказчиком. Оказание платных образователь</w:t>
      </w:r>
      <w:r>
        <w:rPr>
          <w:rStyle w:val="11"/>
        </w:rPr>
        <w:softHyphen/>
        <w:t>ных услуг осуществляется только по желанию родителей (законных предста</w:t>
      </w:r>
      <w:r>
        <w:rPr>
          <w:rStyle w:val="11"/>
        </w:rPr>
        <w:softHyphen/>
        <w:t>вителей).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>Для организации платных образовательных услуг Исполнителю необ</w:t>
      </w:r>
      <w:r>
        <w:rPr>
          <w:rStyle w:val="11"/>
        </w:rPr>
        <w:softHyphen/>
        <w:t>ходимо: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740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а)</w:t>
      </w:r>
      <w:r>
        <w:rPr>
          <w:rStyle w:val="11"/>
        </w:rPr>
        <w:tab/>
        <w:t>изучить спрос в платных образовательных услугах и оп</w:t>
      </w:r>
      <w:r>
        <w:rPr>
          <w:rStyle w:val="11"/>
        </w:rPr>
        <w:t>ределить</w:t>
      </w:r>
      <w:r>
        <w:rPr>
          <w:rStyle w:val="140"/>
        </w:rPr>
        <w:t xml:space="preserve"> </w:t>
      </w:r>
      <w:r>
        <w:rPr>
          <w:rStyle w:val="11"/>
        </w:rPr>
        <w:t>предполагаемый контингент обучающихся;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711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б)</w:t>
      </w:r>
      <w:r>
        <w:rPr>
          <w:rStyle w:val="11"/>
        </w:rPr>
        <w:tab/>
        <w:t>создать условия для предоставления платных образовательных услуг</w:t>
      </w:r>
      <w:r>
        <w:rPr>
          <w:rStyle w:val="140"/>
        </w:rPr>
        <w:t xml:space="preserve"> </w:t>
      </w:r>
      <w:r>
        <w:rPr>
          <w:rStyle w:val="11"/>
        </w:rPr>
        <w:t>с учетом требований по охране и безопасности здоровья обучающихся;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711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в)</w:t>
      </w:r>
      <w:r>
        <w:rPr>
          <w:rStyle w:val="11"/>
        </w:rPr>
        <w:tab/>
        <w:t>указать в уставе учреждения перечень планируемых платных обра</w:t>
      </w:r>
      <w:r>
        <w:rPr>
          <w:rStyle w:val="11"/>
        </w:rPr>
        <w:softHyphen/>
        <w:t>зователь</w:t>
      </w:r>
      <w:r>
        <w:rPr>
          <w:rStyle w:val="11"/>
        </w:rPr>
        <w:t>ных услуг и порядок их предоставления;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697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г)</w:t>
      </w:r>
      <w:r>
        <w:rPr>
          <w:rStyle w:val="11"/>
        </w:rPr>
        <w:tab/>
        <w:t>заключить договор с Заказчиком и Обучающимся на оказание плат</w:t>
      </w:r>
      <w:r>
        <w:rPr>
          <w:rStyle w:val="11"/>
        </w:rPr>
        <w:softHyphen/>
        <w:t>ных образовательных услуг;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711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д)</w:t>
      </w:r>
      <w:r>
        <w:rPr>
          <w:rStyle w:val="11"/>
        </w:rPr>
        <w:tab/>
        <w:t>издать приказ об организации работы образовательного учреждения</w:t>
      </w:r>
      <w:r>
        <w:rPr>
          <w:rStyle w:val="140"/>
        </w:rPr>
        <w:t xml:space="preserve"> </w:t>
      </w:r>
      <w:r>
        <w:rPr>
          <w:rStyle w:val="11"/>
        </w:rPr>
        <w:t>по оказанию платных образовательных услуг, предусматривающий: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500" w:right="2380"/>
        <w:jc w:val="left"/>
      </w:pPr>
      <w:r>
        <w:rPr>
          <w:rStyle w:val="11"/>
        </w:rPr>
        <w:t>перечень платных образовательных услуг,</w:t>
      </w:r>
      <w:r>
        <w:rPr>
          <w:rStyle w:val="140"/>
        </w:rPr>
        <w:t xml:space="preserve"> </w:t>
      </w:r>
      <w:r>
        <w:rPr>
          <w:rStyle w:val="11"/>
        </w:rPr>
        <w:t>порядок их предоставления,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>фамилию, имя, отчество работников, занятых оказанием платных обра</w:t>
      </w:r>
      <w:r>
        <w:rPr>
          <w:rStyle w:val="11"/>
        </w:rPr>
        <w:softHyphen/>
        <w:t>зовательных услуг,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firstLine="480"/>
        <w:jc w:val="both"/>
      </w:pPr>
      <w:r>
        <w:rPr>
          <w:rStyle w:val="11"/>
        </w:rPr>
        <w:t>график их работы,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500" w:right="1160"/>
        <w:jc w:val="left"/>
      </w:pPr>
      <w:r>
        <w:rPr>
          <w:rStyle w:val="11"/>
        </w:rPr>
        <w:t>смету затрат на оказание платных образовательных услуг,</w:t>
      </w:r>
      <w:r>
        <w:rPr>
          <w:rStyle w:val="140"/>
        </w:rPr>
        <w:t xml:space="preserve"> </w:t>
      </w:r>
      <w:r>
        <w:rPr>
          <w:rStyle w:val="11"/>
        </w:rPr>
        <w:t>учебные планы платных образовательных услуг,</w:t>
      </w:r>
      <w:r>
        <w:rPr>
          <w:rStyle w:val="140"/>
        </w:rPr>
        <w:t xml:space="preserve"> </w:t>
      </w:r>
      <w:r>
        <w:rPr>
          <w:rStyle w:val="11"/>
        </w:rPr>
        <w:t>программы платных образовательных услуг;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tabs>
          <w:tab w:val="left" w:pos="711"/>
        </w:tabs>
        <w:spacing w:before="0" w:after="0" w:line="211" w:lineRule="exact"/>
        <w:ind w:left="20" w:right="40" w:firstLine="480"/>
        <w:jc w:val="both"/>
      </w:pPr>
      <w:r>
        <w:rPr>
          <w:rStyle w:val="11"/>
        </w:rPr>
        <w:t>е)</w:t>
      </w:r>
      <w:r>
        <w:rPr>
          <w:rStyle w:val="11"/>
        </w:rPr>
        <w:tab/>
        <w:t>заключить договоры возмездного оказания услуг со специалистами</w:t>
      </w:r>
      <w:r>
        <w:rPr>
          <w:rStyle w:val="140"/>
        </w:rPr>
        <w:t xml:space="preserve"> </w:t>
      </w:r>
      <w:r>
        <w:rPr>
          <w:rStyle w:val="11"/>
        </w:rPr>
        <w:t>на выполнение платных образовательных услуг.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>Исп</w:t>
      </w:r>
      <w:r>
        <w:rPr>
          <w:rStyle w:val="11"/>
        </w:rPr>
        <w:t>олнитель обязан до заключения договора и в период его действия</w:t>
      </w:r>
      <w:r>
        <w:rPr>
          <w:rStyle w:val="140"/>
        </w:rPr>
        <w:t xml:space="preserve"> </w:t>
      </w:r>
      <w:r>
        <w:rPr>
          <w:rStyle w:val="11"/>
        </w:rPr>
        <w:t>предоставлять заказчику достоверную информацию о себе и об оказываемых</w:t>
      </w:r>
      <w:r>
        <w:rPr>
          <w:rStyle w:val="140"/>
        </w:rPr>
        <w:t xml:space="preserve"> </w:t>
      </w:r>
      <w:r>
        <w:rPr>
          <w:rStyle w:val="11"/>
        </w:rPr>
        <w:t>платных образовательных услугах, обеспечивающую возможность их пра</w:t>
      </w:r>
      <w:r>
        <w:rPr>
          <w:rStyle w:val="11"/>
        </w:rPr>
        <w:softHyphen/>
        <w:t>вильного выбора, к числу которой относится: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>наименовани</w:t>
      </w:r>
      <w:r>
        <w:rPr>
          <w:rStyle w:val="11"/>
        </w:rPr>
        <w:t>е и место нахождения (адрес) образовательного учрежде</w:t>
      </w:r>
      <w:r>
        <w:rPr>
          <w:rStyle w:val="11"/>
        </w:rPr>
        <w:softHyphen/>
        <w:t>ния,</w:t>
      </w:r>
    </w:p>
    <w:p w:rsidR="008759E4" w:rsidRDefault="00C97882">
      <w:pPr>
        <w:pStyle w:val="36"/>
        <w:framePr w:w="6298" w:h="9294" w:hRule="exact" w:wrap="around" w:vAnchor="page" w:hAnchor="page" w:x="3431" w:y="4340"/>
        <w:shd w:val="clear" w:color="auto" w:fill="auto"/>
        <w:spacing w:before="0" w:after="0" w:line="211" w:lineRule="exact"/>
        <w:ind w:left="20" w:right="40" w:firstLine="480"/>
        <w:jc w:val="both"/>
      </w:pPr>
      <w:r>
        <w:rPr>
          <w:rStyle w:val="11"/>
        </w:rPr>
        <w:t xml:space="preserve">сведения о наличии лицензии на </w:t>
      </w:r>
      <w:proofErr w:type="gramStart"/>
      <w:r>
        <w:rPr>
          <w:rStyle w:val="11"/>
        </w:rPr>
        <w:t>право ведения</w:t>
      </w:r>
      <w:proofErr w:type="gramEnd"/>
      <w:r>
        <w:rPr>
          <w:rStyle w:val="11"/>
        </w:rPr>
        <w:t xml:space="preserve"> образовательной дея</w:t>
      </w:r>
      <w:r>
        <w:rPr>
          <w:rStyle w:val="11"/>
        </w:rPr>
        <w:softHyphen/>
        <w:t>тельности и свидетельства о государственной аккредитации с указанием ре-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/>
        <w:jc w:val="left"/>
      </w:pPr>
      <w:proofErr w:type="spellStart"/>
      <w:r>
        <w:rPr>
          <w:rStyle w:val="11"/>
        </w:rPr>
        <w:lastRenderedPageBreak/>
        <w:t>гистрационного</w:t>
      </w:r>
      <w:proofErr w:type="spellEnd"/>
      <w:r>
        <w:rPr>
          <w:rStyle w:val="11"/>
        </w:rPr>
        <w:t xml:space="preserve"> номера и срока действия, а также наименования, адреса и те</w:t>
      </w:r>
      <w:r>
        <w:rPr>
          <w:rStyle w:val="11"/>
        </w:rPr>
        <w:softHyphen/>
        <w:t>лефона органа, их выдавшего;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/>
        <w:jc w:val="left"/>
      </w:pPr>
      <w:r>
        <w:rPr>
          <w:rStyle w:val="13"/>
        </w:rPr>
        <w:t xml:space="preserve">■ , </w:t>
      </w:r>
      <w:r>
        <w:rPr>
          <w:rStyle w:val="11"/>
        </w:rPr>
        <w:t>уровень и направленность реализуемых основных и дополнительных</w:t>
      </w:r>
      <w:r>
        <w:rPr>
          <w:rStyle w:val="150"/>
        </w:rPr>
        <w:t xml:space="preserve"> </w:t>
      </w:r>
      <w:r>
        <w:rPr>
          <w:rStyle w:val="11"/>
        </w:rPr>
        <w:t>образовательных программ, формы и сроки их освоения;</w:t>
      </w:r>
      <w:r>
        <w:rPr>
          <w:rStyle w:val="150"/>
        </w:rPr>
        <w:t xml:space="preserve"> </w:t>
      </w:r>
      <w:r>
        <w:rPr>
          <w:rStyle w:val="13"/>
        </w:rPr>
        <w:t xml:space="preserve">' </w:t>
      </w:r>
      <w:r>
        <w:rPr>
          <w:rStyle w:val="11"/>
        </w:rPr>
        <w:t>перечень платных образовательны</w:t>
      </w:r>
      <w:r>
        <w:rPr>
          <w:rStyle w:val="11"/>
        </w:rPr>
        <w:t>х услуг, оказываемых с согласия по</w:t>
      </w:r>
      <w:r>
        <w:rPr>
          <w:rStyle w:val="11"/>
        </w:rPr>
        <w:softHyphen/>
        <w:t>требителя на добровольной основе, порядок их предоставления.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Данная информация доводится путём размещения в удобном для обо</w:t>
      </w:r>
      <w:r>
        <w:rPr>
          <w:rStyle w:val="11"/>
        </w:rPr>
        <w:softHyphen/>
        <w:t>зрения месте в образовательном учреждении.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 xml:space="preserve">Исполнитель обязан обеспечить заказчику оказание </w:t>
      </w:r>
      <w:proofErr w:type="gramStart"/>
      <w:r>
        <w:rPr>
          <w:rStyle w:val="11"/>
        </w:rPr>
        <w:t>платн</w:t>
      </w:r>
      <w:r>
        <w:rPr>
          <w:rStyle w:val="11"/>
        </w:rPr>
        <w:t>ых</w:t>
      </w:r>
      <w:proofErr w:type="gramEnd"/>
      <w:r>
        <w:rPr>
          <w:rStyle w:val="11"/>
        </w:rPr>
        <w:t xml:space="preserve"> образова</w:t>
      </w:r>
      <w:r>
        <w:rPr>
          <w:rStyle w:val="11"/>
        </w:rPr>
        <w:softHyphen/>
        <w:t>тельных</w:t>
      </w:r>
      <w:r>
        <w:rPr>
          <w:rStyle w:val="CenturyGothic8pt"/>
        </w:rPr>
        <w:t xml:space="preserve"> </w:t>
      </w:r>
      <w:proofErr w:type="spellStart"/>
      <w:r>
        <w:rPr>
          <w:rStyle w:val="CenturyGothic8pt"/>
        </w:rPr>
        <w:t>успут</w:t>
      </w:r>
      <w:proofErr w:type="spellEnd"/>
      <w:r>
        <w:rPr>
          <w:rStyle w:val="11"/>
        </w:rPr>
        <w:t xml:space="preserve"> в полном объеме в соответствии с образовательными про</w:t>
      </w:r>
      <w:r>
        <w:rPr>
          <w:rStyle w:val="11"/>
        </w:rPr>
        <w:softHyphen/>
        <w:t>граммами (частью образовательной программы) и условиями договора.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Заключению договора оказания платных образовательных услуг пред</w:t>
      </w:r>
      <w:r>
        <w:rPr>
          <w:rStyle w:val="11"/>
        </w:rPr>
        <w:softHyphen/>
        <w:t xml:space="preserve">шествует информирование Заказчика таких услуг </w:t>
      </w:r>
      <w:r>
        <w:rPr>
          <w:rStyle w:val="11"/>
        </w:rPr>
        <w:t>об их существенных свой</w:t>
      </w:r>
      <w:r>
        <w:rPr>
          <w:rStyle w:val="11"/>
        </w:rPr>
        <w:softHyphen/>
        <w:t>ствах. Договор заключается в простой письменной форме и содержит следу</w:t>
      </w:r>
      <w:r>
        <w:rPr>
          <w:rStyle w:val="11"/>
        </w:rPr>
        <w:softHyphen/>
        <w:t>ющие сведения: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полное наименование и сокращенное наименование (при наличии) ис</w:t>
      </w:r>
      <w:r>
        <w:rPr>
          <w:rStyle w:val="11"/>
        </w:rPr>
        <w:softHyphen/>
        <w:t>полнителя - юридического лица;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left"/>
      </w:pPr>
      <w:proofErr w:type="gramStart"/>
      <w:r>
        <w:rPr>
          <w:rStyle w:val="11"/>
        </w:rPr>
        <w:t>место нахождения или место жительство исполнителя;</w:t>
      </w:r>
      <w:r>
        <w:rPr>
          <w:rStyle w:val="150"/>
        </w:rPr>
        <w:t xml:space="preserve"> </w:t>
      </w:r>
      <w:r>
        <w:rPr>
          <w:rStyle w:val="11"/>
        </w:rPr>
        <w:t>наименование или фамилия, имя, отчество заказчика, телефон заказчи</w:t>
      </w:r>
      <w:r>
        <w:rPr>
          <w:rStyle w:val="11"/>
        </w:rPr>
        <w:softHyphen/>
        <w:t>ка;</w:t>
      </w:r>
      <w:proofErr w:type="gramEnd"/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left"/>
      </w:pPr>
      <w:proofErr w:type="gramStart"/>
      <w:r>
        <w:rPr>
          <w:rStyle w:val="11"/>
        </w:rPr>
        <w:t>место нахождения или место жительство заказчика;</w:t>
      </w:r>
      <w:r>
        <w:rPr>
          <w:rStyle w:val="150"/>
        </w:rPr>
        <w:t xml:space="preserve"> </w:t>
      </w:r>
      <w:r>
        <w:rPr>
          <w:rStyle w:val="11"/>
        </w:rPr>
        <w:t>фамилия, имя, отчество представителя исполнителя и (или) заказчика,</w:t>
      </w:r>
      <w:r>
        <w:rPr>
          <w:rStyle w:val="150"/>
        </w:rPr>
        <w:t xml:space="preserve"> </w:t>
      </w:r>
      <w:r>
        <w:rPr>
          <w:rStyle w:val="11"/>
        </w:rPr>
        <w:t>реквизиты документа, удостоверяющего полномочия представителя испол</w:t>
      </w:r>
      <w:r>
        <w:rPr>
          <w:rStyle w:val="11"/>
        </w:rPr>
        <w:softHyphen/>
      </w:r>
      <w:r>
        <w:rPr>
          <w:rStyle w:val="11"/>
        </w:rPr>
        <w:t>нителя и (или) заказчика;</w:t>
      </w:r>
      <w:proofErr w:type="gramEnd"/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фамилия, имя, отчество обучающегося, его место жительства, телефон</w:t>
      </w:r>
      <w:r>
        <w:rPr>
          <w:rStyle w:val="150"/>
        </w:rPr>
        <w:t xml:space="preserve"> </w:t>
      </w:r>
      <w:r>
        <w:rPr>
          <w:rStyle w:val="11"/>
        </w:rPr>
        <w:t xml:space="preserve">(указывается в случае оказания платных образовательных </w:t>
      </w:r>
      <w:proofErr w:type="gramStart"/>
      <w:r>
        <w:rPr>
          <w:rStyle w:val="11"/>
        </w:rPr>
        <w:t>услуг</w:t>
      </w:r>
      <w:proofErr w:type="gramEnd"/>
      <w:r>
        <w:rPr>
          <w:rStyle w:val="11"/>
        </w:rPr>
        <w:t xml:space="preserve"> в пользу</w:t>
      </w:r>
      <w:r>
        <w:rPr>
          <w:rStyle w:val="150"/>
        </w:rPr>
        <w:t xml:space="preserve"> </w:t>
      </w:r>
      <w:r>
        <w:rPr>
          <w:rStyle w:val="11"/>
        </w:rPr>
        <w:t>обучающегося, не являющегося заказчиком по договору);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права, обязанности и ответственность ис</w:t>
      </w:r>
      <w:r>
        <w:rPr>
          <w:rStyle w:val="11"/>
        </w:rPr>
        <w:t>полнителя, заказчика и обуча</w:t>
      </w:r>
      <w:r>
        <w:rPr>
          <w:rStyle w:val="11"/>
        </w:rPr>
        <w:softHyphen/>
        <w:t>ющегося;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left"/>
      </w:pPr>
      <w:r>
        <w:rPr>
          <w:rStyle w:val="11"/>
        </w:rPr>
        <w:t>полная стоимость образовательных услуг, порядок их оплаты;</w:t>
      </w:r>
      <w:r>
        <w:rPr>
          <w:rStyle w:val="150"/>
        </w:rPr>
        <w:t xml:space="preserve"> </w:t>
      </w:r>
      <w:r>
        <w:rPr>
          <w:rStyle w:val="11"/>
        </w:rPr>
        <w:t>сведения о лицензии на осуществление образовательной деятельности</w:t>
      </w:r>
      <w:r>
        <w:rPr>
          <w:rStyle w:val="150"/>
        </w:rPr>
        <w:t xml:space="preserve"> </w:t>
      </w:r>
      <w:r>
        <w:rPr>
          <w:rStyle w:val="11"/>
        </w:rPr>
        <w:t>(наименование лицензирующего органа, номер и дата регистрации лицен</w:t>
      </w:r>
      <w:r>
        <w:rPr>
          <w:rStyle w:val="11"/>
        </w:rPr>
        <w:softHyphen/>
        <w:t>зии);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вид, уровень и (или</w:t>
      </w:r>
      <w:r>
        <w:rPr>
          <w:rStyle w:val="11"/>
        </w:rPr>
        <w:t>) направленность образовательной программы</w:t>
      </w:r>
      <w:r>
        <w:rPr>
          <w:rStyle w:val="150"/>
        </w:rPr>
        <w:t xml:space="preserve"> </w:t>
      </w:r>
      <w:r>
        <w:rPr>
          <w:rStyle w:val="11"/>
        </w:rPr>
        <w:t>(часть образовательной программы определенного уровня, вида и (или)</w:t>
      </w:r>
      <w:r>
        <w:rPr>
          <w:rStyle w:val="150"/>
        </w:rPr>
        <w:t xml:space="preserve"> </w:t>
      </w:r>
      <w:proofErr w:type="spellStart"/>
      <w:proofErr w:type="gramStart"/>
      <w:r>
        <w:rPr>
          <w:rStyle w:val="11"/>
        </w:rPr>
        <w:t>нап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равлен</w:t>
      </w:r>
      <w:proofErr w:type="spellEnd"/>
      <w:proofErr w:type="gramEnd"/>
      <w:r>
        <w:rPr>
          <w:rStyle w:val="11"/>
        </w:rPr>
        <w:t xml:space="preserve"> </w:t>
      </w:r>
      <w:proofErr w:type="spellStart"/>
      <w:r>
        <w:rPr>
          <w:rStyle w:val="11"/>
        </w:rPr>
        <w:t>ности</w:t>
      </w:r>
      <w:proofErr w:type="spellEnd"/>
      <w:r>
        <w:rPr>
          <w:rStyle w:val="11"/>
        </w:rPr>
        <w:t>);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firstLine="480"/>
        <w:jc w:val="both"/>
      </w:pPr>
      <w:r>
        <w:rPr>
          <w:rStyle w:val="11"/>
        </w:rPr>
        <w:t>форма обучения;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>сроки освоения образовательной программы (продолжительность обу</w:t>
      </w:r>
      <w:r>
        <w:rPr>
          <w:rStyle w:val="11"/>
        </w:rPr>
        <w:softHyphen/>
        <w:t>чения);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right="20" w:firstLine="480"/>
        <w:jc w:val="both"/>
      </w:pPr>
      <w:r>
        <w:rPr>
          <w:rStyle w:val="11"/>
        </w:rPr>
        <w:t xml:space="preserve">вид документа (при наличии), выдаваемого </w:t>
      </w:r>
      <w:proofErr w:type="gramStart"/>
      <w:r>
        <w:rPr>
          <w:rStyle w:val="11"/>
        </w:rPr>
        <w:t>обучающемуся</w:t>
      </w:r>
      <w:proofErr w:type="gramEnd"/>
      <w:r>
        <w:rPr>
          <w:rStyle w:val="11"/>
        </w:rPr>
        <w:t xml:space="preserve"> после</w:t>
      </w:r>
      <w:r>
        <w:rPr>
          <w:rStyle w:val="150"/>
        </w:rPr>
        <w:t xml:space="preserve"> </w:t>
      </w:r>
      <w:r>
        <w:rPr>
          <w:rStyle w:val="11"/>
        </w:rPr>
        <w:t>успешного освоения им соответствующей образовательной программы (ча</w:t>
      </w:r>
      <w:r>
        <w:rPr>
          <w:rStyle w:val="11"/>
        </w:rPr>
        <w:softHyphen/>
        <w:t>сти образовательной программы);</w:t>
      </w:r>
    </w:p>
    <w:p w:rsidR="008759E4" w:rsidRDefault="00C97882">
      <w:pPr>
        <w:pStyle w:val="36"/>
        <w:framePr w:w="6336" w:h="9251" w:hRule="exact" w:wrap="around" w:vAnchor="page" w:hAnchor="page" w:x="3282" w:y="4531"/>
        <w:shd w:val="clear" w:color="auto" w:fill="auto"/>
        <w:spacing w:before="0" w:after="0" w:line="211" w:lineRule="exact"/>
        <w:ind w:left="80" w:firstLine="480"/>
        <w:jc w:val="both"/>
      </w:pPr>
      <w:r>
        <w:rPr>
          <w:rStyle w:val="11"/>
        </w:rPr>
        <w:t>порядок изменения и расторжения договора;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framePr w:wrap="around" w:vAnchor="page" w:hAnchor="page" w:x="4371" w:y="3050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"C:\\Users\\Арт</w:instrText>
      </w:r>
      <w:r>
        <w:instrText>ём\\Desktop\\media\\image1.jpeg" \* MERGEFORMATINET</w:instrText>
      </w:r>
      <w:r>
        <w:instrText xml:space="preserve"> </w:instrText>
      </w:r>
      <w:r>
        <w:fldChar w:fldCharType="separate"/>
      </w:r>
      <w:r w:rsidR="00C222B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25pt;height:48.75pt">
            <v:imagedata r:id="rId8" r:href="rId9"/>
          </v:shape>
        </w:pict>
      </w:r>
      <w:r>
        <w:fldChar w:fldCharType="end"/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>другие необходимые сведения, связанные со спецификой оказываемых</w:t>
      </w:r>
      <w:r>
        <w:rPr>
          <w:rStyle w:val="160"/>
        </w:rPr>
        <w:br/>
      </w:r>
      <w:r>
        <w:rPr>
          <w:rStyle w:val="11"/>
        </w:rPr>
        <w:t>платных образовательных услуг.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>К существенным условиям договора оказания платных образовател</w:t>
      </w:r>
      <w:proofErr w:type="gramStart"/>
      <w:r>
        <w:rPr>
          <w:rStyle w:val="11"/>
        </w:rPr>
        <w:t>ь-</w:t>
      </w:r>
      <w:proofErr w:type="gramEnd"/>
      <w:r>
        <w:rPr>
          <w:rStyle w:val="160"/>
        </w:rPr>
        <w:br/>
      </w:r>
      <w:proofErr w:type="spellStart"/>
      <w:r>
        <w:rPr>
          <w:rStyle w:val="11"/>
        </w:rPr>
        <w:t>ных</w:t>
      </w:r>
      <w:proofErr w:type="spellEnd"/>
      <w:r>
        <w:rPr>
          <w:rStyle w:val="11"/>
        </w:rPr>
        <w:t xml:space="preserve"> услуг относится полная стоимость пл</w:t>
      </w:r>
      <w:r>
        <w:rPr>
          <w:rStyle w:val="11"/>
        </w:rPr>
        <w:t>атных образовательных услуг и по-</w:t>
      </w:r>
      <w:r>
        <w:rPr>
          <w:rStyle w:val="160"/>
        </w:rPr>
        <w:br/>
      </w:r>
      <w:r>
        <w:rPr>
          <w:rStyle w:val="11"/>
        </w:rPr>
        <w:t>рядок их оплаты.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 xml:space="preserve">Увеличение стоимости платных образовательных услуг после </w:t>
      </w:r>
      <w:proofErr w:type="spellStart"/>
      <w:r>
        <w:rPr>
          <w:rStyle w:val="11"/>
        </w:rPr>
        <w:t>заключ</w:t>
      </w:r>
      <w:proofErr w:type="gramStart"/>
      <w:r>
        <w:rPr>
          <w:rStyle w:val="11"/>
        </w:rPr>
        <w:t>е</w:t>
      </w:r>
      <w:proofErr w:type="spellEnd"/>
      <w:r>
        <w:rPr>
          <w:rStyle w:val="11"/>
        </w:rPr>
        <w:t>-</w:t>
      </w:r>
      <w:proofErr w:type="gramEnd"/>
      <w:r>
        <w:rPr>
          <w:rStyle w:val="160"/>
        </w:rPr>
        <w:br/>
      </w:r>
      <w:proofErr w:type="spellStart"/>
      <w:r>
        <w:rPr>
          <w:rStyle w:val="11"/>
        </w:rPr>
        <w:t>ния</w:t>
      </w:r>
      <w:proofErr w:type="spellEnd"/>
      <w:r>
        <w:rPr>
          <w:rStyle w:val="11"/>
        </w:rPr>
        <w:t xml:space="preserve"> договора не допускается, за исключением увеличения стоимости указан-</w:t>
      </w:r>
      <w:r>
        <w:rPr>
          <w:rStyle w:val="160"/>
        </w:rPr>
        <w:br/>
      </w:r>
      <w:proofErr w:type="spellStart"/>
      <w:r>
        <w:rPr>
          <w:rStyle w:val="11"/>
        </w:rPr>
        <w:t>ных</w:t>
      </w:r>
      <w:proofErr w:type="spellEnd"/>
      <w:r>
        <w:rPr>
          <w:rStyle w:val="11"/>
        </w:rPr>
        <w:t xml:space="preserve"> услуг с учетом уровня инфляции, предусмотренного основными </w:t>
      </w:r>
      <w:proofErr w:type="spellStart"/>
      <w:r>
        <w:rPr>
          <w:rStyle w:val="11"/>
        </w:rPr>
        <w:t>хар</w:t>
      </w:r>
      <w:r>
        <w:rPr>
          <w:rStyle w:val="11"/>
        </w:rPr>
        <w:t>ак</w:t>
      </w:r>
      <w:proofErr w:type="spellEnd"/>
      <w:r>
        <w:rPr>
          <w:rStyle w:val="11"/>
        </w:rPr>
        <w:t>-</w:t>
      </w:r>
      <w:r>
        <w:rPr>
          <w:rStyle w:val="160"/>
        </w:rPr>
        <w:br/>
      </w:r>
      <w:proofErr w:type="spellStart"/>
      <w:r>
        <w:rPr>
          <w:rStyle w:val="11"/>
        </w:rPr>
        <w:t>теристиками</w:t>
      </w:r>
      <w:proofErr w:type="spellEnd"/>
      <w:r>
        <w:rPr>
          <w:rStyle w:val="11"/>
        </w:rPr>
        <w:t xml:space="preserve"> федерального бюджета на очередной финансовый год и </w:t>
      </w:r>
      <w:proofErr w:type="spellStart"/>
      <w:r>
        <w:rPr>
          <w:rStyle w:val="11"/>
        </w:rPr>
        <w:t>плано</w:t>
      </w:r>
      <w:proofErr w:type="spellEnd"/>
      <w:r>
        <w:rPr>
          <w:rStyle w:val="11"/>
        </w:rPr>
        <w:t>-</w:t>
      </w:r>
      <w:r>
        <w:rPr>
          <w:rStyle w:val="160"/>
        </w:rPr>
        <w:br/>
      </w:r>
      <w:r>
        <w:rPr>
          <w:rStyle w:val="11"/>
        </w:rPr>
        <w:t>вый период.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>Заказчик обязан оплатить оказываемые образовательные услуги в п</w:t>
      </w:r>
      <w:proofErr w:type="gramStart"/>
      <w:r>
        <w:rPr>
          <w:rStyle w:val="11"/>
        </w:rPr>
        <w:t>о-</w:t>
      </w:r>
      <w:proofErr w:type="gramEnd"/>
      <w:r>
        <w:rPr>
          <w:rStyle w:val="160"/>
        </w:rPr>
        <w:br/>
      </w:r>
      <w:r>
        <w:rPr>
          <w:rStyle w:val="11"/>
        </w:rPr>
        <w:t xml:space="preserve">рядке и в сроки, указанные в договоре. Заказчику в соответствии с </w:t>
      </w:r>
      <w:proofErr w:type="spellStart"/>
      <w:r>
        <w:rPr>
          <w:rStyle w:val="11"/>
        </w:rPr>
        <w:t>законод</w:t>
      </w:r>
      <w:proofErr w:type="gramStart"/>
      <w:r>
        <w:rPr>
          <w:rStyle w:val="11"/>
        </w:rPr>
        <w:t>а</w:t>
      </w:r>
      <w:proofErr w:type="spellEnd"/>
      <w:r>
        <w:rPr>
          <w:rStyle w:val="11"/>
        </w:rPr>
        <w:t>-</w:t>
      </w:r>
      <w:proofErr w:type="gramEnd"/>
      <w:r>
        <w:rPr>
          <w:rStyle w:val="160"/>
        </w:rPr>
        <w:br/>
      </w:r>
      <w:proofErr w:type="spellStart"/>
      <w:r>
        <w:rPr>
          <w:rStyle w:val="11"/>
        </w:rPr>
        <w:t>тельством</w:t>
      </w:r>
      <w:proofErr w:type="spellEnd"/>
      <w:r>
        <w:rPr>
          <w:rStyle w:val="11"/>
        </w:rPr>
        <w:t xml:space="preserve"> Российской Федерац</w:t>
      </w:r>
      <w:r>
        <w:rPr>
          <w:rStyle w:val="11"/>
        </w:rPr>
        <w:t xml:space="preserve">ии должен быть выдан документ, </w:t>
      </w:r>
      <w:proofErr w:type="spellStart"/>
      <w:r>
        <w:rPr>
          <w:rStyle w:val="11"/>
        </w:rPr>
        <w:t>подтвер</w:t>
      </w:r>
      <w:proofErr w:type="spellEnd"/>
      <w:r>
        <w:rPr>
          <w:rStyle w:val="11"/>
        </w:rPr>
        <w:t>-</w:t>
      </w:r>
      <w:r>
        <w:rPr>
          <w:rStyle w:val="160"/>
        </w:rPr>
        <w:br/>
      </w:r>
      <w:proofErr w:type="spellStart"/>
      <w:r>
        <w:rPr>
          <w:rStyle w:val="11"/>
        </w:rPr>
        <w:t>ждающий</w:t>
      </w:r>
      <w:proofErr w:type="spellEnd"/>
      <w:r>
        <w:rPr>
          <w:rStyle w:val="11"/>
        </w:rPr>
        <w:t xml:space="preserve"> оплату образовательных услуг, а также составлен акт выполнен-</w:t>
      </w:r>
      <w:r>
        <w:rPr>
          <w:rStyle w:val="160"/>
        </w:rPr>
        <w:br/>
      </w:r>
      <w:proofErr w:type="spellStart"/>
      <w:r>
        <w:rPr>
          <w:rStyle w:val="11"/>
        </w:rPr>
        <w:t>ных</w:t>
      </w:r>
      <w:proofErr w:type="spellEnd"/>
      <w:r>
        <w:rPr>
          <w:rStyle w:val="11"/>
        </w:rPr>
        <w:t xml:space="preserve"> работ, подписанный сторонами.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 xml:space="preserve">Исполнитель обязан сообщать заказчику по его просьбе другие </w:t>
      </w:r>
      <w:proofErr w:type="spellStart"/>
      <w:r>
        <w:rPr>
          <w:rStyle w:val="11"/>
        </w:rPr>
        <w:t>отн</w:t>
      </w:r>
      <w:proofErr w:type="gramStart"/>
      <w:r>
        <w:rPr>
          <w:rStyle w:val="11"/>
        </w:rPr>
        <w:t>о</w:t>
      </w:r>
      <w:proofErr w:type="spellEnd"/>
      <w:r>
        <w:rPr>
          <w:rStyle w:val="11"/>
        </w:rPr>
        <w:t>-</w:t>
      </w:r>
      <w:proofErr w:type="gramEnd"/>
      <w:r>
        <w:rPr>
          <w:rStyle w:val="160"/>
        </w:rPr>
        <w:br/>
      </w:r>
      <w:proofErr w:type="spellStart"/>
      <w:r>
        <w:rPr>
          <w:rStyle w:val="11"/>
        </w:rPr>
        <w:t>сящиеся</w:t>
      </w:r>
      <w:proofErr w:type="spellEnd"/>
      <w:r>
        <w:rPr>
          <w:rStyle w:val="11"/>
        </w:rPr>
        <w:t xml:space="preserve"> к договору и соответствующей образоват</w:t>
      </w:r>
      <w:r>
        <w:rPr>
          <w:rStyle w:val="11"/>
        </w:rPr>
        <w:t>ельной услуге сведения.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566" w:firstLine="460"/>
        <w:jc w:val="both"/>
      </w:pPr>
      <w:r>
        <w:rPr>
          <w:rStyle w:val="11"/>
        </w:rPr>
        <w:t>Договор составляется в экземплярах, по одному для каждой из сторон.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>Отказ заказчика от предлагаемых ему платных образовательных услуг</w:t>
      </w:r>
      <w:r>
        <w:rPr>
          <w:rStyle w:val="160"/>
        </w:rPr>
        <w:br/>
      </w:r>
      <w:r>
        <w:rPr>
          <w:rStyle w:val="11"/>
        </w:rPr>
        <w:t>не может быть причиной изменения объема и условий уже предоставленных</w:t>
      </w:r>
      <w:r>
        <w:rPr>
          <w:rStyle w:val="160"/>
        </w:rPr>
        <w:br/>
      </w:r>
      <w:r>
        <w:rPr>
          <w:rStyle w:val="11"/>
        </w:rPr>
        <w:t>ему исполнителем образовательных услуг.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221" w:line="211" w:lineRule="exact"/>
        <w:ind w:left="20" w:right="640" w:firstLine="460"/>
        <w:jc w:val="both"/>
      </w:pPr>
      <w:r>
        <w:rPr>
          <w:rStyle w:val="11"/>
        </w:rPr>
        <w:t>Исполнитель обязан соблюдать утвержденный ими учебный план</w:t>
      </w:r>
      <w:r>
        <w:rPr>
          <w:rStyle w:val="160"/>
        </w:rPr>
        <w:br/>
      </w:r>
      <w:r>
        <w:rPr>
          <w:rStyle w:val="11"/>
        </w:rPr>
        <w:t>платных образовательных услуг, годовой календарный учебный график</w:t>
      </w:r>
      <w:r>
        <w:rPr>
          <w:rStyle w:val="160"/>
        </w:rPr>
        <w:br/>
      </w:r>
      <w:r>
        <w:rPr>
          <w:rStyle w:val="11"/>
        </w:rPr>
        <w:t xml:space="preserve">платных образовательных услуг и расписание занятий платных </w:t>
      </w:r>
      <w:proofErr w:type="spellStart"/>
      <w:r>
        <w:rPr>
          <w:rStyle w:val="11"/>
        </w:rPr>
        <w:t>образов</w:t>
      </w:r>
      <w:proofErr w:type="gramStart"/>
      <w:r>
        <w:rPr>
          <w:rStyle w:val="11"/>
        </w:rPr>
        <w:t>а</w:t>
      </w:r>
      <w:proofErr w:type="spellEnd"/>
      <w:r>
        <w:rPr>
          <w:rStyle w:val="11"/>
        </w:rPr>
        <w:t>-</w:t>
      </w:r>
      <w:proofErr w:type="gramEnd"/>
      <w:r>
        <w:rPr>
          <w:rStyle w:val="160"/>
        </w:rPr>
        <w:br/>
      </w:r>
      <w:r>
        <w:rPr>
          <w:rStyle w:val="11"/>
        </w:rPr>
        <w:t>тельных услуг.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109" w:line="160" w:lineRule="exact"/>
        <w:ind w:left="240" w:right="566"/>
      </w:pPr>
      <w:r>
        <w:rPr>
          <w:rStyle w:val="11"/>
        </w:rPr>
        <w:t>4. Поря</w:t>
      </w:r>
      <w:r>
        <w:rPr>
          <w:rStyle w:val="11"/>
        </w:rPr>
        <w:t>док оплаты и учета платных образовательных услуг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6" w:lineRule="exact"/>
        <w:ind w:left="20" w:right="640" w:firstLine="460"/>
        <w:jc w:val="both"/>
      </w:pPr>
      <w:r>
        <w:rPr>
          <w:rStyle w:val="11"/>
        </w:rPr>
        <w:t>Исполнитель оказывает платные образовательные услуги в порядке и в</w:t>
      </w:r>
      <w:r>
        <w:rPr>
          <w:rStyle w:val="160"/>
        </w:rPr>
        <w:br/>
      </w:r>
      <w:r>
        <w:rPr>
          <w:rStyle w:val="11"/>
        </w:rPr>
        <w:t>сроки, определенные договором и уставом образовательного учреждения.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6" w:lineRule="exact"/>
        <w:ind w:left="20" w:right="640" w:firstLine="460"/>
        <w:jc w:val="both"/>
      </w:pPr>
      <w:r>
        <w:rPr>
          <w:rStyle w:val="11"/>
        </w:rPr>
        <w:t xml:space="preserve">При определении размера оплаты следует руководствоваться </w:t>
      </w:r>
      <w:proofErr w:type="spellStart"/>
      <w:r>
        <w:rPr>
          <w:rStyle w:val="11"/>
        </w:rPr>
        <w:t>Метод</w:t>
      </w:r>
      <w:proofErr w:type="gramStart"/>
      <w:r>
        <w:rPr>
          <w:rStyle w:val="11"/>
        </w:rPr>
        <w:t>и</w:t>
      </w:r>
      <w:proofErr w:type="spellEnd"/>
      <w:r>
        <w:rPr>
          <w:rStyle w:val="11"/>
        </w:rPr>
        <w:t>-</w:t>
      </w:r>
      <w:proofErr w:type="gramEnd"/>
      <w:r>
        <w:rPr>
          <w:rStyle w:val="160"/>
        </w:rPr>
        <w:br/>
      </w:r>
      <w:r>
        <w:rPr>
          <w:rStyle w:val="11"/>
        </w:rPr>
        <w:t>кой расчета цены единицы платной образовательной услуги в расчете на</w:t>
      </w:r>
      <w:r>
        <w:rPr>
          <w:rStyle w:val="160"/>
        </w:rPr>
        <w:br/>
      </w:r>
      <w:r>
        <w:rPr>
          <w:rStyle w:val="11"/>
        </w:rPr>
        <w:t xml:space="preserve">одного воспитанника или обучающегося, утвержденной данным </w:t>
      </w:r>
      <w:proofErr w:type="spellStart"/>
      <w:r>
        <w:rPr>
          <w:rStyle w:val="11"/>
        </w:rPr>
        <w:t>постановле</w:t>
      </w:r>
      <w:proofErr w:type="spellEnd"/>
      <w:r>
        <w:rPr>
          <w:rStyle w:val="11"/>
        </w:rPr>
        <w:t>-</w:t>
      </w:r>
      <w:r>
        <w:rPr>
          <w:rStyle w:val="160"/>
        </w:rPr>
        <w:br/>
      </w:r>
      <w:proofErr w:type="spellStart"/>
      <w:r>
        <w:rPr>
          <w:rStyle w:val="11"/>
        </w:rPr>
        <w:t>нием</w:t>
      </w:r>
      <w:proofErr w:type="spellEnd"/>
      <w:r>
        <w:rPr>
          <w:rStyle w:val="11"/>
        </w:rPr>
        <w:t>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133" w:line="216" w:lineRule="exact"/>
        <w:ind w:left="20" w:right="640" w:firstLine="460"/>
        <w:jc w:val="both"/>
      </w:pPr>
      <w:r>
        <w:rPr>
          <w:rStyle w:val="11"/>
        </w:rPr>
        <w:t>Оплата услуг, предоставляемых Исполнителем в рамках оказания</w:t>
      </w:r>
      <w:r>
        <w:rPr>
          <w:rStyle w:val="160"/>
        </w:rPr>
        <w:br/>
      </w:r>
      <w:r>
        <w:rPr>
          <w:rStyle w:val="11"/>
        </w:rPr>
        <w:t>платных образовательных услуг, производится Заказч</w:t>
      </w:r>
      <w:r>
        <w:rPr>
          <w:rStyle w:val="11"/>
        </w:rPr>
        <w:t>иком в безналичной</w:t>
      </w:r>
      <w:r>
        <w:rPr>
          <w:rStyle w:val="160"/>
        </w:rPr>
        <w:br/>
      </w:r>
      <w:r>
        <w:rPr>
          <w:rStyle w:val="11"/>
        </w:rPr>
        <w:t>форме.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111" w:line="125" w:lineRule="exact"/>
        <w:ind w:left="240" w:right="566"/>
      </w:pPr>
      <w:r>
        <w:rPr>
          <w:rStyle w:val="11"/>
        </w:rPr>
        <w:t>5. Формирование и использование доходов от деятельности по оказанию</w:t>
      </w:r>
      <w:r>
        <w:rPr>
          <w:rStyle w:val="160"/>
        </w:rPr>
        <w:br/>
      </w:r>
      <w:r>
        <w:rPr>
          <w:rStyle w:val="11"/>
        </w:rPr>
        <w:t>платных образовательных услуг</w:t>
      </w:r>
    </w:p>
    <w:p w:rsidR="008759E4" w:rsidRDefault="00C97882">
      <w:pPr>
        <w:pStyle w:val="36"/>
        <w:framePr w:w="6874" w:h="9294" w:hRule="exact" w:wrap="around" w:vAnchor="page" w:hAnchor="page" w:x="3003" w:y="4451"/>
        <w:shd w:val="clear" w:color="auto" w:fill="auto"/>
        <w:spacing w:before="0" w:after="0" w:line="211" w:lineRule="exact"/>
        <w:ind w:left="20" w:right="640" w:firstLine="460"/>
        <w:jc w:val="both"/>
      </w:pPr>
      <w:r>
        <w:rPr>
          <w:rStyle w:val="11"/>
        </w:rPr>
        <w:t>Доходы, полученные бюджетными образовательным учреждением от</w:t>
      </w:r>
      <w:r>
        <w:rPr>
          <w:rStyle w:val="160"/>
        </w:rPr>
        <w:br/>
      </w:r>
      <w:r>
        <w:rPr>
          <w:rStyle w:val="11"/>
        </w:rPr>
        <w:t>оказания платных образовательных услуг, поступают в самостоятельное ра</w:t>
      </w:r>
      <w:proofErr w:type="gramStart"/>
      <w:r>
        <w:rPr>
          <w:rStyle w:val="11"/>
        </w:rPr>
        <w:t>с</w:t>
      </w:r>
      <w:r>
        <w:rPr>
          <w:rStyle w:val="11"/>
        </w:rPr>
        <w:t>-</w:t>
      </w:r>
      <w:proofErr w:type="gramEnd"/>
      <w:r>
        <w:rPr>
          <w:rStyle w:val="160"/>
        </w:rPr>
        <w:br/>
      </w:r>
      <w:proofErr w:type="spellStart"/>
      <w:r>
        <w:rPr>
          <w:rStyle w:val="11"/>
        </w:rPr>
        <w:t>поряжение</w:t>
      </w:r>
      <w:proofErr w:type="spellEnd"/>
      <w:r>
        <w:rPr>
          <w:rStyle w:val="11"/>
        </w:rPr>
        <w:t xml:space="preserve"> учреждения, являются дополнительными финансовыми средства-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65.7pt;margin-top:265.3pt;width:19.7pt;height:0;z-index:-251658752;mso-position-horizontal-relative:page;mso-position-vertical-relative:page" filled="t" strokeweight="3e-5mm">
            <v:path arrowok="f" fillok="t" o:connecttype="segments"/>
            <o:lock v:ext="edit" shapetype="f"/>
            <w10:wrap anchorx="page" anchory="page"/>
          </v:shape>
        </w:pict>
      </w:r>
    </w:p>
    <w:p w:rsidR="008759E4" w:rsidRDefault="00C97882">
      <w:pPr>
        <w:pStyle w:val="36"/>
        <w:framePr w:wrap="around" w:vAnchor="page" w:hAnchor="page" w:x="6840" w:y="3623"/>
        <w:shd w:val="clear" w:color="auto" w:fill="auto"/>
        <w:spacing w:before="0" w:after="0" w:line="160" w:lineRule="exact"/>
        <w:ind w:left="739" w:right="888"/>
      </w:pPr>
      <w:r>
        <w:rPr>
          <w:rStyle w:val="170"/>
        </w:rPr>
        <w:t>УТВЕРЖДЕНА</w:t>
      </w:r>
    </w:p>
    <w:p w:rsidR="008759E4" w:rsidRDefault="00C97882">
      <w:pPr>
        <w:pStyle w:val="36"/>
        <w:framePr w:w="2928" w:h="802" w:hRule="exact" w:wrap="around" w:vAnchor="page" w:hAnchor="page" w:x="6840" w:y="3856"/>
        <w:shd w:val="clear" w:color="auto" w:fill="auto"/>
        <w:spacing w:before="0" w:after="0" w:line="158" w:lineRule="exact"/>
        <w:ind w:left="80" w:right="144"/>
      </w:pPr>
      <w:r>
        <w:rPr>
          <w:rStyle w:val="170"/>
        </w:rPr>
        <w:t>постановлением администрации</w:t>
      </w:r>
      <w:r>
        <w:rPr>
          <w:rStyle w:val="18"/>
        </w:rPr>
        <w:br/>
      </w:r>
      <w:proofErr w:type="spellStart"/>
      <w:r>
        <w:rPr>
          <w:rStyle w:val="170"/>
        </w:rPr>
        <w:t>Изобильненского</w:t>
      </w:r>
      <w:proofErr w:type="spellEnd"/>
      <w:r>
        <w:rPr>
          <w:rStyle w:val="170"/>
        </w:rPr>
        <w:t xml:space="preserve"> муниципального</w:t>
      </w:r>
      <w:r>
        <w:rPr>
          <w:rStyle w:val="18"/>
        </w:rPr>
        <w:br/>
      </w:r>
      <w:r>
        <w:rPr>
          <w:rStyle w:val="170"/>
        </w:rPr>
        <w:t>района</w:t>
      </w:r>
      <w:proofErr w:type="gramStart"/>
      <w:r>
        <w:rPr>
          <w:rStyle w:val="170"/>
        </w:rPr>
        <w:t xml:space="preserve"> .</w:t>
      </w:r>
      <w:proofErr w:type="gramEnd"/>
      <w:r>
        <w:rPr>
          <w:rStyle w:val="170"/>
        </w:rPr>
        <w:t>Ставропольского края</w:t>
      </w:r>
      <w:r>
        <w:rPr>
          <w:rStyle w:val="18"/>
        </w:rPr>
        <w:br/>
      </w:r>
      <w:r>
        <w:rPr>
          <w:rStyle w:val="170"/>
        </w:rPr>
        <w:t>от</w:t>
      </w:r>
      <w:r>
        <w:rPr>
          <w:rStyle w:val="170"/>
          <w:vertAlign w:val="superscript"/>
        </w:rPr>
        <w:t>1</w:t>
      </w:r>
      <w:r>
        <w:rPr>
          <w:rStyle w:val="170"/>
        </w:rPr>
        <w:t>10 апреля 2014'г. № 658</w:t>
      </w:r>
    </w:p>
    <w:p w:rsidR="008759E4" w:rsidRDefault="008759E4">
      <w:pPr>
        <w:pStyle w:val="a6"/>
        <w:framePr w:wrap="around" w:vAnchor="page" w:hAnchor="page" w:x="3643" w:y="4707"/>
        <w:shd w:val="clear" w:color="auto" w:fill="auto"/>
        <w:spacing w:line="100" w:lineRule="exact"/>
        <w:jc w:val="both"/>
      </w:pPr>
    </w:p>
    <w:p w:rsidR="008759E4" w:rsidRDefault="008759E4">
      <w:pPr>
        <w:pStyle w:val="51"/>
        <w:framePr w:wrap="around" w:vAnchor="page" w:hAnchor="page" w:x="3489" w:y="4954"/>
        <w:shd w:val="clear" w:color="auto" w:fill="auto"/>
        <w:spacing w:line="160" w:lineRule="exact"/>
      </w:pP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430" w:line="149" w:lineRule="exact"/>
      </w:pPr>
      <w:r>
        <w:rPr>
          <w:rStyle w:val="170"/>
        </w:rPr>
        <w:t>МЕТОДИКА РАСЧЕТА</w:t>
      </w:r>
      <w:r>
        <w:rPr>
          <w:rStyle w:val="19"/>
        </w:rPr>
        <w:t xml:space="preserve"> </w:t>
      </w:r>
      <w:r>
        <w:rPr>
          <w:rStyle w:val="170"/>
        </w:rPr>
        <w:t xml:space="preserve">цены единицы платной образовательной услуги в расчете на одного </w:t>
      </w:r>
      <w:r>
        <w:rPr>
          <w:rStyle w:val="200"/>
        </w:rPr>
        <w:t>воспи</w:t>
      </w:r>
      <w:r>
        <w:rPr>
          <w:rStyle w:val="200"/>
        </w:rPr>
        <w:softHyphen/>
      </w:r>
      <w:r>
        <w:rPr>
          <w:rStyle w:val="170"/>
        </w:rPr>
        <w:t xml:space="preserve">танника или обучающегося муниципального образовательного </w:t>
      </w:r>
      <w:r>
        <w:rPr>
          <w:rStyle w:val="200"/>
        </w:rPr>
        <w:t>учреждения</w:t>
      </w:r>
      <w:r>
        <w:rPr>
          <w:rStyle w:val="210"/>
        </w:rPr>
        <w:t xml:space="preserve"> </w:t>
      </w:r>
      <w:proofErr w:type="spellStart"/>
      <w:r>
        <w:rPr>
          <w:rStyle w:val="170"/>
        </w:rPr>
        <w:t>Изобильненского</w:t>
      </w:r>
      <w:proofErr w:type="spellEnd"/>
      <w:r>
        <w:rPr>
          <w:rStyle w:val="170"/>
        </w:rPr>
        <w:t xml:space="preserve"> муниципального района Ставропольского </w:t>
      </w:r>
      <w:r>
        <w:rPr>
          <w:rStyle w:val="200"/>
        </w:rPr>
        <w:t>края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Настоящая методика разработана в соответствии с Порядком организа</w:t>
      </w:r>
      <w:r>
        <w:rPr>
          <w:rStyle w:val="170"/>
        </w:rPr>
        <w:softHyphen/>
        <w:t>ции оказания платной образовательной услуги и нормой затрат по ее ре</w:t>
      </w:r>
      <w:r>
        <w:rPr>
          <w:rStyle w:val="170"/>
        </w:rPr>
        <w:softHyphen/>
        <w:t>ализации.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Действие настоящей методики распространяется на деятельность ока</w:t>
      </w:r>
      <w:r>
        <w:rPr>
          <w:rStyle w:val="170"/>
        </w:rPr>
        <w:softHyphen/>
        <w:t>зания платных образовательных услуг (далее платная услуга), реализуемых</w:t>
      </w:r>
      <w:r>
        <w:rPr>
          <w:rStyle w:val="19"/>
        </w:rPr>
        <w:t xml:space="preserve"> </w:t>
      </w:r>
      <w:r>
        <w:rPr>
          <w:rStyle w:val="170"/>
        </w:rPr>
        <w:t xml:space="preserve">муниципальными образовательными учреждениями </w:t>
      </w:r>
      <w:proofErr w:type="spellStart"/>
      <w:r>
        <w:rPr>
          <w:rStyle w:val="170"/>
        </w:rPr>
        <w:t>Изобильненского</w:t>
      </w:r>
      <w:proofErr w:type="spellEnd"/>
      <w:r>
        <w:rPr>
          <w:rStyle w:val="170"/>
        </w:rPr>
        <w:t xml:space="preserve"> му</w:t>
      </w:r>
      <w:r>
        <w:rPr>
          <w:rStyle w:val="170"/>
        </w:rPr>
        <w:softHyphen/>
        <w:t>ниципального района Ставропольского края.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firstLine="460"/>
        <w:jc w:val="both"/>
      </w:pPr>
      <w:r>
        <w:rPr>
          <w:rStyle w:val="170"/>
        </w:rPr>
        <w:t>Основными цел</w:t>
      </w:r>
      <w:r>
        <w:rPr>
          <w:rStyle w:val="170"/>
        </w:rPr>
        <w:t>ями введения данной методики являются: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введение единого механизма формирования цен на платные услуги му</w:t>
      </w:r>
      <w:r>
        <w:rPr>
          <w:rStyle w:val="170"/>
        </w:rPr>
        <w:softHyphen/>
        <w:t xml:space="preserve">ниципальных образовательных учреждений </w:t>
      </w:r>
      <w:proofErr w:type="spellStart"/>
      <w:r>
        <w:rPr>
          <w:rStyle w:val="170"/>
        </w:rPr>
        <w:t>Изобильненского</w:t>
      </w:r>
      <w:proofErr w:type="spellEnd"/>
      <w:r>
        <w:rPr>
          <w:rStyle w:val="170"/>
        </w:rPr>
        <w:t xml:space="preserve"> муниципаль</w:t>
      </w:r>
      <w:r>
        <w:rPr>
          <w:rStyle w:val="170"/>
        </w:rPr>
        <w:softHyphen/>
        <w:t>ного района Ставропольского края;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сочетание экономических интересов образовательного у</w:t>
      </w:r>
      <w:r>
        <w:rPr>
          <w:rStyle w:val="170"/>
        </w:rPr>
        <w:t>чреждения и</w:t>
      </w:r>
      <w:r>
        <w:rPr>
          <w:rStyle w:val="19"/>
        </w:rPr>
        <w:t xml:space="preserve"> </w:t>
      </w:r>
      <w:r>
        <w:rPr>
          <w:rStyle w:val="170"/>
        </w:rPr>
        <w:t>потребителей услуг.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firstLine="460"/>
        <w:jc w:val="both"/>
      </w:pPr>
      <w:r>
        <w:rPr>
          <w:rStyle w:val="170"/>
        </w:rPr>
        <w:t>Платные услуги: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это услуги, оказываемые сверх основной образовательной программы,</w:t>
      </w:r>
      <w:r>
        <w:rPr>
          <w:rStyle w:val="19"/>
        </w:rPr>
        <w:t xml:space="preserve"> </w:t>
      </w:r>
      <w:r>
        <w:rPr>
          <w:rStyle w:val="170"/>
        </w:rPr>
        <w:t>гарантированной Государственным образовательным стандартом.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Платные услуги осуществляются за счет внебюджетных средств и не</w:t>
      </w:r>
      <w:r>
        <w:rPr>
          <w:rStyle w:val="19"/>
        </w:rPr>
        <w:t xml:space="preserve"> </w:t>
      </w:r>
      <w:r>
        <w:rPr>
          <w:rStyle w:val="170"/>
        </w:rPr>
        <w:t>могут быть оказаны</w:t>
      </w:r>
      <w:r>
        <w:rPr>
          <w:rStyle w:val="170"/>
        </w:rPr>
        <w:t xml:space="preserve"> взамен и в рамках основной образовательной деятельно</w:t>
      </w:r>
      <w:r>
        <w:rPr>
          <w:rStyle w:val="170"/>
        </w:rPr>
        <w:softHyphen/>
        <w:t>сти, финансируемой из бюджета.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Платные услуги предоставляются с целью всестороннего удовлетворе</w:t>
      </w:r>
      <w:r>
        <w:rPr>
          <w:rStyle w:val="170"/>
        </w:rPr>
        <w:softHyphen/>
        <w:t xml:space="preserve">ния </w:t>
      </w:r>
      <w:proofErr w:type="gramStart"/>
      <w:r>
        <w:rPr>
          <w:rStyle w:val="170"/>
        </w:rPr>
        <w:t xml:space="preserve">по </w:t>
      </w:r>
      <w:proofErr w:type="spellStart"/>
      <w:r>
        <w:rPr>
          <w:rStyle w:val="170"/>
        </w:rPr>
        <w:t>требностей</w:t>
      </w:r>
      <w:proofErr w:type="spellEnd"/>
      <w:proofErr w:type="gramEnd"/>
      <w:r>
        <w:rPr>
          <w:rStyle w:val="170"/>
        </w:rPr>
        <w:t xml:space="preserve"> граждан </w:t>
      </w:r>
      <w:r>
        <w:rPr>
          <w:rStyle w:val="200"/>
        </w:rPr>
        <w:t xml:space="preserve">в </w:t>
      </w:r>
      <w:r>
        <w:rPr>
          <w:rStyle w:val="170"/>
        </w:rPr>
        <w:t>обучении по дополнительным образовательным</w:t>
      </w:r>
      <w:r>
        <w:rPr>
          <w:rStyle w:val="19"/>
        </w:rPr>
        <w:t xml:space="preserve"> </w:t>
      </w:r>
      <w:r>
        <w:rPr>
          <w:rStyle w:val="170"/>
        </w:rPr>
        <w:t>программам.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Под «единицей платной у</w:t>
      </w:r>
      <w:r>
        <w:rPr>
          <w:rStyle w:val="170"/>
        </w:rPr>
        <w:t xml:space="preserve">слуги» принимается иена 1 занятия в </w:t>
      </w:r>
      <w:proofErr w:type="spellStart"/>
      <w:r>
        <w:rPr>
          <w:rStyle w:val="170"/>
          <w:lang w:val="en-US"/>
        </w:rPr>
        <w:t>i</w:t>
      </w:r>
      <w:proofErr w:type="spellEnd"/>
      <w:r w:rsidRPr="00C222BD">
        <w:rPr>
          <w:rStyle w:val="170"/>
          <w:lang w:val="ru-RU"/>
        </w:rPr>
        <w:t xml:space="preserve"> </w:t>
      </w:r>
      <w:r>
        <w:rPr>
          <w:rStyle w:val="170"/>
        </w:rPr>
        <w:t>час</w:t>
      </w:r>
      <w:r>
        <w:rPr>
          <w:rStyle w:val="19"/>
        </w:rPr>
        <w:t xml:space="preserve"> </w:t>
      </w:r>
      <w:r>
        <w:rPr>
          <w:rStyle w:val="170"/>
        </w:rPr>
        <w:t xml:space="preserve">(который равен 30 минутам в дошкольных учреждениях </w:t>
      </w:r>
      <w:r>
        <w:rPr>
          <w:rStyle w:val="200"/>
        </w:rPr>
        <w:t xml:space="preserve">и </w:t>
      </w:r>
      <w:r>
        <w:rPr>
          <w:rStyle w:val="170"/>
        </w:rPr>
        <w:t>45 минутам в об</w:t>
      </w:r>
      <w:r>
        <w:rPr>
          <w:rStyle w:val="170"/>
        </w:rPr>
        <w:softHyphen/>
        <w:t>щеобразовательных учреждениях и в учреждениях дополнительного образо</w:t>
      </w:r>
      <w:r>
        <w:rPr>
          <w:rStyle w:val="170"/>
        </w:rPr>
        <w:softHyphen/>
        <w:t>вания детей) на одного воспитанника или обучающегося в соответствии с</w:t>
      </w:r>
      <w:r>
        <w:rPr>
          <w:rStyle w:val="19"/>
        </w:rPr>
        <w:t xml:space="preserve"> </w:t>
      </w:r>
      <w:r>
        <w:rPr>
          <w:rStyle w:val="170"/>
        </w:rPr>
        <w:t>нормам</w:t>
      </w:r>
      <w:r>
        <w:rPr>
          <w:rStyle w:val="170"/>
        </w:rPr>
        <w:t>и СанПиНа.</w:t>
      </w:r>
    </w:p>
    <w:p w:rsidR="008759E4" w:rsidRDefault="00C97882">
      <w:pPr>
        <w:pStyle w:val="36"/>
        <w:framePr w:w="6235" w:h="7565" w:hRule="exact" w:wrap="around" w:vAnchor="page" w:hAnchor="page" w:x="3595" w:y="5715"/>
        <w:shd w:val="clear" w:color="auto" w:fill="auto"/>
        <w:spacing w:before="0" w:after="0" w:line="211" w:lineRule="exact"/>
        <w:ind w:left="20" w:right="20" w:firstLine="460"/>
        <w:jc w:val="both"/>
      </w:pPr>
      <w:r>
        <w:rPr>
          <w:rStyle w:val="170"/>
        </w:rPr>
        <w:t>За единицу платной услуги развлекательного характера и прочие ме</w:t>
      </w:r>
      <w:r>
        <w:rPr>
          <w:rStyle w:val="170"/>
        </w:rPr>
        <w:softHyphen/>
        <w:t xml:space="preserve">роприятия, считать 1 занятие </w:t>
      </w:r>
      <w:r>
        <w:rPr>
          <w:rStyle w:val="220"/>
        </w:rPr>
        <w:t xml:space="preserve">- </w:t>
      </w:r>
      <w:r>
        <w:rPr>
          <w:rStyle w:val="170"/>
        </w:rPr>
        <w:t>от 30 до 60 минут, в зависимости от возраст</w:t>
      </w:r>
      <w:r>
        <w:rPr>
          <w:rStyle w:val="170"/>
        </w:rPr>
        <w:softHyphen/>
        <w:t>ной категории ребенка или группы, или пожелание заказчика.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left"/>
      </w:pPr>
      <w:r>
        <w:rPr>
          <w:rStyle w:val="170"/>
        </w:rPr>
        <w:lastRenderedPageBreak/>
        <w:t>Основным методом формиро</w:t>
      </w:r>
      <w:r>
        <w:rPr>
          <w:rStyle w:val="170"/>
        </w:rPr>
        <w:t>вания цены на платные услуги является</w:t>
      </w:r>
      <w:r>
        <w:rPr>
          <w:rStyle w:val="23"/>
        </w:rPr>
        <w:t xml:space="preserve"> </w:t>
      </w:r>
      <w:r>
        <w:rPr>
          <w:rStyle w:val="170"/>
        </w:rPr>
        <w:t>расчетный метод, при котором цена образуется на основе стоимости расчета.</w:t>
      </w:r>
      <w:r>
        <w:rPr>
          <w:rStyle w:val="23"/>
        </w:rPr>
        <w:t xml:space="preserve"> </w:t>
      </w:r>
      <w:r>
        <w:rPr>
          <w:rStyle w:val="170"/>
        </w:rPr>
        <w:t>В состав цены входят:</w:t>
      </w:r>
      <w:r>
        <w:rPr>
          <w:rStyle w:val="23"/>
        </w:rPr>
        <w:t xml:space="preserve"> </w:t>
      </w:r>
      <w:r>
        <w:rPr>
          <w:rStyle w:val="170"/>
        </w:rPr>
        <w:t>себестоимость услуги;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left"/>
      </w:pPr>
      <w:r>
        <w:rPr>
          <w:rStyle w:val="170"/>
        </w:rPr>
        <w:t>средства на развитие материально технической базы учреждения.</w:t>
      </w:r>
      <w:r>
        <w:rPr>
          <w:rStyle w:val="23"/>
        </w:rPr>
        <w:t xml:space="preserve"> </w:t>
      </w:r>
      <w:r>
        <w:rPr>
          <w:rStyle w:val="170"/>
        </w:rPr>
        <w:t xml:space="preserve">В расчет себестоимости платной услуги </w:t>
      </w:r>
      <w:r>
        <w:rPr>
          <w:rStyle w:val="170"/>
        </w:rPr>
        <w:t>(приложение к методике)</w:t>
      </w:r>
      <w:r>
        <w:rPr>
          <w:rStyle w:val="23"/>
        </w:rPr>
        <w:t xml:space="preserve"> </w:t>
      </w:r>
      <w:r>
        <w:rPr>
          <w:rStyle w:val="170"/>
        </w:rPr>
        <w:t>входят: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both"/>
      </w:pPr>
      <w:r>
        <w:rPr>
          <w:rStyle w:val="170"/>
        </w:rPr>
        <w:t>расходы на заработную плату педагогических работников, осуществ</w:t>
      </w:r>
      <w:r>
        <w:rPr>
          <w:rStyle w:val="170"/>
        </w:rPr>
        <w:softHyphen/>
        <w:t>ляющих образовательный процесс;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520" w:right="40"/>
        <w:jc w:val="left"/>
      </w:pPr>
      <w:r>
        <w:rPr>
          <w:rStyle w:val="170"/>
        </w:rPr>
        <w:t xml:space="preserve">расходы </w:t>
      </w:r>
      <w:r>
        <w:rPr>
          <w:rStyle w:val="24"/>
        </w:rPr>
        <w:t xml:space="preserve">на </w:t>
      </w:r>
      <w:r>
        <w:rPr>
          <w:rStyle w:val="170"/>
        </w:rPr>
        <w:t>оплату труда обслуживающего персонала;</w:t>
      </w:r>
      <w:r>
        <w:rPr>
          <w:rStyle w:val="23"/>
        </w:rPr>
        <w:t xml:space="preserve"> </w:t>
      </w:r>
      <w:r>
        <w:rPr>
          <w:rStyle w:val="170"/>
        </w:rPr>
        <w:t>расходы на оплату труда административного персонала;</w:t>
      </w:r>
      <w:r>
        <w:rPr>
          <w:rStyle w:val="23"/>
        </w:rPr>
        <w:t xml:space="preserve"> </w:t>
      </w:r>
      <w:r>
        <w:rPr>
          <w:rStyle w:val="170"/>
        </w:rPr>
        <w:t>начисления на заработную плату;</w:t>
      </w:r>
      <w:r>
        <w:rPr>
          <w:rStyle w:val="23"/>
        </w:rPr>
        <w:t xml:space="preserve"> </w:t>
      </w:r>
      <w:r>
        <w:rPr>
          <w:rStyle w:val="170"/>
        </w:rPr>
        <w:t>материальные затраты, в которые входят: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tabs>
          <w:tab w:val="left" w:pos="741"/>
        </w:tabs>
        <w:spacing w:before="0" w:after="0" w:line="211" w:lineRule="exact"/>
        <w:ind w:left="40" w:right="40" w:firstLine="480"/>
        <w:jc w:val="both"/>
      </w:pPr>
      <w:r>
        <w:rPr>
          <w:rStyle w:val="170"/>
        </w:rPr>
        <w:t>а)</w:t>
      </w:r>
      <w:r>
        <w:rPr>
          <w:rStyle w:val="170"/>
        </w:rPr>
        <w:tab/>
        <w:t>расходы на оплату коммунальных платежей (электроснабжение, во</w:t>
      </w:r>
      <w:r>
        <w:rPr>
          <w:rStyle w:val="170"/>
        </w:rPr>
        <w:softHyphen/>
        <w:t>доснабжение и водоотведение);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tabs>
          <w:tab w:val="left" w:pos="722"/>
        </w:tabs>
        <w:spacing w:before="0" w:after="0" w:line="211" w:lineRule="exact"/>
        <w:ind w:left="40" w:right="40" w:firstLine="480"/>
        <w:jc w:val="both"/>
      </w:pPr>
      <w:r>
        <w:rPr>
          <w:rStyle w:val="170"/>
        </w:rPr>
        <w:t>б)</w:t>
      </w:r>
      <w:r>
        <w:rPr>
          <w:rStyle w:val="170"/>
        </w:rPr>
        <w:tab/>
        <w:t xml:space="preserve">расходы на приобретение </w:t>
      </w:r>
      <w:proofErr w:type="spellStart"/>
      <w:r>
        <w:rPr>
          <w:rStyle w:val="170"/>
        </w:rPr>
        <w:t>учебно</w:t>
      </w:r>
      <w:proofErr w:type="spellEnd"/>
      <w:r>
        <w:rPr>
          <w:rStyle w:val="170"/>
        </w:rPr>
        <w:t xml:space="preserve"> </w:t>
      </w:r>
      <w:r>
        <w:rPr>
          <w:rStyle w:val="24"/>
        </w:rPr>
        <w:t xml:space="preserve">- </w:t>
      </w:r>
      <w:r>
        <w:rPr>
          <w:rStyle w:val="170"/>
        </w:rPr>
        <w:t>методических пособий и расход</w:t>
      </w:r>
      <w:r>
        <w:rPr>
          <w:rStyle w:val="170"/>
        </w:rPr>
        <w:softHyphen/>
        <w:t>ного материала;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tabs>
          <w:tab w:val="left" w:pos="712"/>
        </w:tabs>
        <w:spacing w:before="0" w:after="7" w:line="211" w:lineRule="exact"/>
        <w:ind w:left="40" w:firstLine="480"/>
        <w:jc w:val="left"/>
      </w:pPr>
      <w:r>
        <w:rPr>
          <w:rStyle w:val="170"/>
        </w:rPr>
        <w:t>в)</w:t>
      </w:r>
      <w:r>
        <w:rPr>
          <w:rStyle w:val="170"/>
        </w:rPr>
        <w:tab/>
      </w:r>
      <w:r>
        <w:rPr>
          <w:rStyle w:val="170"/>
        </w:rPr>
        <w:t>прочие расходы (канцелярские и хозяйственные товары).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427" w:lineRule="exact"/>
        <w:ind w:left="520" w:right="1360" w:firstLine="760"/>
        <w:jc w:val="left"/>
      </w:pPr>
      <w:r>
        <w:rPr>
          <w:rStyle w:val="170"/>
        </w:rPr>
        <w:t>Расчет себестоимости платной услуги в месяц</w:t>
      </w:r>
      <w:r>
        <w:rPr>
          <w:rStyle w:val="23"/>
        </w:rPr>
        <w:t xml:space="preserve"> </w:t>
      </w:r>
      <w:r>
        <w:rPr>
          <w:rStyle w:val="170"/>
        </w:rPr>
        <w:t>1</w:t>
      </w:r>
      <w:r>
        <w:rPr>
          <w:rStyle w:val="24"/>
        </w:rPr>
        <w:t xml:space="preserve">. </w:t>
      </w:r>
      <w:r>
        <w:rPr>
          <w:rStyle w:val="170"/>
        </w:rPr>
        <w:t>Расчет фонда оплаты труда.</w:t>
      </w:r>
    </w:p>
    <w:p w:rsidR="008759E4" w:rsidRDefault="00C97882">
      <w:pPr>
        <w:pStyle w:val="36"/>
        <w:framePr w:w="6274" w:h="9044" w:hRule="exact" w:wrap="around" w:vAnchor="page" w:hAnchor="page" w:x="3381" w:y="4236"/>
        <w:numPr>
          <w:ilvl w:val="0"/>
          <w:numId w:val="2"/>
        </w:numPr>
        <w:shd w:val="clear" w:color="auto" w:fill="auto"/>
        <w:tabs>
          <w:tab w:val="left" w:pos="832"/>
        </w:tabs>
        <w:spacing w:before="0" w:after="0" w:line="211" w:lineRule="exact"/>
        <w:ind w:left="520" w:right="40"/>
        <w:jc w:val="left"/>
      </w:pPr>
      <w:r>
        <w:rPr>
          <w:rStyle w:val="170"/>
        </w:rPr>
        <w:t>Заработная плата работников, оказывающих платные услуги.</w:t>
      </w:r>
      <w:r>
        <w:rPr>
          <w:rStyle w:val="23"/>
        </w:rPr>
        <w:t xml:space="preserve"> </w:t>
      </w:r>
      <w:r>
        <w:rPr>
          <w:rStyle w:val="170"/>
        </w:rPr>
        <w:t>Расходы на оплату труда работников оказывающих платные услуги,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1680"/>
        <w:jc w:val="left"/>
      </w:pPr>
      <w:r>
        <w:rPr>
          <w:rStyle w:val="170"/>
        </w:rPr>
        <w:t>рассчиты</w:t>
      </w:r>
      <w:r>
        <w:rPr>
          <w:rStyle w:val="170"/>
        </w:rPr>
        <w:t>вается исходя из должностного оклада (ставки).</w:t>
      </w:r>
      <w:r>
        <w:rPr>
          <w:rStyle w:val="23"/>
        </w:rPr>
        <w:t xml:space="preserve"> </w:t>
      </w:r>
      <w:proofErr w:type="gramStart"/>
      <w:r>
        <w:rPr>
          <w:rStyle w:val="170"/>
          <w:lang w:val="en-US"/>
        </w:rPr>
        <w:t>OT</w:t>
      </w:r>
      <w:r w:rsidRPr="00C222BD">
        <w:rPr>
          <w:rStyle w:val="170"/>
          <w:vertAlign w:val="subscript"/>
          <w:lang w:val="ru-RU"/>
        </w:rPr>
        <w:t>(</w:t>
      </w:r>
      <w:proofErr w:type="gramEnd"/>
      <w:r>
        <w:rPr>
          <w:rStyle w:val="170"/>
          <w:vertAlign w:val="subscript"/>
          <w:lang w:val="en-US"/>
        </w:rPr>
        <w:t>np</w:t>
      </w:r>
      <w:r w:rsidRPr="00C222BD">
        <w:rPr>
          <w:rStyle w:val="170"/>
          <w:lang w:val="ru-RU"/>
        </w:rPr>
        <w:t xml:space="preserve"> </w:t>
      </w:r>
      <w:r>
        <w:rPr>
          <w:rStyle w:val="170"/>
          <w:lang w:val="en-US"/>
        </w:rPr>
        <w:t>j</w:t>
      </w:r>
      <w:r w:rsidRPr="00C222BD">
        <w:rPr>
          <w:rStyle w:val="170"/>
          <w:lang w:val="ru-RU"/>
        </w:rPr>
        <w:t xml:space="preserve"> </w:t>
      </w:r>
      <w:r>
        <w:rPr>
          <w:rStyle w:val="170"/>
        </w:rPr>
        <w:t>или ОТ(„„, или ОТ</w:t>
      </w:r>
      <w:r>
        <w:rPr>
          <w:rStyle w:val="170"/>
          <w:vertAlign w:val="subscript"/>
        </w:rPr>
        <w:t>(00)</w:t>
      </w:r>
      <w:r>
        <w:rPr>
          <w:rStyle w:val="170"/>
        </w:rPr>
        <w:t xml:space="preserve"> = ДО : I, где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both"/>
      </w:pPr>
      <w:proofErr w:type="gramStart"/>
      <w:r>
        <w:rPr>
          <w:rStyle w:val="170"/>
        </w:rPr>
        <w:t>ДО</w:t>
      </w:r>
      <w:proofErr w:type="gramEnd"/>
      <w:r>
        <w:rPr>
          <w:rStyle w:val="170"/>
        </w:rPr>
        <w:t xml:space="preserve"> - </w:t>
      </w:r>
      <w:proofErr w:type="gramStart"/>
      <w:r>
        <w:rPr>
          <w:rStyle w:val="170"/>
        </w:rPr>
        <w:t>должностной</w:t>
      </w:r>
      <w:proofErr w:type="gramEnd"/>
      <w:r>
        <w:rPr>
          <w:rStyle w:val="170"/>
        </w:rPr>
        <w:t xml:space="preserve"> оклад (ставка), согласно утвержденным тарифика</w:t>
      </w:r>
      <w:r>
        <w:rPr>
          <w:rStyle w:val="170"/>
        </w:rPr>
        <w:softHyphen/>
        <w:t>ционным спискам (штатного расписания), по основной деятельности;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both"/>
      </w:pPr>
      <w:r>
        <w:rPr>
          <w:rStyle w:val="170"/>
          <w:lang w:val="en-US"/>
        </w:rPr>
        <w:t>t</w:t>
      </w:r>
      <w:r w:rsidRPr="00C222BD">
        <w:rPr>
          <w:rStyle w:val="170"/>
          <w:lang w:val="ru-RU"/>
        </w:rPr>
        <w:t xml:space="preserve"> </w:t>
      </w:r>
      <w:r>
        <w:rPr>
          <w:rStyle w:val="24"/>
        </w:rPr>
        <w:t xml:space="preserve">- </w:t>
      </w:r>
      <w:proofErr w:type="gramStart"/>
      <w:r>
        <w:rPr>
          <w:rStyle w:val="170"/>
        </w:rPr>
        <w:t>количество</w:t>
      </w:r>
      <w:proofErr w:type="gramEnd"/>
      <w:r>
        <w:rPr>
          <w:rStyle w:val="170"/>
        </w:rPr>
        <w:t xml:space="preserve"> часов работы (основной) педагога, административно </w:t>
      </w:r>
      <w:r>
        <w:rPr>
          <w:rStyle w:val="24"/>
        </w:rPr>
        <w:t xml:space="preserve">- </w:t>
      </w:r>
      <w:r>
        <w:rPr>
          <w:rStyle w:val="170"/>
        </w:rPr>
        <w:t>управленческого персонала, служащего, обслуживающего персонала в месяц,</w:t>
      </w:r>
      <w:r>
        <w:rPr>
          <w:rStyle w:val="23"/>
        </w:rPr>
        <w:t xml:space="preserve"> </w:t>
      </w:r>
      <w:r>
        <w:rPr>
          <w:rStyle w:val="170"/>
        </w:rPr>
        <w:t>исходя из нормы часов нагрузки в неделю (18, 20, 25, 36,40), убираемой</w:t>
      </w:r>
      <w:r>
        <w:rPr>
          <w:rStyle w:val="23"/>
        </w:rPr>
        <w:t xml:space="preserve"> </w:t>
      </w:r>
      <w:r>
        <w:rPr>
          <w:rStyle w:val="170"/>
        </w:rPr>
        <w:t xml:space="preserve">площади </w:t>
      </w:r>
      <w:proofErr w:type="spellStart"/>
      <w:r>
        <w:rPr>
          <w:rStyle w:val="170"/>
        </w:rPr>
        <w:t>и.тл</w:t>
      </w:r>
      <w:proofErr w:type="spellEnd"/>
      <w:r>
        <w:rPr>
          <w:rStyle w:val="170"/>
        </w:rPr>
        <w:t>.;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left"/>
      </w:pPr>
      <w:r>
        <w:rPr>
          <w:rStyle w:val="170"/>
        </w:rPr>
        <w:t>О</w:t>
      </w:r>
      <w:proofErr w:type="gramStart"/>
      <w:r>
        <w:rPr>
          <w:rStyle w:val="170"/>
        </w:rPr>
        <w:t>Т</w:t>
      </w:r>
      <w:r>
        <w:rPr>
          <w:rStyle w:val="170"/>
          <w:vertAlign w:val="subscript"/>
        </w:rPr>
        <w:t>(</w:t>
      </w:r>
      <w:proofErr w:type="spellStart"/>
      <w:proofErr w:type="gramEnd"/>
      <w:r>
        <w:rPr>
          <w:rStyle w:val="170"/>
          <w:vertAlign w:val="subscript"/>
        </w:rPr>
        <w:t>пр</w:t>
      </w:r>
      <w:proofErr w:type="spellEnd"/>
      <w:r>
        <w:rPr>
          <w:rStyle w:val="170"/>
          <w:vertAlign w:val="subscript"/>
        </w:rPr>
        <w:t xml:space="preserve"> )</w:t>
      </w:r>
      <w:r>
        <w:rPr>
          <w:rStyle w:val="170"/>
        </w:rPr>
        <w:t xml:space="preserve"> - стоимость одного занятия </w:t>
      </w:r>
      <w:r>
        <w:rPr>
          <w:rStyle w:val="170"/>
        </w:rPr>
        <w:t>педагогических работников;</w:t>
      </w:r>
      <w:r>
        <w:rPr>
          <w:rStyle w:val="23"/>
        </w:rPr>
        <w:t xml:space="preserve"> </w:t>
      </w:r>
      <w:r>
        <w:rPr>
          <w:rStyle w:val="170"/>
        </w:rPr>
        <w:t>ОТ</w:t>
      </w:r>
      <w:r>
        <w:rPr>
          <w:rStyle w:val="170"/>
          <w:vertAlign w:val="subscript"/>
        </w:rPr>
        <w:t>(</w:t>
      </w:r>
      <w:r>
        <w:rPr>
          <w:rStyle w:val="170"/>
        </w:rPr>
        <w:t>„</w:t>
      </w:r>
      <w:r>
        <w:rPr>
          <w:rStyle w:val="170"/>
          <w:vertAlign w:val="subscript"/>
        </w:rPr>
        <w:t>п)</w:t>
      </w:r>
      <w:r>
        <w:rPr>
          <w:rStyle w:val="170"/>
        </w:rPr>
        <w:t xml:space="preserve"> - стоимость одного часа административно - управленческого</w:t>
      </w:r>
      <w:r>
        <w:rPr>
          <w:rStyle w:val="23"/>
        </w:rPr>
        <w:t xml:space="preserve"> </w:t>
      </w:r>
      <w:r>
        <w:rPr>
          <w:rStyle w:val="170"/>
        </w:rPr>
        <w:t>персонала;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180" w:line="211" w:lineRule="exact"/>
        <w:ind w:left="40" w:firstLine="480"/>
        <w:jc w:val="left"/>
      </w:pPr>
      <w:r>
        <w:rPr>
          <w:rStyle w:val="170"/>
        </w:rPr>
        <w:t>О</w:t>
      </w:r>
      <w:proofErr w:type="gramStart"/>
      <w:r>
        <w:rPr>
          <w:rStyle w:val="170"/>
        </w:rPr>
        <w:t>Т</w:t>
      </w:r>
      <w:r>
        <w:rPr>
          <w:rStyle w:val="170"/>
          <w:vertAlign w:val="subscript"/>
        </w:rPr>
        <w:t>(</w:t>
      </w:r>
      <w:proofErr w:type="gramEnd"/>
      <w:r>
        <w:rPr>
          <w:rStyle w:val="170"/>
          <w:vertAlign w:val="subscript"/>
        </w:rPr>
        <w:t>оп)</w:t>
      </w:r>
      <w:r>
        <w:rPr>
          <w:rStyle w:val="170"/>
        </w:rPr>
        <w:t xml:space="preserve"> - стоимость одного часа обслуживающего персонала.</w:t>
      </w:r>
    </w:p>
    <w:p w:rsidR="008759E4" w:rsidRDefault="00C97882">
      <w:pPr>
        <w:pStyle w:val="36"/>
        <w:framePr w:w="6274" w:h="9044" w:hRule="exact" w:wrap="around" w:vAnchor="page" w:hAnchor="page" w:x="3381" w:y="4236"/>
        <w:numPr>
          <w:ilvl w:val="0"/>
          <w:numId w:val="2"/>
        </w:numPr>
        <w:shd w:val="clear" w:color="auto" w:fill="auto"/>
        <w:tabs>
          <w:tab w:val="left" w:pos="875"/>
        </w:tabs>
        <w:spacing w:before="0" w:after="0" w:line="211" w:lineRule="exact"/>
        <w:ind w:left="40" w:right="40" w:firstLine="480"/>
        <w:jc w:val="both"/>
      </w:pPr>
      <w:r>
        <w:rPr>
          <w:rStyle w:val="170"/>
        </w:rPr>
        <w:t>Страховые выплаты составляют 30,2 % от начисленной зара</w:t>
      </w:r>
      <w:r>
        <w:rPr>
          <w:rStyle w:val="170"/>
        </w:rPr>
        <w:softHyphen/>
        <w:t>ботной платы.</w:t>
      </w:r>
    </w:p>
    <w:p w:rsidR="008759E4" w:rsidRDefault="00C97882">
      <w:pPr>
        <w:pStyle w:val="36"/>
        <w:framePr w:w="6274" w:h="9044" w:hRule="exact" w:wrap="around" w:vAnchor="page" w:hAnchor="page" w:x="3381" w:y="4236"/>
        <w:shd w:val="clear" w:color="auto" w:fill="auto"/>
        <w:spacing w:before="0" w:after="0" w:line="211" w:lineRule="exact"/>
        <w:ind w:left="40" w:right="40" w:firstLine="480"/>
        <w:jc w:val="both"/>
      </w:pPr>
      <w:proofErr w:type="spellStart"/>
      <w:r>
        <w:rPr>
          <w:rStyle w:val="170"/>
        </w:rPr>
        <w:t>Н„</w:t>
      </w:r>
      <w:r>
        <w:rPr>
          <w:rStyle w:val="170"/>
          <w:vertAlign w:val="subscript"/>
        </w:rPr>
        <w:t>п</w:t>
      </w:r>
      <w:proofErr w:type="spellEnd"/>
      <w:r>
        <w:rPr>
          <w:rStyle w:val="170"/>
          <w:vertAlign w:val="subscript"/>
        </w:rPr>
        <w:t>)</w:t>
      </w:r>
      <w:r>
        <w:rPr>
          <w:rStyle w:val="170"/>
        </w:rPr>
        <w:t xml:space="preserve"> </w:t>
      </w:r>
      <w:r>
        <w:rPr>
          <w:rStyle w:val="24"/>
        </w:rPr>
        <w:t xml:space="preserve">- </w:t>
      </w:r>
      <w:r>
        <w:rPr>
          <w:rStyle w:val="170"/>
        </w:rPr>
        <w:t>страховые выплаты %</w:t>
      </w:r>
      <w:r>
        <w:rPr>
          <w:rStyle w:val="170"/>
        </w:rPr>
        <w:t xml:space="preserve"> - (процент утвержден законодательством</w:t>
      </w:r>
      <w:r>
        <w:rPr>
          <w:rStyle w:val="23"/>
        </w:rPr>
        <w:t xml:space="preserve"> </w:t>
      </w:r>
      <w:r>
        <w:rPr>
          <w:rStyle w:val="170"/>
        </w:rPr>
        <w:t>РФ) во внебюджетные фонды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C97882">
      <w:pPr>
        <w:pStyle w:val="36"/>
        <w:framePr w:w="6485" w:h="584" w:hRule="exact" w:wrap="around" w:vAnchor="page" w:hAnchor="page" w:x="3027" w:y="3129"/>
        <w:shd w:val="clear" w:color="auto" w:fill="auto"/>
        <w:spacing w:before="0" w:after="0" w:line="160" w:lineRule="exact"/>
        <w:ind w:left="260" w:firstLine="460"/>
        <w:jc w:val="left"/>
      </w:pPr>
      <w:r>
        <w:rPr>
          <w:rStyle w:val="25"/>
        </w:rPr>
        <w:lastRenderedPageBreak/>
        <w:t>2. Материальные расходы</w:t>
      </w:r>
    </w:p>
    <w:p w:rsidR="008759E4" w:rsidRDefault="00C97882">
      <w:pPr>
        <w:pStyle w:val="61"/>
        <w:framePr w:w="6485" w:h="584" w:hRule="exact" w:wrap="around" w:vAnchor="page" w:hAnchor="page" w:x="3027" w:y="3129"/>
        <w:shd w:val="clear" w:color="auto" w:fill="auto"/>
        <w:spacing w:line="250" w:lineRule="exact"/>
        <w:ind w:left="260"/>
      </w:pPr>
      <w:r>
        <w:rPr>
          <w:rStyle w:val="62"/>
        </w:rPr>
        <w:t>/</w:t>
      </w:r>
    </w:p>
    <w:p w:rsidR="008759E4" w:rsidRDefault="00C97882">
      <w:pPr>
        <w:pStyle w:val="36"/>
        <w:framePr w:w="6485" w:h="584" w:hRule="exact" w:wrap="around" w:vAnchor="page" w:hAnchor="page" w:x="3027" w:y="3129"/>
        <w:shd w:val="clear" w:color="auto" w:fill="auto"/>
        <w:spacing w:before="0" w:after="0" w:line="160" w:lineRule="exact"/>
        <w:ind w:left="260" w:firstLine="460"/>
        <w:jc w:val="left"/>
      </w:pPr>
      <w:r>
        <w:rPr>
          <w:rStyle w:val="25"/>
        </w:rPr>
        <w:t>2.1. Коммунальные услуги.*</w:t>
      </w:r>
    </w:p>
    <w:p w:rsidR="008759E4" w:rsidRDefault="00C97882">
      <w:pPr>
        <w:pStyle w:val="36"/>
        <w:framePr w:w="6485" w:h="8831" w:hRule="exact" w:wrap="around" w:vAnchor="page" w:hAnchor="page" w:x="3027" w:y="3861"/>
        <w:numPr>
          <w:ilvl w:val="0"/>
          <w:numId w:val="3"/>
        </w:numPr>
        <w:shd w:val="clear" w:color="auto" w:fill="auto"/>
        <w:tabs>
          <w:tab w:val="left" w:pos="1191"/>
        </w:tabs>
        <w:spacing w:before="0" w:after="0" w:line="211" w:lineRule="exact"/>
        <w:ind w:left="260" w:right="1100" w:firstLine="460"/>
        <w:jc w:val="left"/>
      </w:pPr>
      <w:r>
        <w:rPr>
          <w:rStyle w:val="25"/>
        </w:rPr>
        <w:t xml:space="preserve">Электрическая энергия </w:t>
      </w:r>
      <w:r>
        <w:rPr>
          <w:rStyle w:val="25"/>
          <w:lang w:val="en-US"/>
        </w:rPr>
        <w:t>Q</w:t>
      </w:r>
      <w:r w:rsidRPr="00C222BD">
        <w:rPr>
          <w:rStyle w:val="25"/>
          <w:lang w:val="ru-RU"/>
        </w:rPr>
        <w:t xml:space="preserve">= </w:t>
      </w:r>
      <w:r>
        <w:rPr>
          <w:rStyle w:val="25"/>
          <w:lang w:val="en-US"/>
        </w:rPr>
        <w:t>W</w:t>
      </w:r>
      <w:r w:rsidRPr="00C222BD">
        <w:rPr>
          <w:rStyle w:val="25"/>
          <w:lang w:val="ru-RU"/>
        </w:rPr>
        <w:t xml:space="preserve"> </w:t>
      </w:r>
      <w:r>
        <w:rPr>
          <w:rStyle w:val="25"/>
        </w:rPr>
        <w:t xml:space="preserve">х </w:t>
      </w:r>
      <w:r>
        <w:rPr>
          <w:rStyle w:val="25"/>
          <w:lang w:val="en-US"/>
        </w:rPr>
        <w:t>t</w:t>
      </w:r>
      <w:r w:rsidRPr="00C222BD">
        <w:rPr>
          <w:rStyle w:val="25"/>
          <w:lang w:val="ru-RU"/>
        </w:rPr>
        <w:t xml:space="preserve"> </w:t>
      </w:r>
      <w:r>
        <w:rPr>
          <w:rStyle w:val="25"/>
        </w:rPr>
        <w:t>х</w:t>
      </w:r>
      <w:proofErr w:type="gramStart"/>
      <w:r>
        <w:rPr>
          <w:rStyle w:val="25"/>
        </w:rPr>
        <w:t xml:space="preserve"> Т</w:t>
      </w:r>
      <w:proofErr w:type="gramEnd"/>
      <w:r>
        <w:rPr>
          <w:rStyle w:val="25"/>
        </w:rPr>
        <w:t>„ где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tabs>
          <w:tab w:val="left" w:pos="734"/>
        </w:tabs>
        <w:spacing w:before="0" w:after="0" w:line="216" w:lineRule="exact"/>
        <w:ind w:right="1100" w:firstLine="720"/>
        <w:jc w:val="left"/>
      </w:pPr>
      <w:proofErr w:type="gramStart"/>
      <w:r>
        <w:rPr>
          <w:rStyle w:val="25"/>
        </w:rPr>
        <w:t>С</w:t>
      </w:r>
      <w:proofErr w:type="gramEnd"/>
      <w:r>
        <w:rPr>
          <w:rStyle w:val="25"/>
        </w:rPr>
        <w:t xml:space="preserve">, - стоимость потребляемой электрической энергии; </w:t>
      </w:r>
      <w:r>
        <w:rPr>
          <w:rStyle w:val="26"/>
        </w:rPr>
        <w:t>У</w:t>
      </w:r>
      <w:r>
        <w:rPr>
          <w:rStyle w:val="26"/>
        </w:rPr>
        <w:tab/>
      </w:r>
      <w:r>
        <w:rPr>
          <w:rStyle w:val="25"/>
          <w:lang w:val="en-US"/>
        </w:rPr>
        <w:t>W</w:t>
      </w:r>
      <w:r w:rsidRPr="00C222BD">
        <w:rPr>
          <w:rStyle w:val="25"/>
          <w:lang w:val="ru-RU"/>
        </w:rPr>
        <w:t xml:space="preserve"> </w:t>
      </w:r>
      <w:r>
        <w:rPr>
          <w:rStyle w:val="200"/>
        </w:rPr>
        <w:t xml:space="preserve">- </w:t>
      </w:r>
      <w:r>
        <w:rPr>
          <w:rStyle w:val="25"/>
        </w:rPr>
        <w:t>используемая мощность (кВт/час);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176" w:line="216" w:lineRule="exact"/>
        <w:ind w:left="740" w:right="1100"/>
        <w:jc w:val="left"/>
      </w:pPr>
      <w:r>
        <w:rPr>
          <w:rStyle w:val="25"/>
          <w:lang w:val="en-US"/>
        </w:rPr>
        <w:t>t</w:t>
      </w:r>
      <w:r w:rsidRPr="00C222BD">
        <w:rPr>
          <w:rStyle w:val="25"/>
          <w:lang w:val="ru-RU"/>
        </w:rPr>
        <w:t xml:space="preserve"> </w:t>
      </w:r>
      <w:r>
        <w:rPr>
          <w:rStyle w:val="25"/>
        </w:rPr>
        <w:t xml:space="preserve">- </w:t>
      </w:r>
      <w:proofErr w:type="gramStart"/>
      <w:r>
        <w:rPr>
          <w:rStyle w:val="25"/>
        </w:rPr>
        <w:t>время</w:t>
      </w:r>
      <w:proofErr w:type="gramEnd"/>
      <w:r>
        <w:rPr>
          <w:rStyle w:val="25"/>
        </w:rPr>
        <w:t xml:space="preserve"> занятий (час); Т, - тариф 1 квт.</w:t>
      </w:r>
    </w:p>
    <w:p w:rsidR="008759E4" w:rsidRDefault="00C97882">
      <w:pPr>
        <w:pStyle w:val="36"/>
        <w:framePr w:w="6485" w:h="8831" w:hRule="exact" w:wrap="around" w:vAnchor="page" w:hAnchor="page" w:x="3027" w:y="3861"/>
        <w:numPr>
          <w:ilvl w:val="0"/>
          <w:numId w:val="3"/>
        </w:numPr>
        <w:shd w:val="clear" w:color="auto" w:fill="auto"/>
        <w:tabs>
          <w:tab w:val="left" w:pos="1244"/>
        </w:tabs>
        <w:spacing w:before="0" w:after="0" w:line="221" w:lineRule="exact"/>
        <w:ind w:left="260" w:right="1100" w:firstLine="460"/>
        <w:jc w:val="left"/>
      </w:pPr>
      <w:r>
        <w:rPr>
          <w:rStyle w:val="25"/>
        </w:rPr>
        <w:t>Водоснабжение и водоотведение С, =П х N х</w:t>
      </w:r>
      <w:proofErr w:type="gramStart"/>
      <w:r>
        <w:rPr>
          <w:rStyle w:val="25"/>
        </w:rPr>
        <w:t xml:space="preserve"> Т</w:t>
      </w:r>
      <w:proofErr w:type="gramEnd"/>
      <w:r>
        <w:rPr>
          <w:rStyle w:val="25"/>
        </w:rPr>
        <w:t xml:space="preserve"> в/с х </w:t>
      </w:r>
      <w:r>
        <w:rPr>
          <w:rStyle w:val="25"/>
          <w:lang w:val="en-US"/>
        </w:rPr>
        <w:t>t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1" w:lineRule="exact"/>
        <w:ind w:left="740" w:right="3580" w:hanging="460"/>
        <w:jc w:val="left"/>
      </w:pPr>
      <w:r>
        <w:rPr>
          <w:rStyle w:val="25"/>
        </w:rPr>
        <w:t>С* =П х N х</w:t>
      </w:r>
      <w:proofErr w:type="gramStart"/>
      <w:r>
        <w:rPr>
          <w:rStyle w:val="25"/>
        </w:rPr>
        <w:t xml:space="preserve"> Т</w:t>
      </w:r>
      <w:proofErr w:type="gramEnd"/>
      <w:r>
        <w:rPr>
          <w:rStyle w:val="25"/>
        </w:rPr>
        <w:t xml:space="preserve"> в/о х I, где С. - стоимость воды; С, </w:t>
      </w:r>
      <w:r>
        <w:rPr>
          <w:rStyle w:val="200"/>
        </w:rPr>
        <w:t xml:space="preserve">- </w:t>
      </w:r>
      <w:r>
        <w:rPr>
          <w:rStyle w:val="25"/>
        </w:rPr>
        <w:t>стоимость канализации;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1" w:lineRule="exact"/>
        <w:ind w:left="260" w:right="20" w:firstLine="460"/>
        <w:jc w:val="left"/>
      </w:pPr>
      <w:proofErr w:type="gramStart"/>
      <w:r>
        <w:rPr>
          <w:rStyle w:val="25"/>
        </w:rPr>
        <w:t>П</w:t>
      </w:r>
      <w:proofErr w:type="gramEnd"/>
      <w:r>
        <w:rPr>
          <w:rStyle w:val="25"/>
        </w:rPr>
        <w:t xml:space="preserve"> - количество воспитанников, пользующихся </w:t>
      </w:r>
      <w:r>
        <w:rPr>
          <w:rStyle w:val="26"/>
        </w:rPr>
        <w:t>дополнительными услу</w:t>
      </w:r>
      <w:r>
        <w:rPr>
          <w:rStyle w:val="26"/>
        </w:rPr>
        <w:softHyphen/>
      </w:r>
      <w:r>
        <w:rPr>
          <w:rStyle w:val="25"/>
        </w:rPr>
        <w:t>гами;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1" w:lineRule="exact"/>
        <w:ind w:left="260" w:firstLine="460"/>
        <w:jc w:val="left"/>
      </w:pPr>
      <w:r>
        <w:rPr>
          <w:rStyle w:val="25"/>
        </w:rPr>
        <w:t>N - норма на человека в час;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180" w:line="211" w:lineRule="exact"/>
        <w:ind w:left="740" w:right="20"/>
        <w:jc w:val="left"/>
      </w:pPr>
      <w:r>
        <w:rPr>
          <w:rStyle w:val="25"/>
        </w:rPr>
        <w:t xml:space="preserve">Т </w:t>
      </w:r>
      <w:proofErr w:type="gramStart"/>
      <w:r>
        <w:rPr>
          <w:rStyle w:val="25"/>
        </w:rPr>
        <w:t>в</w:t>
      </w:r>
      <w:proofErr w:type="gramEnd"/>
      <w:r>
        <w:rPr>
          <w:rStyle w:val="25"/>
        </w:rPr>
        <w:t>/</w:t>
      </w:r>
      <w:proofErr w:type="gramStart"/>
      <w:r>
        <w:rPr>
          <w:rStyle w:val="25"/>
        </w:rPr>
        <w:t>с</w:t>
      </w:r>
      <w:proofErr w:type="gramEnd"/>
      <w:r>
        <w:rPr>
          <w:rStyle w:val="25"/>
        </w:rPr>
        <w:t xml:space="preserve"> - тариф на услуги холодного водоснабжения </w:t>
      </w:r>
      <w:r>
        <w:rPr>
          <w:rStyle w:val="26"/>
        </w:rPr>
        <w:t>за 1 м</w:t>
      </w:r>
      <w:r>
        <w:rPr>
          <w:rStyle w:val="26"/>
          <w:vertAlign w:val="superscript"/>
        </w:rPr>
        <w:t>3</w:t>
      </w:r>
      <w:r>
        <w:rPr>
          <w:rStyle w:val="26"/>
        </w:rPr>
        <w:t xml:space="preserve">; </w:t>
      </w:r>
      <w:r>
        <w:rPr>
          <w:rStyle w:val="25"/>
        </w:rPr>
        <w:t>Т в/о - тариф на услуги водоотведения за 1 м</w:t>
      </w:r>
      <w:r>
        <w:rPr>
          <w:rStyle w:val="25"/>
          <w:vertAlign w:val="superscript"/>
        </w:rPr>
        <w:t>3</w:t>
      </w:r>
      <w:r>
        <w:rPr>
          <w:rStyle w:val="25"/>
        </w:rPr>
        <w:t xml:space="preserve">; </w:t>
      </w:r>
      <w:r>
        <w:rPr>
          <w:rStyle w:val="25"/>
          <w:lang w:val="en-US"/>
        </w:rPr>
        <w:t>t</w:t>
      </w:r>
      <w:r w:rsidRPr="00C222BD">
        <w:rPr>
          <w:rStyle w:val="25"/>
          <w:lang w:val="ru-RU"/>
        </w:rPr>
        <w:t xml:space="preserve"> </w:t>
      </w:r>
      <w:r>
        <w:rPr>
          <w:rStyle w:val="25"/>
        </w:rPr>
        <w:t>- время обучения (часов).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1" w:lineRule="exact"/>
        <w:ind w:left="260" w:right="20" w:firstLine="460"/>
        <w:jc w:val="both"/>
      </w:pPr>
      <w:r>
        <w:rPr>
          <w:rStyle w:val="25"/>
        </w:rPr>
        <w:t xml:space="preserve">2.2. Расходы на материальную базу </w:t>
      </w:r>
      <w:r>
        <w:rPr>
          <w:rStyle w:val="26"/>
        </w:rPr>
        <w:t xml:space="preserve">- </w:t>
      </w:r>
      <w:r>
        <w:rPr>
          <w:rStyle w:val="25"/>
        </w:rPr>
        <w:t>затраты на приобретение для до</w:t>
      </w:r>
      <w:r>
        <w:rPr>
          <w:rStyle w:val="25"/>
        </w:rPr>
        <w:softHyphen/>
      </w:r>
      <w:r>
        <w:rPr>
          <w:rStyle w:val="25"/>
        </w:rPr>
        <w:t>полнительных занятий канцелярских товаров, наглядных пособий, учебн</w:t>
      </w:r>
      <w:proofErr w:type="gramStart"/>
      <w:r>
        <w:rPr>
          <w:rStyle w:val="25"/>
        </w:rPr>
        <w:t>о-</w:t>
      </w:r>
      <w:proofErr w:type="gramEnd"/>
      <w:r>
        <w:rPr>
          <w:rStyle w:val="25"/>
        </w:rPr>
        <w:t xml:space="preserve"> методических материалов, хозяйственных расходов и прочие расходы.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6" w:lineRule="exact"/>
        <w:ind w:left="260" w:right="20" w:firstLine="460"/>
        <w:jc w:val="left"/>
      </w:pPr>
      <w:r>
        <w:rPr>
          <w:rStyle w:val="25"/>
        </w:rPr>
        <w:t xml:space="preserve">Смета расходов на материальную базу и прочие расходы составляется на год, согласно учебному плану. </w:t>
      </w:r>
      <w:r>
        <w:rPr>
          <w:rStyle w:val="1pt"/>
        </w:rPr>
        <w:t xml:space="preserve">Мб = </w:t>
      </w:r>
      <w:proofErr w:type="gramStart"/>
      <w:r>
        <w:rPr>
          <w:rStyle w:val="1pt"/>
        </w:rPr>
        <w:t>Р</w:t>
      </w:r>
      <w:proofErr w:type="gramEnd"/>
      <w:r>
        <w:rPr>
          <w:rStyle w:val="1pt"/>
        </w:rPr>
        <w:t>/</w:t>
      </w:r>
      <w:proofErr w:type="spellStart"/>
      <w:r>
        <w:rPr>
          <w:rStyle w:val="1pt"/>
        </w:rPr>
        <w:t>Кч</w:t>
      </w:r>
      <w:proofErr w:type="spellEnd"/>
      <w:r>
        <w:rPr>
          <w:rStyle w:val="1pt"/>
        </w:rPr>
        <w:t>,</w:t>
      </w:r>
      <w:r>
        <w:rPr>
          <w:rStyle w:val="25"/>
        </w:rPr>
        <w:t xml:space="preserve"> где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180" w:line="216" w:lineRule="exact"/>
        <w:ind w:right="20" w:firstLine="720"/>
        <w:jc w:val="left"/>
      </w:pPr>
      <w:r>
        <w:rPr>
          <w:rStyle w:val="25"/>
        </w:rPr>
        <w:t>М</w:t>
      </w:r>
      <w:r>
        <w:rPr>
          <w:rStyle w:val="25"/>
          <w:vertAlign w:val="subscript"/>
        </w:rPr>
        <w:t>6</w:t>
      </w:r>
      <w:r>
        <w:rPr>
          <w:rStyle w:val="25"/>
        </w:rPr>
        <w:t xml:space="preserve"> </w:t>
      </w:r>
      <w:r>
        <w:rPr>
          <w:rStyle w:val="200"/>
        </w:rPr>
        <w:t xml:space="preserve">- </w:t>
      </w:r>
      <w:r>
        <w:rPr>
          <w:rStyle w:val="25"/>
        </w:rPr>
        <w:t>р</w:t>
      </w:r>
      <w:r>
        <w:rPr>
          <w:rStyle w:val="25"/>
        </w:rPr>
        <w:t xml:space="preserve">асходы на материальную базу; </w:t>
      </w:r>
      <w:proofErr w:type="gramStart"/>
      <w:r>
        <w:rPr>
          <w:rStyle w:val="25"/>
        </w:rPr>
        <w:t>Р</w:t>
      </w:r>
      <w:proofErr w:type="gramEnd"/>
      <w:r>
        <w:rPr>
          <w:rStyle w:val="25"/>
        </w:rPr>
        <w:t xml:space="preserve"> - расходы на приобретение учебных затрат в год; </w:t>
      </w:r>
      <w:proofErr w:type="spellStart"/>
      <w:r>
        <w:rPr>
          <w:rStyle w:val="25"/>
        </w:rPr>
        <w:t>К</w:t>
      </w:r>
      <w:r>
        <w:rPr>
          <w:rStyle w:val="25"/>
          <w:vertAlign w:val="subscript"/>
        </w:rPr>
        <w:t>ч</w:t>
      </w:r>
      <w:proofErr w:type="spellEnd"/>
      <w:r>
        <w:rPr>
          <w:rStyle w:val="25"/>
        </w:rPr>
        <w:t xml:space="preserve"> - количество часов по учебному плану </w:t>
      </w:r>
      <w:r>
        <w:rPr>
          <w:rStyle w:val="26"/>
        </w:rPr>
        <w:t xml:space="preserve">в </w:t>
      </w:r>
      <w:r>
        <w:rPr>
          <w:rStyle w:val="25"/>
        </w:rPr>
        <w:t xml:space="preserve">год. Итого себестоимость платной услуги С/Б </w:t>
      </w:r>
      <w:r>
        <w:rPr>
          <w:rStyle w:val="200"/>
        </w:rPr>
        <w:t xml:space="preserve">= </w:t>
      </w:r>
      <w:r>
        <w:rPr>
          <w:rStyle w:val="25"/>
        </w:rPr>
        <w:t>О</w:t>
      </w:r>
      <w:proofErr w:type="gramStart"/>
      <w:r>
        <w:rPr>
          <w:rStyle w:val="25"/>
        </w:rPr>
        <w:t>Т</w:t>
      </w:r>
      <w:r>
        <w:rPr>
          <w:rStyle w:val="25"/>
          <w:vertAlign w:val="subscript"/>
        </w:rPr>
        <w:t>(</w:t>
      </w:r>
      <w:proofErr w:type="spellStart"/>
      <w:proofErr w:type="gramEnd"/>
      <w:r>
        <w:rPr>
          <w:rStyle w:val="25"/>
          <w:vertAlign w:val="subscript"/>
        </w:rPr>
        <w:t>пр</w:t>
      </w:r>
      <w:proofErr w:type="spellEnd"/>
      <w:r>
        <w:rPr>
          <w:rStyle w:val="25"/>
          <w:vertAlign w:val="subscript"/>
        </w:rPr>
        <w:t>)</w:t>
      </w:r>
      <w:r>
        <w:rPr>
          <w:rStyle w:val="25"/>
        </w:rPr>
        <w:t xml:space="preserve"> </w:t>
      </w:r>
      <w:r>
        <w:rPr>
          <w:rStyle w:val="200"/>
        </w:rPr>
        <w:t xml:space="preserve">+ </w:t>
      </w:r>
      <w:r>
        <w:rPr>
          <w:rStyle w:val="25"/>
        </w:rPr>
        <w:t>ОТ</w:t>
      </w:r>
      <w:r>
        <w:rPr>
          <w:rStyle w:val="25"/>
          <w:vertAlign w:val="subscript"/>
        </w:rPr>
        <w:t>(</w:t>
      </w:r>
      <w:r>
        <w:rPr>
          <w:rStyle w:val="25"/>
        </w:rPr>
        <w:t>„</w:t>
      </w:r>
      <w:r>
        <w:rPr>
          <w:rStyle w:val="25"/>
          <w:vertAlign w:val="subscript"/>
        </w:rPr>
        <w:t>п)</w:t>
      </w:r>
      <w:r>
        <w:rPr>
          <w:rStyle w:val="25"/>
        </w:rPr>
        <w:t xml:space="preserve"> </w:t>
      </w:r>
      <w:r>
        <w:rPr>
          <w:rStyle w:val="200"/>
        </w:rPr>
        <w:t xml:space="preserve">+ </w:t>
      </w:r>
      <w:r>
        <w:rPr>
          <w:rStyle w:val="25"/>
        </w:rPr>
        <w:t>ОТ</w:t>
      </w:r>
      <w:r>
        <w:rPr>
          <w:rStyle w:val="25"/>
          <w:vertAlign w:val="subscript"/>
        </w:rPr>
        <w:t>(ОР</w:t>
      </w:r>
      <w:r>
        <w:rPr>
          <w:rStyle w:val="25"/>
        </w:rPr>
        <w:t xml:space="preserve">, + </w:t>
      </w:r>
      <w:proofErr w:type="spellStart"/>
      <w:r>
        <w:rPr>
          <w:rStyle w:val="25"/>
        </w:rPr>
        <w:t>Н,</w:t>
      </w:r>
      <w:r>
        <w:rPr>
          <w:rStyle w:val="25"/>
          <w:vertAlign w:val="subscript"/>
        </w:rPr>
        <w:t>п</w:t>
      </w:r>
      <w:proofErr w:type="spellEnd"/>
      <w:r>
        <w:rPr>
          <w:rStyle w:val="25"/>
        </w:rPr>
        <w:t xml:space="preserve"> + С</w:t>
      </w:r>
      <w:r>
        <w:rPr>
          <w:rStyle w:val="25"/>
          <w:vertAlign w:val="subscript"/>
        </w:rPr>
        <w:t>3</w:t>
      </w:r>
      <w:r>
        <w:rPr>
          <w:rStyle w:val="25"/>
        </w:rPr>
        <w:t xml:space="preserve"> + С. + С, + </w:t>
      </w:r>
      <w:r>
        <w:rPr>
          <w:rStyle w:val="25"/>
          <w:lang w:val="en-US"/>
        </w:rPr>
        <w:t>Me</w:t>
      </w:r>
    </w:p>
    <w:p w:rsidR="008759E4" w:rsidRDefault="00C97882">
      <w:pPr>
        <w:pStyle w:val="36"/>
        <w:framePr w:w="6485" w:h="8831" w:hRule="exact" w:wrap="around" w:vAnchor="page" w:hAnchor="page" w:x="3027" w:y="3861"/>
        <w:numPr>
          <w:ilvl w:val="1"/>
          <w:numId w:val="3"/>
        </w:numPr>
        <w:shd w:val="clear" w:color="auto" w:fill="auto"/>
        <w:tabs>
          <w:tab w:val="left" w:pos="970"/>
        </w:tabs>
        <w:spacing w:before="0" w:after="0" w:line="216" w:lineRule="exact"/>
        <w:ind w:left="260" w:right="20" w:firstLine="460"/>
        <w:jc w:val="both"/>
      </w:pPr>
      <w:r>
        <w:rPr>
          <w:rStyle w:val="25"/>
        </w:rPr>
        <w:t>Средства на развитие материально технической базы учреждения принимаются в размере не более 30% от себестоимости платной образова</w:t>
      </w:r>
      <w:r>
        <w:rPr>
          <w:rStyle w:val="25"/>
        </w:rPr>
        <w:softHyphen/>
        <w:t xml:space="preserve">тельной услуги. Сумма средств, направляется на развитие материально </w:t>
      </w:r>
      <w:r>
        <w:rPr>
          <w:rStyle w:val="27"/>
        </w:rPr>
        <w:t xml:space="preserve">- </w:t>
      </w:r>
      <w:r>
        <w:rPr>
          <w:rStyle w:val="25"/>
        </w:rPr>
        <w:t>технической базы учреждения.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169" w:line="160" w:lineRule="exact"/>
        <w:ind w:left="260" w:firstLine="460"/>
        <w:jc w:val="left"/>
      </w:pPr>
      <w:r>
        <w:rPr>
          <w:rStyle w:val="25"/>
          <w:lang w:val="en-US"/>
        </w:rPr>
        <w:t>CP</w:t>
      </w:r>
      <w:r w:rsidRPr="00C222BD">
        <w:rPr>
          <w:rStyle w:val="25"/>
          <w:lang w:val="ru-RU"/>
        </w:rPr>
        <w:t xml:space="preserve"> </w:t>
      </w:r>
      <w:r>
        <w:rPr>
          <w:rStyle w:val="25"/>
        </w:rPr>
        <w:t>- средства на развитие м</w:t>
      </w:r>
      <w:r>
        <w:rPr>
          <w:rStyle w:val="25"/>
        </w:rPr>
        <w:t>атериальной базы учреждения</w:t>
      </w:r>
    </w:p>
    <w:p w:rsidR="008759E4" w:rsidRDefault="00C97882">
      <w:pPr>
        <w:pStyle w:val="36"/>
        <w:framePr w:w="6485" w:h="8831" w:hRule="exact" w:wrap="around" w:vAnchor="page" w:hAnchor="page" w:x="3027" w:y="3861"/>
        <w:numPr>
          <w:ilvl w:val="1"/>
          <w:numId w:val="3"/>
        </w:numPr>
        <w:shd w:val="clear" w:color="auto" w:fill="auto"/>
        <w:tabs>
          <w:tab w:val="left" w:pos="961"/>
        </w:tabs>
        <w:spacing w:before="0" w:after="0" w:line="211" w:lineRule="exact"/>
        <w:ind w:left="260" w:right="20" w:firstLine="460"/>
        <w:jc w:val="left"/>
      </w:pPr>
      <w:r>
        <w:rPr>
          <w:rStyle w:val="25"/>
        </w:rPr>
        <w:t>Цена единицы платной услуги в час на одного воспитанника или учащегося составляет:</w:t>
      </w:r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211" w:lineRule="exact"/>
        <w:ind w:left="740" w:hanging="460"/>
        <w:jc w:val="left"/>
      </w:pPr>
      <w:proofErr w:type="gramStart"/>
      <w:r>
        <w:rPr>
          <w:rStyle w:val="25"/>
        </w:rPr>
        <w:t>ЦПУ = (С/Б + СРУ КД, где</w:t>
      </w:r>
      <w:proofErr w:type="gramEnd"/>
    </w:p>
    <w:p w:rsidR="008759E4" w:rsidRDefault="00C97882">
      <w:pPr>
        <w:pStyle w:val="36"/>
        <w:framePr w:w="6485" w:h="8831" w:hRule="exact" w:wrap="around" w:vAnchor="page" w:hAnchor="page" w:x="3027" w:y="3861"/>
        <w:shd w:val="clear" w:color="auto" w:fill="auto"/>
        <w:spacing w:before="0" w:after="0" w:line="160" w:lineRule="exact"/>
        <w:ind w:left="260" w:firstLine="460"/>
        <w:jc w:val="left"/>
      </w:pPr>
      <w:r>
        <w:rPr>
          <w:rStyle w:val="25"/>
        </w:rPr>
        <w:t xml:space="preserve">ЦПУ </w:t>
      </w:r>
      <w:r>
        <w:rPr>
          <w:rStyle w:val="200"/>
        </w:rPr>
        <w:t xml:space="preserve">- </w:t>
      </w:r>
      <w:r>
        <w:rPr>
          <w:rStyle w:val="25"/>
        </w:rPr>
        <w:t>цена единицы платной услуги</w:t>
      </w:r>
    </w:p>
    <w:p w:rsidR="008759E4" w:rsidRDefault="008759E4">
      <w:pPr>
        <w:pStyle w:val="41"/>
        <w:framePr w:wrap="around" w:vAnchor="page" w:hAnchor="page" w:x="2437" w:y="13366"/>
        <w:shd w:val="clear" w:color="auto" w:fill="auto"/>
        <w:spacing w:line="150" w:lineRule="exact"/>
      </w:pPr>
    </w:p>
    <w:p w:rsidR="00C222BD" w:rsidRDefault="00C222BD" w:rsidP="00C222BD">
      <w:pPr>
        <w:pStyle w:val="36"/>
        <w:framePr w:w="7002" w:h="1707" w:hRule="exact" w:wrap="around" w:vAnchor="page" w:hAnchor="page" w:x="2384" w:y="11247"/>
        <w:shd w:val="clear" w:color="auto" w:fill="auto"/>
        <w:spacing w:before="0" w:after="293" w:line="226" w:lineRule="exact"/>
        <w:ind w:left="40" w:right="820" w:firstLine="440"/>
        <w:jc w:val="left"/>
      </w:pPr>
      <w:r>
        <w:rPr>
          <w:rStyle w:val="25"/>
        </w:rPr>
        <w:t xml:space="preserve">КД - количество </w:t>
      </w:r>
      <w:r>
        <w:rPr>
          <w:rStyle w:val="26"/>
        </w:rPr>
        <w:t xml:space="preserve">детей, </w:t>
      </w:r>
      <w:r>
        <w:rPr>
          <w:rStyle w:val="25"/>
        </w:rPr>
        <w:t xml:space="preserve">обучающихся </w:t>
      </w:r>
      <w:r>
        <w:rPr>
          <w:rStyle w:val="26"/>
        </w:rPr>
        <w:t>в группе. При индивидуальном</w:t>
      </w:r>
      <w:r>
        <w:rPr>
          <w:rStyle w:val="26"/>
        </w:rPr>
        <w:br/>
      </w:r>
      <w:r>
        <w:rPr>
          <w:rStyle w:val="25"/>
        </w:rPr>
        <w:t>занятии КД = 1.</w:t>
      </w:r>
    </w:p>
    <w:p w:rsidR="00C222BD" w:rsidRDefault="00C222BD" w:rsidP="00C222BD">
      <w:pPr>
        <w:pStyle w:val="36"/>
        <w:framePr w:w="7002" w:h="1707" w:hRule="exact" w:wrap="around" w:vAnchor="page" w:hAnchor="page" w:x="2384" w:y="11247"/>
        <w:shd w:val="clear" w:color="auto" w:fill="auto"/>
        <w:spacing w:before="0" w:after="134" w:line="160" w:lineRule="exact"/>
        <w:ind w:left="40"/>
        <w:jc w:val="left"/>
      </w:pPr>
      <w:r>
        <w:rPr>
          <w:rStyle w:val="25"/>
        </w:rPr>
        <w:t>Примечание:</w:t>
      </w:r>
    </w:p>
    <w:p w:rsidR="00C222BD" w:rsidRDefault="00C222BD" w:rsidP="00C222BD">
      <w:pPr>
        <w:pStyle w:val="36"/>
        <w:framePr w:w="7002" w:h="1707" w:hRule="exact" w:wrap="around" w:vAnchor="page" w:hAnchor="page" w:x="2384" w:y="11247"/>
        <w:shd w:val="clear" w:color="auto" w:fill="auto"/>
        <w:spacing w:before="0" w:after="0" w:line="230" w:lineRule="exact"/>
        <w:ind w:left="40" w:right="820"/>
        <w:jc w:val="left"/>
      </w:pPr>
      <w:r>
        <w:rPr>
          <w:rStyle w:val="25"/>
        </w:rPr>
        <w:t xml:space="preserve">* Включаются в </w:t>
      </w:r>
      <w:r>
        <w:rPr>
          <w:rStyle w:val="26"/>
        </w:rPr>
        <w:t xml:space="preserve">затраты при их </w:t>
      </w:r>
      <w:r>
        <w:rPr>
          <w:rStyle w:val="25"/>
        </w:rPr>
        <w:t xml:space="preserve">документальном </w:t>
      </w:r>
      <w:r>
        <w:rPr>
          <w:rStyle w:val="26"/>
        </w:rPr>
        <w:t>подтверждении, за рамками</w:t>
      </w:r>
      <w:r>
        <w:rPr>
          <w:rStyle w:val="26"/>
        </w:rPr>
        <w:br/>
      </w:r>
      <w:r>
        <w:rPr>
          <w:rStyle w:val="25"/>
        </w:rPr>
        <w:t xml:space="preserve">бюджетных </w:t>
      </w:r>
      <w:r>
        <w:rPr>
          <w:rStyle w:val="26"/>
        </w:rPr>
        <w:t>средств.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8759E4">
      <w:pPr>
        <w:rPr>
          <w:sz w:val="2"/>
          <w:szCs w:val="2"/>
        </w:rPr>
      </w:pPr>
    </w:p>
    <w:p w:rsidR="008759E4" w:rsidRDefault="00C97882">
      <w:pPr>
        <w:pStyle w:val="36"/>
        <w:framePr w:wrap="around" w:vAnchor="page" w:hAnchor="page" w:x="3541" w:y="3683"/>
        <w:shd w:val="clear" w:color="auto" w:fill="auto"/>
        <w:spacing w:before="0" w:after="0" w:line="160" w:lineRule="exact"/>
        <w:ind w:left="5360"/>
        <w:jc w:val="left"/>
      </w:pPr>
      <w:r>
        <w:rPr>
          <w:rStyle w:val="28"/>
        </w:rPr>
        <w:t>Приложение</w:t>
      </w:r>
    </w:p>
    <w:p w:rsidR="008759E4" w:rsidRDefault="00C97882">
      <w:pPr>
        <w:pStyle w:val="36"/>
        <w:framePr w:wrap="around" w:vAnchor="page" w:hAnchor="page" w:x="3541" w:y="4281"/>
        <w:shd w:val="clear" w:color="auto" w:fill="auto"/>
        <w:spacing w:before="0" w:after="0" w:line="160" w:lineRule="exact"/>
        <w:ind w:left="1575"/>
        <w:jc w:val="left"/>
      </w:pPr>
      <w:r>
        <w:rPr>
          <w:rStyle w:val="28"/>
        </w:rPr>
        <w:t>РАСЧЕТ ЦЕНЫ ПЛАТНОЙ УСЛУГИ</w:t>
      </w:r>
    </w:p>
    <w:p w:rsidR="008759E4" w:rsidRDefault="00C97882">
      <w:pPr>
        <w:pStyle w:val="91"/>
        <w:framePr w:w="6470" w:h="552" w:hRule="exact" w:wrap="around" w:vAnchor="page" w:hAnchor="page" w:x="3541" w:y="4915"/>
        <w:shd w:val="clear" w:color="auto" w:fill="auto"/>
        <w:tabs>
          <w:tab w:val="left" w:pos="2578"/>
        </w:tabs>
        <w:spacing w:before="0" w:after="7" w:line="120" w:lineRule="exact"/>
        <w:ind w:left="1480" w:right="1891"/>
      </w:pPr>
      <w:proofErr w:type="spellStart"/>
      <w:proofErr w:type="gramStart"/>
      <w:r>
        <w:rPr>
          <w:rStyle w:val="92"/>
          <w:vertAlign w:val="subscript"/>
          <w:lang w:val="en-US"/>
        </w:rPr>
        <w:t>f</w:t>
      </w:r>
      <w:r>
        <w:rPr>
          <w:rStyle w:val="92"/>
          <w:lang w:val="en-US"/>
        </w:rPr>
        <w:t>y</w:t>
      </w:r>
      <w:proofErr w:type="spellEnd"/>
      <w:proofErr w:type="gramEnd"/>
      <w:r w:rsidRPr="00C222BD">
        <w:rPr>
          <w:rStyle w:val="92"/>
          <w:lang w:val="ru-RU"/>
        </w:rPr>
        <w:tab/>
      </w:r>
      <w:r>
        <w:rPr>
          <w:rStyle w:val="92"/>
        </w:rPr>
        <w:t>(наименование услуги)</w:t>
      </w:r>
    </w:p>
    <w:p w:rsidR="008759E4" w:rsidRDefault="00C97882">
      <w:pPr>
        <w:pStyle w:val="20"/>
        <w:framePr w:w="6470" w:h="552" w:hRule="exact" w:wrap="around" w:vAnchor="page" w:hAnchor="page" w:x="3541" w:y="4915"/>
        <w:shd w:val="clear" w:color="auto" w:fill="auto"/>
        <w:tabs>
          <w:tab w:val="left" w:leader="underscore" w:pos="4560"/>
        </w:tabs>
        <w:spacing w:after="35" w:line="150" w:lineRule="exact"/>
        <w:ind w:left="1480" w:right="1891" w:hanging="1360"/>
        <w:jc w:val="both"/>
      </w:pPr>
      <w:r>
        <w:rPr>
          <w:rStyle w:val="29"/>
        </w:rPr>
        <w:t>ПО</w:t>
      </w:r>
      <w:r>
        <w:rPr>
          <w:rStyle w:val="2a"/>
        </w:rPr>
        <w:tab/>
      </w:r>
    </w:p>
    <w:p w:rsidR="008759E4" w:rsidRDefault="00C97882">
      <w:pPr>
        <w:pStyle w:val="91"/>
        <w:framePr w:w="6470" w:h="552" w:hRule="exact" w:wrap="around" w:vAnchor="page" w:hAnchor="page" w:x="3541" w:y="4915"/>
        <w:shd w:val="clear" w:color="auto" w:fill="auto"/>
        <w:spacing w:before="0" w:after="0" w:line="120" w:lineRule="exact"/>
        <w:ind w:left="1900" w:firstLine="0"/>
        <w:jc w:val="left"/>
      </w:pPr>
      <w:r>
        <w:rPr>
          <w:rStyle w:val="92"/>
        </w:rPr>
        <w:t>(наименование образовательного учреждения)</w:t>
      </w:r>
    </w:p>
    <w:p w:rsidR="008759E4" w:rsidRDefault="00C97882">
      <w:pPr>
        <w:pStyle w:val="36"/>
        <w:framePr w:w="6470" w:h="710" w:hRule="exact" w:wrap="around" w:vAnchor="page" w:hAnchor="page" w:x="3541" w:y="5625"/>
        <w:shd w:val="clear" w:color="auto" w:fill="auto"/>
        <w:spacing w:before="0" w:after="0" w:line="216" w:lineRule="exact"/>
        <w:ind w:left="1480" w:right="1853" w:hanging="1360"/>
        <w:jc w:val="both"/>
      </w:pPr>
      <w:r>
        <w:rPr>
          <w:rStyle w:val="28"/>
        </w:rPr>
        <w:t>Период обучения</w:t>
      </w:r>
    </w:p>
    <w:p w:rsidR="008759E4" w:rsidRDefault="00C97882">
      <w:pPr>
        <w:pStyle w:val="36"/>
        <w:framePr w:w="6470" w:h="710" w:hRule="exact" w:wrap="around" w:vAnchor="page" w:hAnchor="page" w:x="3541" w:y="5625"/>
        <w:shd w:val="clear" w:color="auto" w:fill="auto"/>
        <w:spacing w:before="0" w:after="0" w:line="216" w:lineRule="exact"/>
        <w:ind w:left="1480" w:right="1853" w:hanging="1360"/>
        <w:jc w:val="both"/>
      </w:pPr>
      <w:r>
        <w:rPr>
          <w:rStyle w:val="28"/>
        </w:rPr>
        <w:t>Число часов по учебному плану</w:t>
      </w:r>
    </w:p>
    <w:p w:rsidR="008759E4" w:rsidRDefault="00C97882">
      <w:pPr>
        <w:pStyle w:val="36"/>
        <w:framePr w:w="6470" w:h="710" w:hRule="exact" w:wrap="around" w:vAnchor="page" w:hAnchor="page" w:x="3541" w:y="5625"/>
        <w:shd w:val="clear" w:color="auto" w:fill="auto"/>
        <w:spacing w:before="0" w:after="0" w:line="216" w:lineRule="exact"/>
        <w:ind w:left="1480" w:right="1853" w:hanging="1360"/>
        <w:jc w:val="both"/>
      </w:pPr>
      <w:r>
        <w:rPr>
          <w:rStyle w:val="28"/>
        </w:rPr>
        <w:t>Численность воспитанников или обучающихся в группе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339"/>
        <w:gridCol w:w="1411"/>
      </w:tblGrid>
      <w:tr w:rsidR="008759E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41"/>
              <w:framePr w:w="6427" w:h="5794" w:wrap="around" w:vAnchor="page" w:hAnchor="page" w:x="3546" w:y="6484"/>
              <w:shd w:val="clear" w:color="auto" w:fill="auto"/>
              <w:spacing w:line="144" w:lineRule="exact"/>
              <w:ind w:left="140"/>
            </w:pPr>
            <w:r>
              <w:rPr>
                <w:rStyle w:val="4TimesNewRoman85pt"/>
                <w:rFonts w:eastAsia="Century Gothic"/>
              </w:rPr>
              <w:t>№</w:t>
            </w:r>
            <w:r>
              <w:rPr>
                <w:rStyle w:val="4TimesNewRoman85pt0"/>
                <w:rFonts w:eastAsia="Century Gothic"/>
              </w:rPr>
              <w:t xml:space="preserve"> </w:t>
            </w:r>
            <w:proofErr w:type="gramStart"/>
            <w:r>
              <w:rPr>
                <w:rStyle w:val="43"/>
              </w:rPr>
              <w:t>п</w:t>
            </w:r>
            <w:proofErr w:type="gramEnd"/>
            <w:r>
              <w:rPr>
                <w:rStyle w:val="43"/>
              </w:rPr>
              <w:t>/п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720"/>
              <w:jc w:val="left"/>
            </w:pPr>
            <w:r>
              <w:rPr>
                <w:rStyle w:val="11"/>
              </w:rPr>
              <w:t>Показатели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200"/>
              <w:jc w:val="left"/>
            </w:pPr>
            <w:r>
              <w:rPr>
                <w:rStyle w:val="28"/>
              </w:rPr>
              <w:t>Сумма (руб.)</w:t>
            </w: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49" w:lineRule="exact"/>
              <w:jc w:val="both"/>
            </w:pPr>
            <w:r>
              <w:rPr>
                <w:rStyle w:val="11"/>
              </w:rPr>
              <w:t>Затраты, необходимые на выполнение услуги, всего</w:t>
            </w:r>
            <w:r>
              <w:rPr>
                <w:rStyle w:val="290"/>
              </w:rPr>
              <w:t xml:space="preserve"> </w:t>
            </w:r>
            <w:r>
              <w:rPr>
                <w:rStyle w:val="11"/>
              </w:rPr>
              <w:t>(1.Г+1.2+1.3+1.4+1.5),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49" w:lineRule="exact"/>
              <w:jc w:val="both"/>
            </w:pPr>
            <w:r>
              <w:rPr>
                <w:rStyle w:val="11"/>
              </w:rPr>
              <w:t>Расходы на оплату труда педагогического персона</w:t>
            </w:r>
            <w:r>
              <w:rPr>
                <w:rStyle w:val="11"/>
              </w:rPr>
              <w:softHyphen/>
            </w:r>
            <w:r>
              <w:rPr>
                <w:rStyle w:val="11"/>
              </w:rPr>
              <w:t>ла, непосредственно оказывающего образователь</w:t>
            </w:r>
            <w:r>
              <w:rPr>
                <w:rStyle w:val="11"/>
              </w:rPr>
              <w:softHyphen/>
              <w:t>ную услугу, с учетом основной и дополнительной</w:t>
            </w:r>
            <w:r>
              <w:rPr>
                <w:rStyle w:val="300"/>
              </w:rPr>
              <w:t xml:space="preserve"> </w:t>
            </w:r>
            <w:r>
              <w:rPr>
                <w:rStyle w:val="11"/>
              </w:rPr>
              <w:t>заработной платы, дополнительных выплат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54" w:lineRule="exact"/>
              <w:jc w:val="both"/>
            </w:pPr>
            <w:r>
              <w:rPr>
                <w:rStyle w:val="11"/>
              </w:rPr>
              <w:t>Расходы на оплату труда обслуживающего персона</w:t>
            </w:r>
            <w:r>
              <w:rPr>
                <w:rStyle w:val="11"/>
              </w:rPr>
              <w:softHyphen/>
              <w:t>ла, с учетом доплат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41"/>
              <w:framePr w:w="6427" w:h="5794" w:wrap="around" w:vAnchor="page" w:hAnchor="page" w:x="3546" w:y="6484"/>
              <w:shd w:val="clear" w:color="auto" w:fill="auto"/>
              <w:spacing w:line="240" w:lineRule="auto"/>
              <w:ind w:left="140"/>
            </w:pPr>
            <w:r>
              <w:rPr>
                <w:rStyle w:val="44"/>
              </w:rPr>
              <w:t>13"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49" w:lineRule="exact"/>
              <w:jc w:val="both"/>
            </w:pPr>
            <w:r>
              <w:rPr>
                <w:rStyle w:val="11"/>
              </w:rPr>
              <w:t>Расходы на оплату труда административно- хозяй</w:t>
            </w:r>
            <w:r>
              <w:rPr>
                <w:rStyle w:val="11"/>
              </w:rPr>
              <w:softHyphen/>
              <w:t>ственного персонала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Итого ФО</w:t>
            </w:r>
            <w:proofErr w:type="gramStart"/>
            <w:r>
              <w:rPr>
                <w:rStyle w:val="11"/>
              </w:rPr>
              <w:t>1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-1pt"/>
              </w:rPr>
              <w:t>174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Начисления на заработную плату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1.5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54" w:lineRule="exact"/>
              <w:ind w:left="80"/>
              <w:jc w:val="left"/>
            </w:pPr>
            <w:r>
              <w:rPr>
                <w:rStyle w:val="28"/>
              </w:rPr>
              <w:t>Материальные расходы всего</w:t>
            </w:r>
            <w:r>
              <w:rPr>
                <w:rStyle w:val="320"/>
              </w:rPr>
              <w:t xml:space="preserve"> </w:t>
            </w:r>
            <w:r>
              <w:rPr>
                <w:rStyle w:val="28"/>
              </w:rPr>
              <w:t>(1.5.1+1.5.2+1.5.3+1.5.4)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1.5.1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Расходы на электрическую энергию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1.5.2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Расходы на воду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rStyle w:val="11"/>
              </w:rPr>
              <w:t>1.5 Л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Расходы на канализацию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Учебные затраты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41"/>
              <w:framePr w:w="6427" w:h="5794" w:wrap="around" w:vAnchor="page" w:hAnchor="page" w:x="3546" w:y="6484"/>
              <w:shd w:val="clear" w:color="auto" w:fill="auto"/>
              <w:spacing w:line="240" w:lineRule="auto"/>
              <w:ind w:left="140"/>
            </w:pPr>
            <w:r>
              <w:rPr>
                <w:rStyle w:val="43"/>
              </w:rPr>
              <w:t>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154" w:lineRule="exact"/>
              <w:jc w:val="both"/>
            </w:pPr>
            <w:r>
              <w:rPr>
                <w:rStyle w:val="11"/>
              </w:rPr>
              <w:t>Средства на развитие материально-технической ба</w:t>
            </w:r>
            <w:r>
              <w:rPr>
                <w:rStyle w:val="11"/>
              </w:rPr>
              <w:softHyphen/>
              <w:t>зы (прибыль)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Стоимость обучения в час (1+2)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1100"/>
              <w:jc w:val="left"/>
            </w:pPr>
            <w:r>
              <w:rPr>
                <w:rStyle w:val="13"/>
              </w:rPr>
              <w:t xml:space="preserve">. </w:t>
            </w:r>
            <w:r>
              <w:rPr>
                <w:rStyle w:val="13"/>
                <w:lang w:val="en-US"/>
              </w:rPr>
              <w:t xml:space="preserve">J </w:t>
            </w:r>
            <w:r>
              <w:rPr>
                <w:rStyle w:val="13"/>
              </w:rPr>
              <w:t>..</w:t>
            </w:r>
          </w:p>
        </w:tc>
      </w:tr>
      <w:tr w:rsidR="008759E4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8759E4">
            <w:pPr>
              <w:framePr w:w="6427" w:h="5794" w:wrap="around" w:vAnchor="page" w:hAnchor="page" w:x="3546" w:y="6484"/>
              <w:rPr>
                <w:sz w:val="10"/>
                <w:szCs w:val="1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"/>
              </w:rPr>
              <w:t>Стоимость обучения н час на одного обучающегося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760"/>
              <w:jc w:val="left"/>
            </w:pPr>
            <w:r>
              <w:rPr>
                <w:rStyle w:val="13"/>
                <w:lang w:val="en-US"/>
              </w:rPr>
              <w:t>V-J</w:t>
            </w:r>
            <w:r>
              <w:rPr>
                <w:rStyle w:val="13"/>
                <w:vertAlign w:val="superscript"/>
                <w:lang w:val="en-US"/>
              </w:rPr>
              <w:t>4</w:t>
            </w:r>
            <w:r>
              <w:rPr>
                <w:rStyle w:val="13"/>
                <w:lang w:val="en-US"/>
              </w:rPr>
              <w:t xml:space="preserve"> </w:t>
            </w:r>
            <w:r>
              <w:rPr>
                <w:rStyle w:val="13"/>
              </w:rPr>
              <w:t xml:space="preserve">1 </w:t>
            </w:r>
            <w:r>
              <w:rPr>
                <w:rStyle w:val="34"/>
              </w:rPr>
              <w:t>".</w:t>
            </w:r>
          </w:p>
          <w:p w:rsidR="008759E4" w:rsidRDefault="00C97882">
            <w:pPr>
              <w:pStyle w:val="81"/>
              <w:framePr w:w="6427" w:h="5794" w:wrap="around" w:vAnchor="page" w:hAnchor="page" w:x="3546" w:y="6484"/>
              <w:shd w:val="clear" w:color="auto" w:fill="auto"/>
              <w:spacing w:line="240" w:lineRule="auto"/>
              <w:ind w:left="760"/>
            </w:pPr>
            <w:r>
              <w:rPr>
                <w:rStyle w:val="80pt"/>
                <w:vertAlign w:val="superscript"/>
                <w:lang w:val="ru"/>
              </w:rPr>
              <w:t>1</w:t>
            </w:r>
            <w:r>
              <w:rPr>
                <w:rStyle w:val="80pt"/>
                <w:lang w:val="ru"/>
              </w:rPr>
              <w:t xml:space="preserve"> </w:t>
            </w:r>
            <w:r>
              <w:rPr>
                <w:rStyle w:val="80pt"/>
              </w:rPr>
              <w:t>'.J</w:t>
            </w:r>
          </w:p>
          <w:p w:rsidR="008759E4" w:rsidRDefault="00C97882">
            <w:pPr>
              <w:pStyle w:val="36"/>
              <w:framePr w:w="6427" w:h="5794" w:wrap="around" w:vAnchor="page" w:hAnchor="page" w:x="3546" w:y="6484"/>
              <w:shd w:val="clear" w:color="auto" w:fill="auto"/>
              <w:spacing w:before="0" w:after="0" w:line="240" w:lineRule="auto"/>
              <w:ind w:left="580"/>
              <w:jc w:val="left"/>
            </w:pPr>
            <w:r>
              <w:rPr>
                <w:rStyle w:val="13"/>
                <w:vertAlign w:val="superscript"/>
                <w:lang w:val="en-US"/>
              </w:rPr>
              <w:t>N J</w:t>
            </w:r>
            <w:r>
              <w:rPr>
                <w:rStyle w:val="13"/>
                <w:lang w:val="en-US"/>
              </w:rPr>
              <w:t xml:space="preserve"> </w:t>
            </w:r>
            <w:r>
              <w:rPr>
                <w:rStyle w:val="13"/>
              </w:rPr>
              <w:t>Л</w:t>
            </w:r>
          </w:p>
        </w:tc>
      </w:tr>
    </w:tbl>
    <w:p w:rsidR="008759E4" w:rsidRDefault="00C97882">
      <w:pPr>
        <w:pStyle w:val="36"/>
        <w:framePr w:w="6470" w:h="538" w:hRule="exact" w:wrap="around" w:vAnchor="page" w:hAnchor="page" w:x="3541" w:y="12484"/>
        <w:shd w:val="clear" w:color="auto" w:fill="auto"/>
        <w:spacing w:before="0" w:after="0" w:line="144" w:lineRule="exact"/>
        <w:ind w:left="1480" w:right="231" w:hanging="1360"/>
        <w:jc w:val="both"/>
      </w:pPr>
      <w:r>
        <w:rPr>
          <w:rStyle w:val="28"/>
        </w:rPr>
        <w:t xml:space="preserve">Примечание: </w:t>
      </w:r>
      <w:r>
        <w:rPr>
          <w:rStyle w:val="11"/>
        </w:rPr>
        <w:t xml:space="preserve">Стоимость одной платной </w:t>
      </w:r>
      <w:r>
        <w:rPr>
          <w:rStyle w:val="28"/>
        </w:rPr>
        <w:t xml:space="preserve">услуги индексируется, </w:t>
      </w:r>
      <w:r>
        <w:rPr>
          <w:rStyle w:val="11"/>
        </w:rPr>
        <w:t>в связи с</w:t>
      </w:r>
      <w:r>
        <w:rPr>
          <w:rStyle w:val="35"/>
        </w:rPr>
        <w:br/>
      </w:r>
      <w:r>
        <w:rPr>
          <w:rStyle w:val="11"/>
        </w:rPr>
        <w:t xml:space="preserve">повышением тарифов </w:t>
      </w:r>
      <w:r>
        <w:rPr>
          <w:rStyle w:val="28"/>
        </w:rPr>
        <w:t xml:space="preserve">на коммунальные услуги, </w:t>
      </w:r>
      <w:proofErr w:type="spellStart"/>
      <w:r>
        <w:rPr>
          <w:rStyle w:val="11"/>
        </w:rPr>
        <w:t>повышен</w:t>
      </w:r>
      <w:proofErr w:type="gramStart"/>
      <w:r>
        <w:rPr>
          <w:rStyle w:val="11"/>
        </w:rPr>
        <w:t>и</w:t>
      </w:r>
      <w:proofErr w:type="spellEnd"/>
      <w:r>
        <w:rPr>
          <w:rStyle w:val="11"/>
        </w:rPr>
        <w:t>-</w:t>
      </w:r>
      <w:proofErr w:type="gramEnd"/>
      <w:r>
        <w:rPr>
          <w:rStyle w:val="35"/>
        </w:rPr>
        <w:br/>
      </w:r>
      <w:r>
        <w:rPr>
          <w:rStyle w:val="11"/>
        </w:rPr>
        <w:t xml:space="preserve">ем заработной платы и </w:t>
      </w:r>
      <w:r>
        <w:rPr>
          <w:rStyle w:val="28"/>
        </w:rPr>
        <w:t>нормой затрат</w:t>
      </w:r>
    </w:p>
    <w:p w:rsidR="008759E4" w:rsidRDefault="008759E4">
      <w:pPr>
        <w:rPr>
          <w:sz w:val="2"/>
          <w:szCs w:val="2"/>
        </w:rPr>
        <w:sectPr w:rsidR="008759E4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E4" w:rsidRDefault="008759E4">
      <w:pPr>
        <w:rPr>
          <w:sz w:val="2"/>
          <w:szCs w:val="2"/>
        </w:rPr>
      </w:pPr>
    </w:p>
    <w:p w:rsidR="008759E4" w:rsidRDefault="00C97882">
      <w:pPr>
        <w:framePr w:wrap="around" w:vAnchor="page" w:hAnchor="page" w:x="1865" w:y="2397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"C:\\Users\\Артём\\Desktop\\media\\image5.jpeg" \* MERGEFORMATINET</w:instrText>
      </w:r>
      <w:r>
        <w:instrText xml:space="preserve"> </w:instrText>
      </w:r>
      <w:r>
        <w:fldChar w:fldCharType="separate"/>
      </w:r>
      <w:r w:rsidR="00C222BD">
        <w:pict>
          <v:shape id="_x0000_i1026" type="#_x0000_t75" style="width:391.35pt;height:588.75pt">
            <v:imagedata r:id="rId10" r:href="rId11"/>
          </v:shape>
        </w:pict>
      </w:r>
      <w:r>
        <w:fldChar w:fldCharType="end"/>
      </w:r>
    </w:p>
    <w:p w:rsidR="008759E4" w:rsidRDefault="008759E4">
      <w:pPr>
        <w:rPr>
          <w:sz w:val="2"/>
          <w:szCs w:val="2"/>
        </w:rPr>
      </w:pPr>
    </w:p>
    <w:sectPr w:rsidR="008759E4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882" w:rsidRDefault="00C97882">
      <w:r>
        <w:separator/>
      </w:r>
    </w:p>
  </w:endnote>
  <w:endnote w:type="continuationSeparator" w:id="0">
    <w:p w:rsidR="00C97882" w:rsidRDefault="00C9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882" w:rsidRDefault="00C97882"/>
  </w:footnote>
  <w:footnote w:type="continuationSeparator" w:id="0">
    <w:p w:rsidR="00C97882" w:rsidRDefault="00C978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2A5E"/>
    <w:multiLevelType w:val="multilevel"/>
    <w:tmpl w:val="0A662B1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6"/>
        <w:szCs w:val="1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6247C"/>
    <w:multiLevelType w:val="multilevel"/>
    <w:tmpl w:val="CDAA8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52BF2"/>
    <w:multiLevelType w:val="multilevel"/>
    <w:tmpl w:val="55F630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759E4"/>
    <w:rsid w:val="008759E4"/>
    <w:rsid w:val="00C222BD"/>
    <w:rsid w:val="00C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w w:val="200"/>
      <w:sz w:val="15"/>
      <w:szCs w:val="15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w w:val="200"/>
      <w:sz w:val="15"/>
      <w:szCs w:val="15"/>
    </w:rPr>
  </w:style>
  <w:style w:type="character" w:customStyle="1" w:styleId="a4">
    <w:name w:val="Основной текст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55pt">
    <w:name w:val="Колонтитул + Arial Unicode MS;5;5 pt"/>
    <w:basedOn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39"/>
      <w:szCs w:val="39"/>
      <w:lang w:val="en-US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39"/>
      <w:szCs w:val="39"/>
      <w:lang w:val="en-US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pt">
    <w:name w:val="Основной текст + 21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42"/>
      <w:szCs w:val="42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1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</w:rPr>
  </w:style>
  <w:style w:type="character" w:customStyle="1" w:styleId="6pt">
    <w:name w:val="Основной текст + 6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8"/>
      <w:sz w:val="12"/>
      <w:szCs w:val="12"/>
      <w:lang w:val="en-US"/>
    </w:rPr>
  </w:style>
  <w:style w:type="character" w:customStyle="1" w:styleId="8pt200">
    <w:name w:val="Основной текст + 8 pt;Полужирный;Масштаб 20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w w:val="200"/>
      <w:sz w:val="15"/>
      <w:szCs w:val="15"/>
    </w:rPr>
  </w:style>
  <w:style w:type="character" w:customStyle="1" w:styleId="8pt2000">
    <w:name w:val="Основной текст + 8 pt;Полужирный;Масштаб 20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w w:val="200"/>
      <w:sz w:val="15"/>
      <w:szCs w:val="15"/>
    </w:rPr>
  </w:style>
  <w:style w:type="character" w:customStyle="1" w:styleId="11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4pt">
    <w:name w:val="Основной текст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9"/>
      <w:szCs w:val="39"/>
      <w:lang w:val="ru"/>
    </w:rPr>
  </w:style>
  <w:style w:type="character" w:customStyle="1" w:styleId="6pt0">
    <w:name w:val="Основной текст + 6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w w:val="200"/>
      <w:sz w:val="15"/>
      <w:szCs w:val="15"/>
    </w:rPr>
  </w:style>
  <w:style w:type="character" w:customStyle="1" w:styleId="16">
    <w:name w:val="Заголовок №1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w w:val="200"/>
      <w:sz w:val="15"/>
      <w:szCs w:val="15"/>
    </w:rPr>
  </w:style>
  <w:style w:type="character" w:customStyle="1" w:styleId="17">
    <w:name w:val="Заголовок №1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w w:val="200"/>
      <w:sz w:val="15"/>
      <w:szCs w:val="15"/>
    </w:rPr>
  </w:style>
  <w:style w:type="character" w:customStyle="1" w:styleId="140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ArialUnicodeMS55pt0">
    <w:name w:val="Колонтитул + Arial Unicode MS;5;5 pt"/>
    <w:basedOn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50">
    <w:name w:val="Основной текст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CenturyGothic8pt">
    <w:name w:val="Основной текст + Century Gothic;8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w w:val="100"/>
      <w:sz w:val="15"/>
      <w:szCs w:val="15"/>
    </w:rPr>
  </w:style>
  <w:style w:type="character" w:customStyle="1" w:styleId="160">
    <w:name w:val="Основной текст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170">
    <w:name w:val="Основной текст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40">
    <w:name w:val="Основной текст (4)_"/>
    <w:basedOn w:val="a0"/>
    <w:link w:val="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42">
    <w:name w:val="Основной текст (4)"/>
    <w:basedOn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18">
    <w:name w:val="Основной текст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ArialUnicodeMS55pt1">
    <w:name w:val="Колонтитул + Arial Unicode MS;5;5 pt"/>
    <w:basedOn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9">
    <w:name w:val="Основной текст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00">
    <w:name w:val="Основной текст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10">
    <w:name w:val="Основной текст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20">
    <w:name w:val="Основной текст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3">
    <w:name w:val="Основной текст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4">
    <w:name w:val="Основной текст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25">
    <w:name w:val="Основной текст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6">
    <w:name w:val="Основной текст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6"/>
      <w:szCs w:val="16"/>
    </w:rPr>
  </w:style>
  <w:style w:type="character" w:customStyle="1" w:styleId="27">
    <w:name w:val="Основной текст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4-1pt">
    <w:name w:val="Основной текст (4) + Интервал -1 pt"/>
    <w:basedOn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w w:val="100"/>
      <w:sz w:val="15"/>
      <w:szCs w:val="15"/>
    </w:rPr>
  </w:style>
  <w:style w:type="character" w:customStyle="1" w:styleId="28">
    <w:name w:val="Основной текст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w w:val="200"/>
      <w:sz w:val="15"/>
      <w:szCs w:val="15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w w:val="200"/>
      <w:sz w:val="15"/>
      <w:szCs w:val="15"/>
    </w:rPr>
  </w:style>
  <w:style w:type="character" w:customStyle="1" w:styleId="4TimesNewRoman85pt">
    <w:name w:val="Основной текст (4) + Times New Roman;8;5 pt;Не 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17"/>
      <w:szCs w:val="17"/>
    </w:rPr>
  </w:style>
  <w:style w:type="character" w:customStyle="1" w:styleId="4TimesNewRoman85pt0">
    <w:name w:val="Основной текст (4) + Times New Roman;8;5 pt;Не 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17"/>
      <w:szCs w:val="17"/>
    </w:rPr>
  </w:style>
  <w:style w:type="character" w:customStyle="1" w:styleId="43">
    <w:name w:val="Основной текст (4)"/>
    <w:basedOn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3"/>
      <w:w w:val="100"/>
      <w:sz w:val="15"/>
      <w:szCs w:val="15"/>
    </w:rPr>
  </w:style>
  <w:style w:type="character" w:customStyle="1" w:styleId="290">
    <w:name w:val="Основной текст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0">
    <w:name w:val="Основной текст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310">
    <w:name w:val="Основной текст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44">
    <w:name w:val="Основной текст (4)"/>
    <w:basedOn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3"/>
      <w:w w:val="100"/>
      <w:sz w:val="15"/>
      <w:szCs w:val="15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320">
    <w:name w:val="Основной текст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330">
    <w:name w:val="Основной текст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34">
    <w:name w:val="Основной текст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2"/>
      <w:szCs w:val="12"/>
      <w:lang w:val="en-US"/>
    </w:rPr>
  </w:style>
  <w:style w:type="character" w:customStyle="1" w:styleId="80pt">
    <w:name w:val="Основной текст (8) + Интервал 0 pt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2"/>
      <w:szCs w:val="12"/>
      <w:lang w:val="en-US"/>
    </w:rPr>
  </w:style>
  <w:style w:type="character" w:customStyle="1" w:styleId="35">
    <w:name w:val="Основной текст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7"/>
      <w:w w:val="200"/>
      <w:sz w:val="15"/>
      <w:szCs w:val="15"/>
    </w:rPr>
  </w:style>
  <w:style w:type="paragraph" w:customStyle="1" w:styleId="36">
    <w:name w:val="Основной текст36"/>
    <w:basedOn w:val="a"/>
    <w:link w:val="a4"/>
    <w:pPr>
      <w:shd w:val="clear" w:color="auto" w:fill="FFFFFF"/>
      <w:spacing w:before="240" w:after="60" w:line="235" w:lineRule="exact"/>
      <w:jc w:val="center"/>
    </w:pPr>
    <w:rPr>
      <w:rFonts w:ascii="Times New Roman" w:eastAsia="Times New Roman" w:hAnsi="Times New Roman" w:cs="Times New Roman"/>
      <w:spacing w:val="5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line="0" w:lineRule="atLeast"/>
      <w:ind w:firstLine="2360"/>
    </w:pPr>
    <w:rPr>
      <w:rFonts w:ascii="Times New Roman" w:eastAsia="Times New Roman" w:hAnsi="Times New Roman" w:cs="Times New Roman"/>
      <w:spacing w:val="5"/>
      <w:sz w:val="39"/>
      <w:szCs w:val="39"/>
      <w:lang w:val="en-US"/>
    </w:rPr>
  </w:style>
  <w:style w:type="paragraph" w:customStyle="1" w:styleId="a8">
    <w:name w:val="Друго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line="173" w:lineRule="exact"/>
      <w:outlineLvl w:val="0"/>
    </w:pPr>
    <w:rPr>
      <w:rFonts w:ascii="Times New Roman" w:eastAsia="Times New Roman" w:hAnsi="Times New Roman" w:cs="Times New Roman"/>
      <w:b/>
      <w:bCs/>
      <w:spacing w:val="7"/>
      <w:w w:val="200"/>
      <w:sz w:val="15"/>
      <w:szCs w:val="15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5"/>
      <w:szCs w:val="15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  <w:ind w:firstLine="460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420" w:after="60" w:line="0" w:lineRule="atLeast"/>
      <w:ind w:hanging="1360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8"/>
      <w:sz w:val="12"/>
      <w:szCs w:val="1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2594</Words>
  <Characters>14790</Characters>
  <Application>Microsoft Office Word</Application>
  <DocSecurity>0</DocSecurity>
  <Lines>123</Lines>
  <Paragraphs>34</Paragraphs>
  <ScaleCrop>false</ScaleCrop>
  <Company/>
  <LinksUpToDate>false</LinksUpToDate>
  <CharactersWithSpaces>17350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</cp:lastModifiedBy>
  <cp:revision>2</cp:revision>
  <dcterms:created xsi:type="dcterms:W3CDTF">2016-01-12T15:21:00Z</dcterms:created>
  <dcterms:modified xsi:type="dcterms:W3CDTF">2016-01-12T15:24:00Z</dcterms:modified>
</cp:coreProperties>
</file>