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605" w:rsidRPr="00953873" w:rsidRDefault="00D00605" w:rsidP="004D27FF">
      <w:pPr>
        <w:spacing w:before="120"/>
        <w:jc w:val="center"/>
        <w:rPr>
          <w:rFonts w:ascii="Arial Narrow" w:hAnsi="Arial Narrow"/>
          <w:b/>
        </w:rPr>
      </w:pPr>
      <w:r w:rsidRPr="00514443">
        <w:rPr>
          <w:rFonts w:ascii="Arial Narrow" w:hAnsi="Arial Narrow"/>
          <w:b/>
        </w:rPr>
        <w:t>M</w:t>
      </w:r>
      <w:r w:rsidRPr="00953873">
        <w:rPr>
          <w:rFonts w:ascii="Arial Narrow" w:hAnsi="Arial Narrow"/>
          <w:b/>
        </w:rPr>
        <w:t xml:space="preserve">odelo para apresentação </w:t>
      </w:r>
      <w:r w:rsidR="00FA3848" w:rsidRPr="00953873">
        <w:rPr>
          <w:rFonts w:ascii="Arial Narrow" w:hAnsi="Arial Narrow"/>
          <w:b/>
        </w:rPr>
        <w:t>de trabalhos no Painel PEMM 201</w:t>
      </w:r>
      <w:r w:rsidR="002A2039">
        <w:rPr>
          <w:rFonts w:ascii="Arial Narrow" w:hAnsi="Arial Narrow"/>
          <w:b/>
        </w:rPr>
        <w:t>7</w:t>
      </w:r>
      <w:r w:rsidR="0014314B" w:rsidRPr="00953873">
        <w:rPr>
          <w:rFonts w:ascii="Arial Narrow" w:hAnsi="Arial Narrow"/>
          <w:b/>
        </w:rPr>
        <w:t>: por favor respeitar rigorosamente o modelo (</w:t>
      </w:r>
      <w:r w:rsidR="00CD3D73" w:rsidRPr="00953873">
        <w:rPr>
          <w:rFonts w:ascii="Arial Narrow" w:hAnsi="Arial Narrow"/>
          <w:b/>
        </w:rPr>
        <w:t xml:space="preserve">Arial </w:t>
      </w:r>
      <w:proofErr w:type="spellStart"/>
      <w:r w:rsidR="00CD3D73" w:rsidRPr="00953873">
        <w:rPr>
          <w:rFonts w:ascii="Arial Narrow" w:hAnsi="Arial Narrow"/>
          <w:b/>
        </w:rPr>
        <w:t>Narrow</w:t>
      </w:r>
      <w:proofErr w:type="spellEnd"/>
      <w:r w:rsidR="00CD3D73" w:rsidRPr="00953873">
        <w:rPr>
          <w:rFonts w:ascii="Arial Narrow" w:hAnsi="Arial Narrow"/>
          <w:b/>
        </w:rPr>
        <w:t xml:space="preserve"> </w:t>
      </w:r>
      <w:proofErr w:type="gramStart"/>
      <w:r w:rsidR="00CD3D73" w:rsidRPr="00953873">
        <w:rPr>
          <w:rFonts w:ascii="Arial Narrow" w:hAnsi="Arial Narrow"/>
          <w:b/>
        </w:rPr>
        <w:t>12 negrito</w:t>
      </w:r>
      <w:proofErr w:type="gramEnd"/>
      <w:r w:rsidR="0014314B" w:rsidRPr="00953873">
        <w:rPr>
          <w:rFonts w:ascii="Arial Narrow" w:hAnsi="Arial Narrow"/>
          <w:b/>
        </w:rPr>
        <w:t>).</w:t>
      </w:r>
    </w:p>
    <w:p w:rsidR="007D046B" w:rsidRPr="00953873" w:rsidRDefault="00D055D8" w:rsidP="00D055D8">
      <w:pPr>
        <w:spacing w:before="120"/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</w:t>
      </w:r>
      <w:proofErr w:type="gramStart"/>
      <w:r w:rsidRPr="00953873">
        <w:rPr>
          <w:rFonts w:ascii="Arial Narrow" w:hAnsi="Arial Narrow"/>
          <w:color w:val="C4BC96"/>
          <w:sz w:val="22"/>
        </w:rPr>
        <w:t>linha</w:t>
      </w:r>
      <w:proofErr w:type="gramEnd"/>
      <w:r w:rsidRPr="00953873">
        <w:rPr>
          <w:rFonts w:ascii="Arial Narrow" w:hAnsi="Arial Narrow"/>
          <w:color w:val="C4BC96"/>
          <w:sz w:val="22"/>
        </w:rPr>
        <w:t xml:space="preserve"> em branco&gt;</w:t>
      </w:r>
    </w:p>
    <w:p w:rsidR="007D046B" w:rsidRPr="00953873" w:rsidRDefault="007D046B" w:rsidP="004D27FF">
      <w:pPr>
        <w:spacing w:before="120"/>
        <w:jc w:val="center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>Edson</w:t>
      </w:r>
      <w:r w:rsidR="00D055D8" w:rsidRPr="00953873">
        <w:rPr>
          <w:rFonts w:ascii="Arial Narrow" w:hAnsi="Arial Narrow"/>
          <w:sz w:val="22"/>
        </w:rPr>
        <w:t xml:space="preserve"> Araújo</w:t>
      </w:r>
      <w:r w:rsidRPr="00953873">
        <w:rPr>
          <w:rFonts w:ascii="Arial Narrow" w:hAnsi="Arial Narrow"/>
          <w:sz w:val="22"/>
        </w:rPr>
        <w:t xml:space="preserve"> Batista</w:t>
      </w:r>
      <w:r w:rsidR="0014314B" w:rsidRPr="00953873">
        <w:rPr>
          <w:rFonts w:ascii="Arial Narrow" w:hAnsi="Arial Narrow"/>
          <w:sz w:val="22"/>
          <w:vertAlign w:val="superscript"/>
        </w:rPr>
        <w:t>1</w:t>
      </w:r>
      <w:r w:rsidRPr="00953873">
        <w:rPr>
          <w:rFonts w:ascii="Arial Narrow" w:hAnsi="Arial Narrow"/>
          <w:sz w:val="22"/>
        </w:rPr>
        <w:t xml:space="preserve">*, João </w:t>
      </w:r>
      <w:r w:rsidR="00D055D8" w:rsidRPr="00953873">
        <w:rPr>
          <w:rFonts w:ascii="Arial Narrow" w:hAnsi="Arial Narrow"/>
          <w:sz w:val="22"/>
        </w:rPr>
        <w:t xml:space="preserve">Carlos </w:t>
      </w:r>
      <w:r w:rsidRPr="00953873">
        <w:rPr>
          <w:rFonts w:ascii="Arial Narrow" w:hAnsi="Arial Narrow"/>
          <w:sz w:val="22"/>
        </w:rPr>
        <w:t>da Silva</w:t>
      </w:r>
      <w:r w:rsidR="0014314B" w:rsidRPr="00953873">
        <w:rPr>
          <w:rFonts w:ascii="Arial Narrow" w:hAnsi="Arial Narrow"/>
          <w:sz w:val="22"/>
          <w:vertAlign w:val="superscript"/>
        </w:rPr>
        <w:t>1</w:t>
      </w:r>
      <w:r w:rsidR="00D055D8" w:rsidRPr="00953873">
        <w:rPr>
          <w:rFonts w:ascii="Arial Narrow" w:hAnsi="Arial Narrow"/>
          <w:sz w:val="22"/>
        </w:rPr>
        <w:t xml:space="preserve">, Luiz Eduardo </w:t>
      </w:r>
      <w:r w:rsidR="0014314B" w:rsidRPr="00953873">
        <w:rPr>
          <w:rFonts w:ascii="Arial Narrow" w:hAnsi="Arial Narrow"/>
          <w:sz w:val="22"/>
        </w:rPr>
        <w:t xml:space="preserve">Pinto </w:t>
      </w:r>
      <w:r w:rsidRPr="00953873">
        <w:rPr>
          <w:rFonts w:ascii="Arial Narrow" w:hAnsi="Arial Narrow"/>
          <w:sz w:val="22"/>
        </w:rPr>
        <w:t>Gomes</w:t>
      </w:r>
      <w:r w:rsidR="0014314B" w:rsidRPr="00953873">
        <w:rPr>
          <w:rFonts w:ascii="Arial Narrow" w:hAnsi="Arial Narrow"/>
          <w:sz w:val="22"/>
          <w:vertAlign w:val="superscript"/>
        </w:rPr>
        <w:t>2</w:t>
      </w:r>
      <w:r w:rsidR="000A43A8" w:rsidRPr="00953873">
        <w:rPr>
          <w:rFonts w:ascii="Arial Narrow" w:hAnsi="Arial Narrow"/>
          <w:sz w:val="22"/>
        </w:rPr>
        <w:t xml:space="preserve"> (Arial </w:t>
      </w:r>
      <w:proofErr w:type="spellStart"/>
      <w:r w:rsidR="000A43A8" w:rsidRPr="00953873">
        <w:rPr>
          <w:rFonts w:ascii="Arial Narrow" w:hAnsi="Arial Narrow"/>
          <w:sz w:val="22"/>
        </w:rPr>
        <w:t>Narrow</w:t>
      </w:r>
      <w:proofErr w:type="spellEnd"/>
      <w:r w:rsidR="000A43A8" w:rsidRPr="00953873">
        <w:rPr>
          <w:rFonts w:ascii="Arial Narrow" w:hAnsi="Arial Narrow"/>
          <w:sz w:val="22"/>
        </w:rPr>
        <w:t xml:space="preserve"> 11)</w:t>
      </w:r>
    </w:p>
    <w:p w:rsidR="007D046B" w:rsidRPr="00953873" w:rsidRDefault="007D046B" w:rsidP="004D27FF">
      <w:pPr>
        <w:spacing w:before="120"/>
        <w:jc w:val="center"/>
        <w:rPr>
          <w:rFonts w:ascii="Arial Narrow" w:hAnsi="Arial Narrow"/>
          <w:i/>
          <w:sz w:val="22"/>
        </w:rPr>
      </w:pPr>
      <w:r w:rsidRPr="00953873">
        <w:rPr>
          <w:rFonts w:ascii="Arial Narrow" w:hAnsi="Arial Narrow"/>
          <w:i/>
          <w:sz w:val="22"/>
        </w:rPr>
        <w:t xml:space="preserve">*edson.batista@metalmat.ufrj.br, bolsista de </w:t>
      </w:r>
      <w:r w:rsidR="0054068D" w:rsidRPr="00953873">
        <w:rPr>
          <w:rFonts w:ascii="Arial Narrow" w:hAnsi="Arial Narrow"/>
          <w:i/>
          <w:sz w:val="22"/>
        </w:rPr>
        <w:t>IC</w:t>
      </w:r>
      <w:r w:rsidRPr="00953873">
        <w:rPr>
          <w:rFonts w:ascii="Arial Narrow" w:hAnsi="Arial Narrow"/>
          <w:i/>
          <w:sz w:val="22"/>
        </w:rPr>
        <w:t xml:space="preserve"> (</w:t>
      </w:r>
      <w:r w:rsidR="0054068D" w:rsidRPr="00953873">
        <w:rPr>
          <w:rFonts w:ascii="Arial Narrow" w:hAnsi="Arial Narrow"/>
          <w:i/>
          <w:sz w:val="22"/>
        </w:rPr>
        <w:t>mestrado</w:t>
      </w:r>
      <w:r w:rsidR="00403B55" w:rsidRPr="00953873">
        <w:rPr>
          <w:rFonts w:ascii="Arial Narrow" w:hAnsi="Arial Narrow"/>
          <w:i/>
          <w:sz w:val="22"/>
        </w:rPr>
        <w:t xml:space="preserve">, </w:t>
      </w:r>
      <w:r w:rsidRPr="00953873">
        <w:rPr>
          <w:rFonts w:ascii="Arial Narrow" w:hAnsi="Arial Narrow"/>
          <w:i/>
          <w:sz w:val="22"/>
        </w:rPr>
        <w:t>doutorado</w:t>
      </w:r>
      <w:r w:rsidR="00403B55" w:rsidRPr="00953873">
        <w:rPr>
          <w:rFonts w:ascii="Arial Narrow" w:hAnsi="Arial Narrow"/>
          <w:i/>
          <w:sz w:val="22"/>
        </w:rPr>
        <w:t xml:space="preserve"> ou pós-doutorado</w:t>
      </w:r>
      <w:r w:rsidRPr="00953873">
        <w:rPr>
          <w:rFonts w:ascii="Arial Narrow" w:hAnsi="Arial Narrow"/>
          <w:i/>
          <w:sz w:val="22"/>
        </w:rPr>
        <w:t>) do CNPq (ou CAPES, etc.)</w:t>
      </w:r>
      <w:r w:rsidR="000A43A8" w:rsidRPr="00953873">
        <w:rPr>
          <w:rFonts w:ascii="Arial Narrow" w:hAnsi="Arial Narrow"/>
          <w:i/>
          <w:sz w:val="22"/>
        </w:rPr>
        <w:t xml:space="preserve"> (Arial </w:t>
      </w:r>
      <w:proofErr w:type="spellStart"/>
      <w:r w:rsidR="000A43A8" w:rsidRPr="00953873">
        <w:rPr>
          <w:rFonts w:ascii="Arial Narrow" w:hAnsi="Arial Narrow"/>
          <w:i/>
          <w:sz w:val="22"/>
        </w:rPr>
        <w:t>Narrow</w:t>
      </w:r>
      <w:proofErr w:type="spellEnd"/>
      <w:r w:rsidR="000A43A8" w:rsidRPr="00953873">
        <w:rPr>
          <w:rFonts w:ascii="Arial Narrow" w:hAnsi="Arial Narrow"/>
          <w:i/>
          <w:sz w:val="22"/>
        </w:rPr>
        <w:t xml:space="preserve"> </w:t>
      </w:r>
      <w:proofErr w:type="gramStart"/>
      <w:r w:rsidR="000A43A8" w:rsidRPr="00953873">
        <w:rPr>
          <w:rFonts w:ascii="Arial Narrow" w:hAnsi="Arial Narrow"/>
          <w:i/>
          <w:sz w:val="22"/>
        </w:rPr>
        <w:t>11 itálico</w:t>
      </w:r>
      <w:proofErr w:type="gramEnd"/>
      <w:r w:rsidR="000A43A8" w:rsidRPr="00953873">
        <w:rPr>
          <w:rFonts w:ascii="Arial Narrow" w:hAnsi="Arial Narrow"/>
          <w:i/>
          <w:sz w:val="22"/>
        </w:rPr>
        <w:t>)</w:t>
      </w:r>
    </w:p>
    <w:p w:rsidR="007D046B" w:rsidRPr="00953873" w:rsidRDefault="0014314B" w:rsidP="004D27FF">
      <w:pPr>
        <w:spacing w:before="120"/>
        <w:jc w:val="center"/>
        <w:rPr>
          <w:rFonts w:ascii="Arial Narrow" w:hAnsi="Arial Narrow"/>
          <w:i/>
          <w:sz w:val="22"/>
        </w:rPr>
      </w:pPr>
      <w:r w:rsidRPr="00953873">
        <w:rPr>
          <w:rFonts w:ascii="Arial Narrow" w:hAnsi="Arial Narrow"/>
          <w:i/>
          <w:sz w:val="22"/>
          <w:vertAlign w:val="superscript"/>
        </w:rPr>
        <w:t>1</w:t>
      </w:r>
      <w:r w:rsidR="007D046B" w:rsidRPr="00953873">
        <w:rPr>
          <w:rFonts w:ascii="Arial Narrow" w:hAnsi="Arial Narrow"/>
          <w:i/>
          <w:sz w:val="22"/>
        </w:rPr>
        <w:t>Lab</w:t>
      </w:r>
      <w:r w:rsidR="000A43A8" w:rsidRPr="00953873">
        <w:rPr>
          <w:rFonts w:ascii="Arial Narrow" w:hAnsi="Arial Narrow"/>
          <w:i/>
          <w:sz w:val="22"/>
        </w:rPr>
        <w:t>oratório de Materiais Maravilhosos</w:t>
      </w:r>
      <w:r w:rsidR="007D046B" w:rsidRPr="00953873">
        <w:rPr>
          <w:rFonts w:ascii="Arial Narrow" w:hAnsi="Arial Narrow"/>
          <w:i/>
          <w:sz w:val="22"/>
        </w:rPr>
        <w:t>, PEMM-COPPE-UFRJ</w:t>
      </w:r>
      <w:r w:rsidRPr="00953873">
        <w:rPr>
          <w:rFonts w:ascii="Arial Narrow" w:hAnsi="Arial Narrow"/>
          <w:i/>
          <w:sz w:val="22"/>
        </w:rPr>
        <w:t xml:space="preserve">, </w:t>
      </w:r>
      <w:r w:rsidR="007D046B" w:rsidRPr="00953873">
        <w:rPr>
          <w:rFonts w:ascii="Arial Narrow" w:hAnsi="Arial Narrow"/>
          <w:i/>
          <w:sz w:val="22"/>
        </w:rPr>
        <w:t>CP 68505, 21941-972, Rio de Janeiro, RJ</w:t>
      </w:r>
    </w:p>
    <w:p w:rsidR="0014314B" w:rsidRPr="00953873" w:rsidRDefault="0014314B" w:rsidP="004D27FF">
      <w:pPr>
        <w:spacing w:before="120"/>
        <w:jc w:val="center"/>
        <w:rPr>
          <w:rFonts w:ascii="Arial Narrow" w:hAnsi="Arial Narrow"/>
          <w:i/>
          <w:sz w:val="22"/>
        </w:rPr>
      </w:pPr>
      <w:r w:rsidRPr="00953873">
        <w:rPr>
          <w:rFonts w:ascii="Arial Narrow" w:hAnsi="Arial Narrow"/>
          <w:i/>
          <w:sz w:val="22"/>
          <w:vertAlign w:val="superscript"/>
        </w:rPr>
        <w:t>2</w:t>
      </w:r>
      <w:r w:rsidR="00D055D8" w:rsidRPr="00953873">
        <w:rPr>
          <w:rFonts w:ascii="Arial Narrow" w:hAnsi="Arial Narrow"/>
          <w:i/>
          <w:sz w:val="22"/>
        </w:rPr>
        <w:t>Centro de Pesquisas da H</w:t>
      </w:r>
      <w:r w:rsidRPr="00953873">
        <w:rPr>
          <w:rFonts w:ascii="Arial Narrow" w:hAnsi="Arial Narrow"/>
          <w:i/>
          <w:sz w:val="22"/>
        </w:rPr>
        <w:t>MF, Av. Central 151, 32900-002, Belo Horizonte, MG</w:t>
      </w:r>
    </w:p>
    <w:p w:rsidR="007D046B" w:rsidRPr="00953873" w:rsidRDefault="00D055D8" w:rsidP="00D055D8">
      <w:pPr>
        <w:spacing w:before="120"/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</w:t>
      </w:r>
      <w:proofErr w:type="gramStart"/>
      <w:r w:rsidRPr="00953873">
        <w:rPr>
          <w:rFonts w:ascii="Arial Narrow" w:hAnsi="Arial Narrow"/>
          <w:color w:val="C4BC96"/>
          <w:sz w:val="22"/>
        </w:rPr>
        <w:t>linha</w:t>
      </w:r>
      <w:proofErr w:type="gramEnd"/>
      <w:r w:rsidRPr="00953873">
        <w:rPr>
          <w:rFonts w:ascii="Arial Narrow" w:hAnsi="Arial Narrow"/>
          <w:color w:val="C4BC96"/>
          <w:sz w:val="22"/>
        </w:rPr>
        <w:t xml:space="preserve"> em branco&gt;</w:t>
      </w:r>
    </w:p>
    <w:p w:rsidR="007D046B" w:rsidRPr="00953873" w:rsidRDefault="007D046B" w:rsidP="004D27FF">
      <w:pPr>
        <w:spacing w:before="120"/>
        <w:jc w:val="both"/>
        <w:rPr>
          <w:rFonts w:ascii="Arial Narrow" w:hAnsi="Arial Narrow"/>
          <w:b/>
          <w:sz w:val="22"/>
        </w:rPr>
      </w:pPr>
      <w:r w:rsidRPr="00953873">
        <w:rPr>
          <w:rFonts w:ascii="Arial Narrow" w:hAnsi="Arial Narrow"/>
          <w:b/>
          <w:sz w:val="22"/>
        </w:rPr>
        <w:t>Resumo</w:t>
      </w:r>
    </w:p>
    <w:p w:rsidR="007D046B" w:rsidRPr="00953873" w:rsidRDefault="00383F75" w:rsidP="004D27FF">
      <w:pPr>
        <w:spacing w:before="120"/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 xml:space="preserve">Arial </w:t>
      </w:r>
      <w:proofErr w:type="spellStart"/>
      <w:r w:rsidRPr="00953873">
        <w:rPr>
          <w:rFonts w:ascii="Arial Narrow" w:hAnsi="Arial Narrow"/>
          <w:sz w:val="22"/>
        </w:rPr>
        <w:t>Narrow</w:t>
      </w:r>
      <w:proofErr w:type="spellEnd"/>
      <w:r w:rsidRPr="00953873">
        <w:rPr>
          <w:rFonts w:ascii="Arial Narrow" w:hAnsi="Arial Narrow"/>
          <w:sz w:val="22"/>
        </w:rPr>
        <w:t xml:space="preserve"> 11. </w:t>
      </w:r>
      <w:r w:rsidR="007D046B" w:rsidRPr="00953873">
        <w:rPr>
          <w:rFonts w:ascii="Arial Narrow" w:hAnsi="Arial Narrow"/>
          <w:sz w:val="22"/>
        </w:rPr>
        <w:t xml:space="preserve">At vero </w:t>
      </w:r>
      <w:proofErr w:type="spellStart"/>
      <w:r w:rsidR="007D046B" w:rsidRPr="00953873">
        <w:rPr>
          <w:rFonts w:ascii="Arial Narrow" w:hAnsi="Arial Narrow"/>
          <w:sz w:val="22"/>
        </w:rPr>
        <w:t>eos</w:t>
      </w:r>
      <w:proofErr w:type="spellEnd"/>
      <w:r w:rsidR="007D046B" w:rsidRPr="00953873">
        <w:rPr>
          <w:rFonts w:ascii="Arial Narrow" w:hAnsi="Arial Narrow"/>
          <w:sz w:val="22"/>
        </w:rPr>
        <w:t xml:space="preserve"> et </w:t>
      </w:r>
      <w:proofErr w:type="spellStart"/>
      <w:r w:rsidR="007D046B" w:rsidRPr="00953873">
        <w:rPr>
          <w:rFonts w:ascii="Arial Narrow" w:hAnsi="Arial Narrow"/>
          <w:sz w:val="22"/>
        </w:rPr>
        <w:t>accusamus</w:t>
      </w:r>
      <w:proofErr w:type="spellEnd"/>
      <w:r w:rsidR="007D046B" w:rsidRPr="00953873">
        <w:rPr>
          <w:rFonts w:ascii="Arial Narrow" w:hAnsi="Arial Narrow"/>
          <w:sz w:val="22"/>
        </w:rPr>
        <w:t xml:space="preserve"> et </w:t>
      </w:r>
      <w:proofErr w:type="spellStart"/>
      <w:r w:rsidR="007D046B" w:rsidRPr="00953873">
        <w:rPr>
          <w:rFonts w:ascii="Arial Narrow" w:hAnsi="Arial Narrow"/>
          <w:sz w:val="22"/>
        </w:rPr>
        <w:t>iusto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odio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dignissimos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ducimus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qui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blanditiis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praesentium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voluptatum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deleniti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atque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corrupti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quos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dolores</w:t>
      </w:r>
      <w:proofErr w:type="spellEnd"/>
      <w:r w:rsidR="007D046B" w:rsidRPr="00953873">
        <w:rPr>
          <w:rFonts w:ascii="Arial Narrow" w:hAnsi="Arial Narrow"/>
          <w:sz w:val="22"/>
        </w:rPr>
        <w:t xml:space="preserve"> et </w:t>
      </w:r>
      <w:proofErr w:type="spellStart"/>
      <w:r w:rsidR="007D046B" w:rsidRPr="00953873">
        <w:rPr>
          <w:rFonts w:ascii="Arial Narrow" w:hAnsi="Arial Narrow"/>
          <w:sz w:val="22"/>
        </w:rPr>
        <w:t>quas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molestias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excepturi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sint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occaecati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cupiditate</w:t>
      </w:r>
      <w:proofErr w:type="spellEnd"/>
      <w:r w:rsidR="007D046B" w:rsidRPr="00953873">
        <w:rPr>
          <w:rFonts w:ascii="Arial Narrow" w:hAnsi="Arial Narrow"/>
          <w:sz w:val="22"/>
        </w:rPr>
        <w:t xml:space="preserve"> non </w:t>
      </w:r>
      <w:proofErr w:type="spellStart"/>
      <w:r w:rsidR="007D046B" w:rsidRPr="00953873">
        <w:rPr>
          <w:rFonts w:ascii="Arial Narrow" w:hAnsi="Arial Narrow"/>
          <w:sz w:val="22"/>
        </w:rPr>
        <w:t>provident</w:t>
      </w:r>
      <w:proofErr w:type="spellEnd"/>
      <w:r w:rsidR="007D046B" w:rsidRPr="00953873">
        <w:rPr>
          <w:rFonts w:ascii="Arial Narrow" w:hAnsi="Arial Narrow"/>
          <w:sz w:val="22"/>
        </w:rPr>
        <w:t xml:space="preserve">, </w:t>
      </w:r>
      <w:proofErr w:type="spellStart"/>
      <w:r w:rsidR="007D046B" w:rsidRPr="00953873">
        <w:rPr>
          <w:rFonts w:ascii="Arial Narrow" w:hAnsi="Arial Narrow"/>
          <w:sz w:val="22"/>
        </w:rPr>
        <w:t>similique</w:t>
      </w:r>
      <w:proofErr w:type="spellEnd"/>
      <w:r w:rsidR="007D046B" w:rsidRPr="00953873">
        <w:rPr>
          <w:rFonts w:ascii="Arial Narrow" w:hAnsi="Arial Narrow"/>
          <w:sz w:val="22"/>
        </w:rPr>
        <w:t xml:space="preserve"> sunt in culpa </w:t>
      </w:r>
      <w:proofErr w:type="spellStart"/>
      <w:r w:rsidR="007D046B" w:rsidRPr="00953873">
        <w:rPr>
          <w:rFonts w:ascii="Arial Narrow" w:hAnsi="Arial Narrow"/>
          <w:sz w:val="22"/>
        </w:rPr>
        <w:t>qui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officia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deserunt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mollitia</w:t>
      </w:r>
      <w:proofErr w:type="spellEnd"/>
      <w:r w:rsidR="007D046B" w:rsidRPr="00953873">
        <w:rPr>
          <w:rFonts w:ascii="Arial Narrow" w:hAnsi="Arial Narrow"/>
          <w:sz w:val="22"/>
        </w:rPr>
        <w:t xml:space="preserve"> animi, id est </w:t>
      </w:r>
      <w:proofErr w:type="spellStart"/>
      <w:r w:rsidR="007D046B" w:rsidRPr="00953873">
        <w:rPr>
          <w:rFonts w:ascii="Arial Narrow" w:hAnsi="Arial Narrow"/>
          <w:sz w:val="22"/>
        </w:rPr>
        <w:t>laborum</w:t>
      </w:r>
      <w:proofErr w:type="spellEnd"/>
      <w:r w:rsidR="007D046B" w:rsidRPr="00953873">
        <w:rPr>
          <w:rFonts w:ascii="Arial Narrow" w:hAnsi="Arial Narrow"/>
          <w:sz w:val="22"/>
        </w:rPr>
        <w:t xml:space="preserve"> et </w:t>
      </w:r>
      <w:proofErr w:type="spellStart"/>
      <w:r w:rsidR="007D046B" w:rsidRPr="00953873">
        <w:rPr>
          <w:rFonts w:ascii="Arial Narrow" w:hAnsi="Arial Narrow"/>
          <w:sz w:val="22"/>
        </w:rPr>
        <w:t>dolorum</w:t>
      </w:r>
      <w:proofErr w:type="spellEnd"/>
      <w:r w:rsidR="007D046B" w:rsidRPr="00953873">
        <w:rPr>
          <w:rFonts w:ascii="Arial Narrow" w:hAnsi="Arial Narrow"/>
          <w:sz w:val="22"/>
        </w:rPr>
        <w:t xml:space="preserve"> fuga. Et </w:t>
      </w:r>
      <w:proofErr w:type="spellStart"/>
      <w:r w:rsidR="007D046B" w:rsidRPr="00953873">
        <w:rPr>
          <w:rFonts w:ascii="Arial Narrow" w:hAnsi="Arial Narrow"/>
          <w:sz w:val="22"/>
        </w:rPr>
        <w:t>harum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quidem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rerum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facilis</w:t>
      </w:r>
      <w:proofErr w:type="spellEnd"/>
      <w:r w:rsidR="007D046B" w:rsidRPr="00953873">
        <w:rPr>
          <w:rFonts w:ascii="Arial Narrow" w:hAnsi="Arial Narrow"/>
          <w:sz w:val="22"/>
        </w:rPr>
        <w:t xml:space="preserve"> est et expedita </w:t>
      </w:r>
      <w:proofErr w:type="spellStart"/>
      <w:r w:rsidR="007D046B" w:rsidRPr="00953873">
        <w:rPr>
          <w:rFonts w:ascii="Arial Narrow" w:hAnsi="Arial Narrow"/>
          <w:sz w:val="22"/>
        </w:rPr>
        <w:t>distinctio</w:t>
      </w:r>
      <w:proofErr w:type="spellEnd"/>
      <w:r w:rsidR="007D046B" w:rsidRPr="00953873">
        <w:rPr>
          <w:rFonts w:ascii="Arial Narrow" w:hAnsi="Arial Narrow"/>
          <w:sz w:val="22"/>
        </w:rPr>
        <w:t xml:space="preserve">. Nam libero tempore, cum soluta </w:t>
      </w:r>
      <w:proofErr w:type="spellStart"/>
      <w:r w:rsidR="007D046B" w:rsidRPr="00953873">
        <w:rPr>
          <w:rFonts w:ascii="Arial Narrow" w:hAnsi="Arial Narrow"/>
          <w:sz w:val="22"/>
        </w:rPr>
        <w:t>nobis</w:t>
      </w:r>
      <w:proofErr w:type="spellEnd"/>
      <w:r w:rsidR="007D046B" w:rsidRPr="00953873">
        <w:rPr>
          <w:rFonts w:ascii="Arial Narrow" w:hAnsi="Arial Narrow"/>
          <w:sz w:val="22"/>
        </w:rPr>
        <w:t xml:space="preserve"> est </w:t>
      </w:r>
      <w:proofErr w:type="spellStart"/>
      <w:r w:rsidR="007D046B" w:rsidRPr="00953873">
        <w:rPr>
          <w:rFonts w:ascii="Arial Narrow" w:hAnsi="Arial Narrow"/>
          <w:sz w:val="22"/>
        </w:rPr>
        <w:t>eligendi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optio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cumque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nihil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impedit</w:t>
      </w:r>
      <w:proofErr w:type="spellEnd"/>
      <w:r w:rsidR="007D046B" w:rsidRPr="00953873">
        <w:rPr>
          <w:rFonts w:ascii="Arial Narrow" w:hAnsi="Arial Narrow"/>
          <w:sz w:val="22"/>
        </w:rPr>
        <w:t xml:space="preserve"> quo </w:t>
      </w:r>
      <w:proofErr w:type="spellStart"/>
      <w:r w:rsidR="007D046B" w:rsidRPr="00953873">
        <w:rPr>
          <w:rFonts w:ascii="Arial Narrow" w:hAnsi="Arial Narrow"/>
          <w:sz w:val="22"/>
        </w:rPr>
        <w:t>minus</w:t>
      </w:r>
      <w:proofErr w:type="spellEnd"/>
      <w:r w:rsidR="007D046B" w:rsidRPr="00953873">
        <w:rPr>
          <w:rFonts w:ascii="Arial Narrow" w:hAnsi="Arial Narrow"/>
          <w:sz w:val="22"/>
        </w:rPr>
        <w:t xml:space="preserve"> id quod </w:t>
      </w:r>
      <w:proofErr w:type="spellStart"/>
      <w:r w:rsidR="007D046B" w:rsidRPr="00953873">
        <w:rPr>
          <w:rFonts w:ascii="Arial Narrow" w:hAnsi="Arial Narrow"/>
          <w:sz w:val="22"/>
        </w:rPr>
        <w:t>maxime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placeat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facere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possimus</w:t>
      </w:r>
      <w:proofErr w:type="spellEnd"/>
      <w:r w:rsidR="007D046B" w:rsidRPr="00953873">
        <w:rPr>
          <w:rFonts w:ascii="Arial Narrow" w:hAnsi="Arial Narrow"/>
          <w:sz w:val="22"/>
        </w:rPr>
        <w:t xml:space="preserve">, omnis </w:t>
      </w:r>
      <w:proofErr w:type="spellStart"/>
      <w:r w:rsidR="007D046B" w:rsidRPr="00953873">
        <w:rPr>
          <w:rFonts w:ascii="Arial Narrow" w:hAnsi="Arial Narrow"/>
          <w:sz w:val="22"/>
        </w:rPr>
        <w:t>voluptas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assumenda</w:t>
      </w:r>
      <w:proofErr w:type="spellEnd"/>
      <w:r w:rsidR="007D046B" w:rsidRPr="00953873">
        <w:rPr>
          <w:rFonts w:ascii="Arial Narrow" w:hAnsi="Arial Narrow"/>
          <w:sz w:val="22"/>
        </w:rPr>
        <w:t xml:space="preserve"> est, omnis </w:t>
      </w:r>
      <w:proofErr w:type="spellStart"/>
      <w:r w:rsidR="007D046B" w:rsidRPr="00953873">
        <w:rPr>
          <w:rFonts w:ascii="Arial Narrow" w:hAnsi="Arial Narrow"/>
          <w:sz w:val="22"/>
        </w:rPr>
        <w:t>dolor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repellendus</w:t>
      </w:r>
      <w:proofErr w:type="spellEnd"/>
      <w:r w:rsidR="007D046B" w:rsidRPr="00953873">
        <w:rPr>
          <w:rFonts w:ascii="Arial Narrow" w:hAnsi="Arial Narrow"/>
          <w:sz w:val="22"/>
        </w:rPr>
        <w:t xml:space="preserve">. </w:t>
      </w:r>
      <w:proofErr w:type="spellStart"/>
      <w:r w:rsidR="007D046B" w:rsidRPr="00953873">
        <w:rPr>
          <w:rFonts w:ascii="Arial Narrow" w:hAnsi="Arial Narrow"/>
          <w:sz w:val="22"/>
        </w:rPr>
        <w:t>Temporibus</w:t>
      </w:r>
      <w:proofErr w:type="spellEnd"/>
      <w:r w:rsidR="007D046B" w:rsidRPr="00953873">
        <w:rPr>
          <w:rFonts w:ascii="Arial Narrow" w:hAnsi="Arial Narrow"/>
          <w:sz w:val="22"/>
        </w:rPr>
        <w:t xml:space="preserve"> autem </w:t>
      </w:r>
      <w:proofErr w:type="spellStart"/>
      <w:r w:rsidR="007D046B" w:rsidRPr="00953873">
        <w:rPr>
          <w:rFonts w:ascii="Arial Narrow" w:hAnsi="Arial Narrow"/>
          <w:sz w:val="22"/>
        </w:rPr>
        <w:t>quibusdam</w:t>
      </w:r>
      <w:proofErr w:type="spellEnd"/>
      <w:r w:rsidR="007D046B" w:rsidRPr="00953873">
        <w:rPr>
          <w:rFonts w:ascii="Arial Narrow" w:hAnsi="Arial Narrow"/>
          <w:sz w:val="22"/>
        </w:rPr>
        <w:t xml:space="preserve"> et </w:t>
      </w:r>
      <w:proofErr w:type="spellStart"/>
      <w:r w:rsidR="007D046B" w:rsidRPr="00953873">
        <w:rPr>
          <w:rFonts w:ascii="Arial Narrow" w:hAnsi="Arial Narrow"/>
          <w:sz w:val="22"/>
        </w:rPr>
        <w:t>aut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officiis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debitis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aut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rerum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necessitatibus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saepe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eveniet</w:t>
      </w:r>
      <w:proofErr w:type="spellEnd"/>
      <w:r w:rsidR="007D046B" w:rsidRPr="00953873">
        <w:rPr>
          <w:rFonts w:ascii="Arial Narrow" w:hAnsi="Arial Narrow"/>
          <w:sz w:val="22"/>
        </w:rPr>
        <w:t xml:space="preserve"> ut et </w:t>
      </w:r>
      <w:proofErr w:type="spellStart"/>
      <w:r w:rsidR="007D046B" w:rsidRPr="00953873">
        <w:rPr>
          <w:rFonts w:ascii="Arial Narrow" w:hAnsi="Arial Narrow"/>
          <w:sz w:val="22"/>
        </w:rPr>
        <w:t>voluptates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repudiandae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si</w:t>
      </w:r>
      <w:r w:rsidRPr="00953873">
        <w:rPr>
          <w:rFonts w:ascii="Arial Narrow" w:hAnsi="Arial Narrow"/>
          <w:sz w:val="22"/>
        </w:rPr>
        <w:t>nt</w:t>
      </w:r>
      <w:proofErr w:type="spellEnd"/>
      <w:r w:rsidRPr="00953873">
        <w:rPr>
          <w:rFonts w:ascii="Arial Narrow" w:hAnsi="Arial Narrow"/>
          <w:sz w:val="22"/>
        </w:rPr>
        <w:t xml:space="preserve"> et </w:t>
      </w:r>
      <w:proofErr w:type="spellStart"/>
      <w:r w:rsidRPr="00953873">
        <w:rPr>
          <w:rFonts w:ascii="Arial Narrow" w:hAnsi="Arial Narrow"/>
          <w:sz w:val="22"/>
        </w:rPr>
        <w:t>molestiae</w:t>
      </w:r>
      <w:proofErr w:type="spellEnd"/>
      <w:r w:rsidRPr="00953873">
        <w:rPr>
          <w:rFonts w:ascii="Arial Narrow" w:hAnsi="Arial Narrow"/>
          <w:sz w:val="22"/>
        </w:rPr>
        <w:t xml:space="preserve"> non </w:t>
      </w:r>
      <w:proofErr w:type="spellStart"/>
      <w:r w:rsidRPr="00953873">
        <w:rPr>
          <w:rFonts w:ascii="Arial Narrow" w:hAnsi="Arial Narrow"/>
          <w:sz w:val="22"/>
        </w:rPr>
        <w:t>recusandae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r w:rsidR="007D046B" w:rsidRPr="00953873">
        <w:rPr>
          <w:rFonts w:ascii="Arial Narrow" w:hAnsi="Arial Narrow"/>
          <w:sz w:val="22"/>
        </w:rPr>
        <w:t>(</w:t>
      </w:r>
      <w:r w:rsidR="0014314B" w:rsidRPr="00953873">
        <w:rPr>
          <w:rFonts w:ascii="Arial Narrow" w:hAnsi="Arial Narrow"/>
          <w:sz w:val="22"/>
        </w:rPr>
        <w:t>máximo de 8 linhas</w:t>
      </w:r>
      <w:r w:rsidR="007D046B" w:rsidRPr="00953873">
        <w:rPr>
          <w:rFonts w:ascii="Arial Narrow" w:hAnsi="Arial Narrow"/>
          <w:sz w:val="22"/>
        </w:rPr>
        <w:t>)</w:t>
      </w:r>
      <w:r w:rsidRPr="00953873">
        <w:rPr>
          <w:rFonts w:ascii="Arial Narrow" w:hAnsi="Arial Narrow"/>
          <w:sz w:val="22"/>
        </w:rPr>
        <w:t>.</w:t>
      </w:r>
    </w:p>
    <w:p w:rsidR="007D046B" w:rsidRPr="00953873" w:rsidRDefault="007D046B" w:rsidP="004D27FF">
      <w:pPr>
        <w:spacing w:before="120"/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b/>
          <w:sz w:val="22"/>
        </w:rPr>
        <w:t>Palavras-chave</w:t>
      </w:r>
      <w:r w:rsidRPr="00953873">
        <w:rPr>
          <w:rFonts w:ascii="Arial Narrow" w:hAnsi="Arial Narrow"/>
          <w:sz w:val="22"/>
        </w:rPr>
        <w:t xml:space="preserve">: palavra </w:t>
      </w:r>
      <w:r w:rsidR="00383F75" w:rsidRPr="00953873">
        <w:rPr>
          <w:rFonts w:ascii="Arial Narrow" w:hAnsi="Arial Narrow"/>
          <w:sz w:val="22"/>
        </w:rPr>
        <w:t>uno, palavra dois, palavra três (máximo de 5 palavras-chave).</w:t>
      </w:r>
    </w:p>
    <w:p w:rsidR="007D046B" w:rsidRPr="00953873" w:rsidRDefault="007D046B" w:rsidP="004D27FF">
      <w:pPr>
        <w:spacing w:before="120"/>
        <w:jc w:val="both"/>
        <w:rPr>
          <w:rFonts w:ascii="Arial Narrow" w:hAnsi="Arial Narrow"/>
          <w:sz w:val="22"/>
        </w:rPr>
      </w:pPr>
    </w:p>
    <w:p w:rsidR="007D046B" w:rsidRPr="00953873" w:rsidRDefault="007D046B" w:rsidP="004D27FF">
      <w:pPr>
        <w:spacing w:before="120"/>
        <w:jc w:val="both"/>
        <w:rPr>
          <w:rFonts w:ascii="Arial Narrow" w:hAnsi="Arial Narrow"/>
          <w:sz w:val="22"/>
        </w:rPr>
        <w:sectPr w:rsidR="007D046B" w:rsidRPr="00953873" w:rsidSect="00095CB8">
          <w:headerReference w:type="default" r:id="rId7"/>
          <w:footerReference w:type="default" r:id="rId8"/>
          <w:type w:val="continuous"/>
          <w:pgSz w:w="11900" w:h="16840"/>
          <w:pgMar w:top="1985" w:right="1418" w:bottom="1134" w:left="1418" w:header="851" w:footer="567" w:gutter="0"/>
          <w:cols w:space="708"/>
        </w:sectPr>
      </w:pPr>
    </w:p>
    <w:p w:rsidR="007D046B" w:rsidRPr="00953873" w:rsidRDefault="007D046B" w:rsidP="004D27FF">
      <w:pPr>
        <w:spacing w:before="120"/>
        <w:jc w:val="both"/>
        <w:rPr>
          <w:rFonts w:ascii="Arial Narrow" w:hAnsi="Arial Narrow"/>
          <w:b/>
          <w:sz w:val="22"/>
        </w:rPr>
      </w:pPr>
      <w:r w:rsidRPr="00953873">
        <w:rPr>
          <w:rFonts w:ascii="Arial Narrow" w:hAnsi="Arial Narrow"/>
          <w:b/>
          <w:sz w:val="22"/>
        </w:rPr>
        <w:t>Introdução</w:t>
      </w:r>
    </w:p>
    <w:p w:rsidR="007D046B" w:rsidRPr="00953873" w:rsidRDefault="00383F75" w:rsidP="004D27FF">
      <w:pPr>
        <w:spacing w:before="120"/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>E</w:t>
      </w:r>
      <w:r w:rsidR="007D046B" w:rsidRPr="00953873">
        <w:rPr>
          <w:rFonts w:ascii="Arial Narrow" w:hAnsi="Arial Narrow"/>
          <w:sz w:val="22"/>
        </w:rPr>
        <w:t>ste</w:t>
      </w:r>
      <w:r w:rsidRPr="00953873">
        <w:rPr>
          <w:rFonts w:ascii="Arial Narrow" w:hAnsi="Arial Narrow"/>
          <w:sz w:val="22"/>
        </w:rPr>
        <w:t xml:space="preserve"> documento é o</w:t>
      </w:r>
      <w:r w:rsidR="007D046B" w:rsidRPr="00953873">
        <w:rPr>
          <w:rFonts w:ascii="Arial Narrow" w:hAnsi="Arial Narrow"/>
          <w:sz w:val="22"/>
        </w:rPr>
        <w:t xml:space="preserve"> modelo </w:t>
      </w:r>
      <w:r w:rsidRPr="00953873">
        <w:rPr>
          <w:rFonts w:ascii="Arial Narrow" w:hAnsi="Arial Narrow"/>
          <w:sz w:val="22"/>
        </w:rPr>
        <w:t xml:space="preserve">de </w:t>
      </w:r>
      <w:r w:rsidR="007D046B" w:rsidRPr="00953873">
        <w:rPr>
          <w:rFonts w:ascii="Arial Narrow" w:hAnsi="Arial Narrow"/>
          <w:sz w:val="22"/>
        </w:rPr>
        <w:t>trabalho</w:t>
      </w:r>
      <w:r w:rsidRPr="00953873">
        <w:rPr>
          <w:rFonts w:ascii="Arial Narrow" w:hAnsi="Arial Narrow"/>
          <w:sz w:val="22"/>
        </w:rPr>
        <w:t xml:space="preserve"> a ser submetido</w:t>
      </w:r>
      <w:r w:rsidR="00FA3848" w:rsidRPr="00953873">
        <w:rPr>
          <w:rFonts w:ascii="Arial Narrow" w:hAnsi="Arial Narrow"/>
          <w:sz w:val="22"/>
        </w:rPr>
        <w:t xml:space="preserve"> ao Painel PEMM 2013</w:t>
      </w:r>
      <w:r w:rsidR="007D046B" w:rsidRPr="00953873">
        <w:rPr>
          <w:rFonts w:ascii="Arial Narrow" w:hAnsi="Arial Narrow"/>
          <w:sz w:val="22"/>
        </w:rPr>
        <w:t xml:space="preserve">. Corpo do texto em Arial </w:t>
      </w:r>
      <w:proofErr w:type="spellStart"/>
      <w:r w:rsidR="007D046B" w:rsidRPr="00953873">
        <w:rPr>
          <w:rFonts w:ascii="Arial Narrow" w:hAnsi="Arial Narrow"/>
          <w:sz w:val="22"/>
        </w:rPr>
        <w:t>Narrow</w:t>
      </w:r>
      <w:proofErr w:type="spellEnd"/>
      <w:r w:rsidR="007D046B" w:rsidRPr="00953873">
        <w:rPr>
          <w:rFonts w:ascii="Arial Narrow" w:hAnsi="Arial Narrow"/>
          <w:sz w:val="22"/>
        </w:rPr>
        <w:t xml:space="preserve"> 11</w:t>
      </w:r>
      <w:r w:rsidRPr="00953873">
        <w:rPr>
          <w:rFonts w:ascii="Arial Narrow" w:hAnsi="Arial Narrow"/>
          <w:sz w:val="22"/>
        </w:rPr>
        <w:t xml:space="preserve">, </w:t>
      </w:r>
      <w:r w:rsidR="00CD3D73" w:rsidRPr="00953873">
        <w:rPr>
          <w:rFonts w:ascii="Arial Narrow" w:hAnsi="Arial Narrow"/>
          <w:sz w:val="22"/>
        </w:rPr>
        <w:t>espaçamento simples</w:t>
      </w:r>
      <w:r w:rsidR="007D046B" w:rsidRPr="00953873">
        <w:rPr>
          <w:rFonts w:ascii="Arial Narrow" w:hAnsi="Arial Narrow"/>
          <w:sz w:val="22"/>
        </w:rPr>
        <w:t>. Em legendas (figuras, tabelas, equações, etc.)</w:t>
      </w:r>
      <w:r w:rsidR="0002536E" w:rsidRPr="00953873">
        <w:rPr>
          <w:rFonts w:ascii="Arial Narrow" w:hAnsi="Arial Narrow"/>
          <w:sz w:val="22"/>
        </w:rPr>
        <w:t xml:space="preserve">, </w:t>
      </w:r>
      <w:r w:rsidR="007D046B" w:rsidRPr="00953873">
        <w:rPr>
          <w:rFonts w:ascii="Arial Narrow" w:hAnsi="Arial Narrow"/>
          <w:sz w:val="22"/>
        </w:rPr>
        <w:t>no corpo das tabelas</w:t>
      </w:r>
      <w:r w:rsidR="0002536E" w:rsidRPr="00953873">
        <w:rPr>
          <w:rFonts w:ascii="Arial Narrow" w:hAnsi="Arial Narrow"/>
          <w:sz w:val="22"/>
        </w:rPr>
        <w:t xml:space="preserve"> e em Agradecimentos e Referências: </w:t>
      </w:r>
      <w:r w:rsidR="007022BE" w:rsidRPr="00953873">
        <w:rPr>
          <w:rFonts w:ascii="Arial Narrow" w:hAnsi="Arial Narrow"/>
          <w:sz w:val="22"/>
        </w:rPr>
        <w:t xml:space="preserve">Arial </w:t>
      </w:r>
      <w:proofErr w:type="spellStart"/>
      <w:r w:rsidR="007022BE" w:rsidRPr="00953873">
        <w:rPr>
          <w:rFonts w:ascii="Arial Narrow" w:hAnsi="Arial Narrow"/>
          <w:sz w:val="22"/>
        </w:rPr>
        <w:t>Narrow</w:t>
      </w:r>
      <w:proofErr w:type="spellEnd"/>
      <w:r w:rsidR="007022BE" w:rsidRPr="00953873">
        <w:rPr>
          <w:rFonts w:ascii="Arial Narrow" w:hAnsi="Arial Narrow"/>
          <w:sz w:val="22"/>
        </w:rPr>
        <w:t xml:space="preserve"> 10</w:t>
      </w:r>
      <w:r w:rsidR="007D046B" w:rsidRPr="00953873">
        <w:rPr>
          <w:rFonts w:ascii="Arial Narrow" w:hAnsi="Arial Narrow"/>
          <w:sz w:val="22"/>
        </w:rPr>
        <w:t xml:space="preserve">. </w:t>
      </w:r>
      <w:r w:rsidR="00CD3D73" w:rsidRPr="00953873">
        <w:rPr>
          <w:rFonts w:ascii="Arial Narrow" w:hAnsi="Arial Narrow"/>
          <w:sz w:val="22"/>
        </w:rPr>
        <w:t>Por favor manter 6 pontos de espaçamento antes do início</w:t>
      </w:r>
      <w:r w:rsidR="007D046B" w:rsidRPr="00953873">
        <w:rPr>
          <w:rFonts w:ascii="Arial Narrow" w:hAnsi="Arial Narrow"/>
          <w:sz w:val="22"/>
        </w:rPr>
        <w:t xml:space="preserve"> dos parágrafos, exceto no cor</w:t>
      </w:r>
      <w:r w:rsidR="00F76383" w:rsidRPr="00953873">
        <w:rPr>
          <w:rFonts w:ascii="Arial Narrow" w:hAnsi="Arial Narrow"/>
          <w:sz w:val="22"/>
        </w:rPr>
        <w:t>po das t</w:t>
      </w:r>
      <w:r w:rsidR="007D046B" w:rsidRPr="00953873">
        <w:rPr>
          <w:rFonts w:ascii="Arial Narrow" w:hAnsi="Arial Narrow"/>
          <w:sz w:val="22"/>
        </w:rPr>
        <w:t>abelas (sem</w:t>
      </w:r>
      <w:r w:rsidR="00BA1DF8" w:rsidRPr="00953873">
        <w:rPr>
          <w:rFonts w:ascii="Arial Narrow" w:hAnsi="Arial Narrow"/>
          <w:sz w:val="22"/>
        </w:rPr>
        <w:t xml:space="preserve"> espaçamento entre parágrafos). </w:t>
      </w:r>
      <w:r w:rsidR="002B3D81" w:rsidRPr="00953873">
        <w:rPr>
          <w:rFonts w:ascii="Arial Narrow" w:hAnsi="Arial Narrow"/>
          <w:sz w:val="22"/>
        </w:rPr>
        <w:t xml:space="preserve">Atenção: </w:t>
      </w:r>
      <w:r w:rsidR="002B3D81" w:rsidRPr="00953873">
        <w:rPr>
          <w:rFonts w:ascii="Arial Narrow" w:hAnsi="Arial Narrow"/>
          <w:b/>
          <w:sz w:val="22"/>
        </w:rPr>
        <w:t>o comprimento máximo do trabalho (incluindo referências) é de duas páginas</w:t>
      </w:r>
      <w:r w:rsidR="007D046B" w:rsidRPr="00953873">
        <w:rPr>
          <w:rFonts w:ascii="Arial Narrow" w:hAnsi="Arial Narrow"/>
          <w:sz w:val="22"/>
        </w:rPr>
        <w:t>.</w:t>
      </w:r>
      <w:r w:rsidR="002B3D81" w:rsidRPr="00953873">
        <w:rPr>
          <w:rFonts w:ascii="Arial Narrow" w:hAnsi="Arial Narrow"/>
          <w:sz w:val="22"/>
        </w:rPr>
        <w:t xml:space="preserve"> Trabalhos com mais de duas páginas</w:t>
      </w:r>
      <w:r w:rsidR="00A9224D" w:rsidRPr="00953873">
        <w:rPr>
          <w:rFonts w:ascii="Arial Narrow" w:hAnsi="Arial Narrow"/>
          <w:sz w:val="22"/>
        </w:rPr>
        <w:t xml:space="preserve"> ou fora </w:t>
      </w:r>
      <w:r w:rsidR="004D27FF" w:rsidRPr="00953873">
        <w:rPr>
          <w:rFonts w:ascii="Arial Narrow" w:hAnsi="Arial Narrow"/>
          <w:sz w:val="22"/>
        </w:rPr>
        <w:t>de formato serão devolvidos ao autor para adequação às normas</w:t>
      </w:r>
      <w:r w:rsidR="002B3D81" w:rsidRPr="00953873">
        <w:rPr>
          <w:rFonts w:ascii="Arial Narrow" w:hAnsi="Arial Narrow"/>
          <w:sz w:val="22"/>
        </w:rPr>
        <w:t>.</w:t>
      </w:r>
    </w:p>
    <w:p w:rsidR="007D046B" w:rsidRPr="00953873" w:rsidRDefault="00383F75" w:rsidP="00383F75">
      <w:pPr>
        <w:spacing w:before="120"/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</w:t>
      </w:r>
      <w:proofErr w:type="gramStart"/>
      <w:r w:rsidRPr="00953873">
        <w:rPr>
          <w:rFonts w:ascii="Arial Narrow" w:hAnsi="Arial Narrow"/>
          <w:color w:val="C4BC96"/>
          <w:sz w:val="22"/>
        </w:rPr>
        <w:t>linha</w:t>
      </w:r>
      <w:proofErr w:type="gramEnd"/>
      <w:r w:rsidRPr="00953873">
        <w:rPr>
          <w:rFonts w:ascii="Arial Narrow" w:hAnsi="Arial Narrow"/>
          <w:color w:val="C4BC96"/>
          <w:sz w:val="22"/>
        </w:rPr>
        <w:t xml:space="preserve"> em branco&gt;</w:t>
      </w:r>
    </w:p>
    <w:p w:rsidR="007D046B" w:rsidRPr="00953873" w:rsidRDefault="007D046B" w:rsidP="004D27FF">
      <w:pPr>
        <w:spacing w:before="120"/>
        <w:jc w:val="both"/>
        <w:rPr>
          <w:rFonts w:ascii="Arial Narrow" w:hAnsi="Arial Narrow"/>
          <w:b/>
          <w:sz w:val="22"/>
        </w:rPr>
      </w:pPr>
      <w:r w:rsidRPr="00953873">
        <w:rPr>
          <w:rFonts w:ascii="Arial Narrow" w:hAnsi="Arial Narrow"/>
          <w:b/>
          <w:sz w:val="22"/>
        </w:rPr>
        <w:t>Materiais e métodos</w:t>
      </w:r>
    </w:p>
    <w:p w:rsidR="004D27FF" w:rsidRPr="00953873" w:rsidRDefault="004D27FF" w:rsidP="004D27FF">
      <w:pPr>
        <w:spacing w:before="120"/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 xml:space="preserve">Como exemplo para a inserção de equações e sua </w:t>
      </w:r>
      <w:r w:rsidR="00360726" w:rsidRPr="00953873">
        <w:rPr>
          <w:rFonts w:ascii="Arial Narrow" w:hAnsi="Arial Narrow"/>
          <w:sz w:val="22"/>
        </w:rPr>
        <w:t>referência</w:t>
      </w:r>
      <w:bookmarkStart w:id="0" w:name="_GoBack"/>
      <w:bookmarkEnd w:id="0"/>
      <w:r w:rsidRPr="00953873">
        <w:rPr>
          <w:rFonts w:ascii="Arial Narrow" w:hAnsi="Arial Narrow"/>
          <w:sz w:val="22"/>
        </w:rPr>
        <w:t xml:space="preserve"> no texto: o cálculo da área do círculo foi </w:t>
      </w:r>
      <w:r w:rsidR="003B1296" w:rsidRPr="00953873">
        <w:rPr>
          <w:rFonts w:ascii="Arial Narrow" w:hAnsi="Arial Narrow"/>
          <w:sz w:val="22"/>
        </w:rPr>
        <w:t>realizado mediante a Equação 1.</w:t>
      </w:r>
    </w:p>
    <w:p w:rsidR="004D27FF" w:rsidRPr="00953873" w:rsidRDefault="004D27FF" w:rsidP="004D27FF">
      <w:pPr>
        <w:spacing w:before="120"/>
        <w:jc w:val="both"/>
        <w:rPr>
          <w:rFonts w:ascii="Arial Narrow" w:hAnsi="Arial Narrow"/>
          <w:sz w:val="20"/>
        </w:rPr>
      </w:pPr>
      <w:r w:rsidRPr="00953873">
        <w:rPr>
          <w:rFonts w:ascii="Arial Narrow" w:hAnsi="Arial Narrow"/>
          <w:position w:val="-24"/>
          <w:sz w:val="20"/>
        </w:rPr>
        <w:object w:dxaOrig="9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pt" o:ole="">
            <v:imagedata r:id="rId9" o:title=""/>
          </v:shape>
          <o:OLEObject Type="Embed" ProgID="Equation.DSMT4" ShapeID="_x0000_i1025" DrawAspect="Content" ObjectID="_1563982387" r:id="rId10"/>
        </w:object>
      </w:r>
      <w:r w:rsidRPr="00953873">
        <w:rPr>
          <w:rFonts w:ascii="Arial Narrow" w:hAnsi="Arial Narrow"/>
          <w:sz w:val="20"/>
        </w:rPr>
        <w:t>,</w:t>
      </w:r>
      <w:r w:rsidRPr="00953873">
        <w:rPr>
          <w:rFonts w:ascii="Arial Narrow" w:hAnsi="Arial Narrow"/>
          <w:sz w:val="20"/>
        </w:rPr>
        <w:tab/>
      </w:r>
      <w:r w:rsidRPr="00953873">
        <w:rPr>
          <w:rFonts w:ascii="Arial Narrow" w:hAnsi="Arial Narrow"/>
          <w:sz w:val="20"/>
        </w:rPr>
        <w:tab/>
      </w:r>
      <w:r w:rsidRPr="00953873">
        <w:rPr>
          <w:rFonts w:ascii="Arial Narrow" w:hAnsi="Arial Narrow"/>
          <w:sz w:val="20"/>
        </w:rPr>
        <w:tab/>
      </w:r>
      <w:r w:rsidRPr="00953873">
        <w:rPr>
          <w:rFonts w:ascii="Arial Narrow" w:hAnsi="Arial Narrow"/>
          <w:sz w:val="20"/>
        </w:rPr>
        <w:tab/>
        <w:t>Eq. 1</w:t>
      </w:r>
    </w:p>
    <w:p w:rsidR="004D27FF" w:rsidRPr="00953873" w:rsidRDefault="004D27FF" w:rsidP="004D27FF">
      <w:pPr>
        <w:spacing w:before="120"/>
        <w:jc w:val="both"/>
        <w:rPr>
          <w:rFonts w:ascii="Arial Narrow" w:hAnsi="Arial Narrow"/>
          <w:sz w:val="22"/>
        </w:rPr>
      </w:pPr>
      <w:proofErr w:type="gramStart"/>
      <w:r w:rsidRPr="00953873">
        <w:rPr>
          <w:rFonts w:ascii="Arial Narrow" w:hAnsi="Arial Narrow"/>
          <w:sz w:val="22"/>
        </w:rPr>
        <w:t>onde</w:t>
      </w:r>
      <w:proofErr w:type="gramEnd"/>
      <w:r w:rsidRPr="00953873">
        <w:rPr>
          <w:rFonts w:ascii="Arial Narrow" w:hAnsi="Arial Narrow"/>
          <w:sz w:val="22"/>
        </w:rPr>
        <w:t xml:space="preserve">: </w:t>
      </w:r>
      <w:r w:rsidRPr="00953873">
        <w:rPr>
          <w:rFonts w:ascii="Arial Narrow" w:hAnsi="Arial Narrow"/>
          <w:i/>
          <w:sz w:val="22"/>
        </w:rPr>
        <w:t>A</w:t>
      </w:r>
      <w:r w:rsidRPr="00953873">
        <w:rPr>
          <w:rFonts w:ascii="Arial Narrow" w:hAnsi="Arial Narrow"/>
          <w:sz w:val="22"/>
        </w:rPr>
        <w:t xml:space="preserve"> = área e </w:t>
      </w:r>
      <w:r w:rsidRPr="00953873">
        <w:rPr>
          <w:rFonts w:ascii="Arial Narrow" w:hAnsi="Arial Narrow"/>
          <w:i/>
          <w:sz w:val="22"/>
        </w:rPr>
        <w:t>D</w:t>
      </w:r>
      <w:r w:rsidRPr="00953873">
        <w:rPr>
          <w:rFonts w:ascii="Arial Narrow" w:hAnsi="Arial Narrow"/>
          <w:sz w:val="22"/>
        </w:rPr>
        <w:t xml:space="preserve"> = diâmetro do círculo </w:t>
      </w:r>
      <w:r w:rsidR="00C56DC3">
        <w:fldChar w:fldCharType="begin"/>
      </w:r>
      <w:r w:rsidR="00C56DC3">
        <w:instrText xml:space="preserve"> REF _Ref149897918 \n  \* MERGEFORMAT </w:instrText>
      </w:r>
      <w:r w:rsidR="00C56DC3">
        <w:fldChar w:fldCharType="separate"/>
      </w:r>
      <w:r w:rsidR="00621732" w:rsidRPr="00953873">
        <w:rPr>
          <w:rFonts w:ascii="Arial Narrow" w:hAnsi="Arial Narrow"/>
          <w:sz w:val="22"/>
        </w:rPr>
        <w:t>[1]</w:t>
      </w:r>
      <w:r w:rsidR="00C56DC3">
        <w:rPr>
          <w:rFonts w:ascii="Arial Narrow" w:hAnsi="Arial Narrow"/>
          <w:sz w:val="22"/>
        </w:rPr>
        <w:fldChar w:fldCharType="end"/>
      </w:r>
      <w:r w:rsidRPr="00953873">
        <w:rPr>
          <w:rFonts w:ascii="Arial Narrow" w:hAnsi="Arial Narrow"/>
          <w:sz w:val="22"/>
        </w:rPr>
        <w:t>.</w:t>
      </w:r>
    </w:p>
    <w:p w:rsidR="003B1296" w:rsidRPr="00953873" w:rsidRDefault="003B1296" w:rsidP="003B1296">
      <w:pPr>
        <w:spacing w:before="120"/>
        <w:jc w:val="both"/>
        <w:rPr>
          <w:rFonts w:ascii="Arial Narrow" w:hAnsi="Arial Narrow"/>
          <w:sz w:val="22"/>
        </w:rPr>
      </w:pPr>
      <w:proofErr w:type="spellStart"/>
      <w:r w:rsidRPr="00953873">
        <w:rPr>
          <w:rFonts w:ascii="Arial Narrow" w:hAnsi="Arial Narrow"/>
          <w:sz w:val="22"/>
        </w:rPr>
        <w:t>Neque</w:t>
      </w:r>
      <w:proofErr w:type="spellEnd"/>
      <w:r w:rsidRPr="00953873">
        <w:rPr>
          <w:rFonts w:ascii="Arial Narrow" w:hAnsi="Arial Narrow"/>
          <w:sz w:val="22"/>
        </w:rPr>
        <w:t xml:space="preserve"> porro </w:t>
      </w:r>
      <w:proofErr w:type="spellStart"/>
      <w:r w:rsidRPr="00953873">
        <w:rPr>
          <w:rFonts w:ascii="Arial Narrow" w:hAnsi="Arial Narrow"/>
          <w:sz w:val="22"/>
        </w:rPr>
        <w:t>quisquam</w:t>
      </w:r>
      <w:proofErr w:type="spellEnd"/>
      <w:r w:rsidRPr="00953873">
        <w:rPr>
          <w:rFonts w:ascii="Arial Narrow" w:hAnsi="Arial Narrow"/>
          <w:sz w:val="22"/>
        </w:rPr>
        <w:t xml:space="preserve"> est, </w:t>
      </w:r>
      <w:proofErr w:type="spellStart"/>
      <w:r w:rsidRPr="00953873">
        <w:rPr>
          <w:rFonts w:ascii="Arial Narrow" w:hAnsi="Arial Narrow"/>
          <w:sz w:val="22"/>
        </w:rPr>
        <w:t>qui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dolorem</w:t>
      </w:r>
      <w:proofErr w:type="spellEnd"/>
      <w:r w:rsidRPr="00953873">
        <w:rPr>
          <w:rFonts w:ascii="Arial Narrow" w:hAnsi="Arial Narrow"/>
          <w:sz w:val="22"/>
        </w:rPr>
        <w:t xml:space="preserve"> ipsum </w:t>
      </w:r>
      <w:proofErr w:type="spellStart"/>
      <w:r w:rsidRPr="00953873">
        <w:rPr>
          <w:rFonts w:ascii="Arial Narrow" w:hAnsi="Arial Narrow"/>
          <w:sz w:val="22"/>
        </w:rPr>
        <w:t>quia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dolor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sit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amet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consectetur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adipisci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velit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sed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quia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r w:rsidRPr="00953873">
        <w:rPr>
          <w:rFonts w:ascii="Arial Narrow" w:hAnsi="Arial Narrow"/>
          <w:sz w:val="22"/>
        </w:rPr>
        <w:t xml:space="preserve">non </w:t>
      </w:r>
      <w:proofErr w:type="spellStart"/>
      <w:r w:rsidRPr="00953873">
        <w:rPr>
          <w:rFonts w:ascii="Arial Narrow" w:hAnsi="Arial Narrow"/>
          <w:sz w:val="22"/>
        </w:rPr>
        <w:t>numquam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eius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modi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tempora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incidunt</w:t>
      </w:r>
      <w:proofErr w:type="spellEnd"/>
      <w:r w:rsidRPr="00953873">
        <w:rPr>
          <w:rFonts w:ascii="Arial Narrow" w:hAnsi="Arial Narrow"/>
          <w:sz w:val="22"/>
        </w:rPr>
        <w:t xml:space="preserve"> ut labore et </w:t>
      </w:r>
      <w:proofErr w:type="spellStart"/>
      <w:r w:rsidRPr="00953873">
        <w:rPr>
          <w:rFonts w:ascii="Arial Narrow" w:hAnsi="Arial Narrow"/>
          <w:sz w:val="22"/>
        </w:rPr>
        <w:t>dolore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magnam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aliquam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quaerat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voluptatem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Curabitur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adipiscing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viverra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risus</w:t>
      </w:r>
      <w:proofErr w:type="spellEnd"/>
      <w:r w:rsidRPr="00953873">
        <w:rPr>
          <w:rFonts w:ascii="Arial Narrow" w:hAnsi="Arial Narrow"/>
          <w:sz w:val="22"/>
        </w:rPr>
        <w:t xml:space="preserve"> et </w:t>
      </w:r>
      <w:proofErr w:type="spellStart"/>
      <w:r w:rsidRPr="00953873">
        <w:rPr>
          <w:rFonts w:ascii="Arial Narrow" w:hAnsi="Arial Narrow"/>
          <w:sz w:val="22"/>
        </w:rPr>
        <w:t>dignissim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Cras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blandit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lobortis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neque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tristique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bibendum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Donec</w:t>
      </w:r>
      <w:proofErr w:type="spellEnd"/>
      <w:r w:rsidRPr="00953873">
        <w:rPr>
          <w:rFonts w:ascii="Arial Narrow" w:hAnsi="Arial Narrow"/>
          <w:sz w:val="22"/>
        </w:rPr>
        <w:t xml:space="preserve"> in </w:t>
      </w:r>
      <w:proofErr w:type="spellStart"/>
      <w:r w:rsidRPr="00953873">
        <w:rPr>
          <w:rFonts w:ascii="Arial Narrow" w:hAnsi="Arial Narrow"/>
          <w:sz w:val="22"/>
        </w:rPr>
        <w:t>eros</w:t>
      </w:r>
      <w:proofErr w:type="spellEnd"/>
      <w:r w:rsidRPr="00953873">
        <w:rPr>
          <w:rFonts w:ascii="Arial Narrow" w:hAnsi="Arial Narrow"/>
          <w:sz w:val="22"/>
        </w:rPr>
        <w:t xml:space="preserve"> massa.</w:t>
      </w:r>
    </w:p>
    <w:p w:rsidR="004D27FF" w:rsidRPr="00953873" w:rsidRDefault="004D27FF" w:rsidP="004D27FF">
      <w:pPr>
        <w:spacing w:before="120"/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 xml:space="preserve">Exemplo de inserção de figuras e sua </w:t>
      </w:r>
      <w:r w:rsidR="00C10CFE" w:rsidRPr="00953873">
        <w:rPr>
          <w:rFonts w:ascii="Arial Narrow" w:hAnsi="Arial Narrow"/>
          <w:sz w:val="22"/>
        </w:rPr>
        <w:t>referência</w:t>
      </w:r>
      <w:r w:rsidRPr="00953873">
        <w:rPr>
          <w:rFonts w:ascii="Arial Narrow" w:hAnsi="Arial Narrow"/>
          <w:sz w:val="22"/>
        </w:rPr>
        <w:t xml:space="preserve"> no texto: uma das imagens obtidas mediante microscopia eletrônica de varredura (MEV) pode ser vista na Figura 1.</w:t>
      </w:r>
      <w:r w:rsidR="002A57E9" w:rsidRPr="00953873">
        <w:rPr>
          <w:rFonts w:ascii="Arial Narrow" w:hAnsi="Arial Narrow"/>
          <w:sz w:val="22"/>
        </w:rPr>
        <w:t xml:space="preserve"> As figuras devem estar centralizadas</w:t>
      </w:r>
      <w:r w:rsidR="00095CB8" w:rsidRPr="00953873">
        <w:rPr>
          <w:rFonts w:ascii="Arial Narrow" w:hAnsi="Arial Narrow"/>
          <w:sz w:val="22"/>
        </w:rPr>
        <w:t>.</w:t>
      </w:r>
    </w:p>
    <w:p w:rsidR="004D27FF" w:rsidRPr="00953873" w:rsidRDefault="00D055D8" w:rsidP="00D055D8">
      <w:pPr>
        <w:spacing w:before="120"/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</w:t>
      </w:r>
      <w:proofErr w:type="gramStart"/>
      <w:r w:rsidRPr="00953873">
        <w:rPr>
          <w:rFonts w:ascii="Arial Narrow" w:hAnsi="Arial Narrow"/>
          <w:color w:val="C4BC96"/>
          <w:sz w:val="22"/>
        </w:rPr>
        <w:t>linha</w:t>
      </w:r>
      <w:proofErr w:type="gramEnd"/>
      <w:r w:rsidRPr="00953873">
        <w:rPr>
          <w:rFonts w:ascii="Arial Narrow" w:hAnsi="Arial Narrow"/>
          <w:color w:val="C4BC96"/>
          <w:sz w:val="22"/>
        </w:rPr>
        <w:t xml:space="preserve"> em branco&gt;</w:t>
      </w:r>
    </w:p>
    <w:p w:rsidR="004D27FF" w:rsidRPr="00953873" w:rsidRDefault="00E167D6" w:rsidP="004D27FF">
      <w:pPr>
        <w:spacing w:before="120"/>
        <w:jc w:val="center"/>
        <w:rPr>
          <w:rFonts w:ascii="Arial Narrow" w:hAnsi="Arial Narrow"/>
          <w:sz w:val="22"/>
        </w:rPr>
      </w:pPr>
      <w:r w:rsidRPr="00953873">
        <w:rPr>
          <w:rFonts w:ascii="Arial Narrow" w:hAnsi="Arial Narrow"/>
          <w:noProof/>
          <w:sz w:val="22"/>
          <w:lang w:eastAsia="pt-BR"/>
        </w:rPr>
        <w:drawing>
          <wp:inline distT="0" distB="0" distL="0" distR="0">
            <wp:extent cx="2286000" cy="1866900"/>
            <wp:effectExtent l="0" t="0" r="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7FF" w:rsidRPr="00953873" w:rsidRDefault="004D27FF" w:rsidP="004D27FF">
      <w:pPr>
        <w:spacing w:before="120"/>
        <w:jc w:val="center"/>
        <w:rPr>
          <w:rFonts w:ascii="Arial Narrow" w:hAnsi="Arial Narrow"/>
          <w:sz w:val="20"/>
        </w:rPr>
      </w:pPr>
      <w:r w:rsidRPr="00953873">
        <w:rPr>
          <w:rFonts w:ascii="Arial Narrow" w:hAnsi="Arial Narrow"/>
          <w:sz w:val="20"/>
        </w:rPr>
        <w:t xml:space="preserve">Figura 1 – Imagem de MEV </w:t>
      </w:r>
      <w:r w:rsidR="00C56DC3">
        <w:fldChar w:fldCharType="begin"/>
      </w:r>
      <w:r w:rsidR="00C56DC3">
        <w:instrText xml:space="preserve"> REF _Ref149898174 \n  \* MERGEFORMAT </w:instrText>
      </w:r>
      <w:r w:rsidR="00C56DC3">
        <w:fldChar w:fldCharType="separate"/>
      </w:r>
      <w:r w:rsidR="00621732" w:rsidRPr="00953873">
        <w:rPr>
          <w:rFonts w:ascii="Arial Narrow" w:hAnsi="Arial Narrow"/>
          <w:sz w:val="20"/>
        </w:rPr>
        <w:t>[2]</w:t>
      </w:r>
      <w:r w:rsidR="00C56DC3">
        <w:rPr>
          <w:rFonts w:ascii="Arial Narrow" w:hAnsi="Arial Narrow"/>
          <w:sz w:val="20"/>
        </w:rPr>
        <w:fldChar w:fldCharType="end"/>
      </w:r>
      <w:r w:rsidRPr="00953873">
        <w:rPr>
          <w:rFonts w:ascii="Arial Narrow" w:hAnsi="Arial Narrow"/>
          <w:sz w:val="20"/>
        </w:rPr>
        <w:t xml:space="preserve">. </w:t>
      </w:r>
      <w:r w:rsidR="00CD3D73" w:rsidRPr="00953873">
        <w:rPr>
          <w:rFonts w:ascii="Arial Narrow" w:hAnsi="Arial Narrow"/>
          <w:sz w:val="20"/>
        </w:rPr>
        <w:t xml:space="preserve">Arial </w:t>
      </w:r>
      <w:proofErr w:type="spellStart"/>
      <w:r w:rsidR="00CD3D73" w:rsidRPr="00953873">
        <w:rPr>
          <w:rFonts w:ascii="Arial Narrow" w:hAnsi="Arial Narrow"/>
          <w:sz w:val="20"/>
        </w:rPr>
        <w:t>Narrow</w:t>
      </w:r>
      <w:proofErr w:type="spellEnd"/>
      <w:r w:rsidR="00CD3D73" w:rsidRPr="00953873">
        <w:rPr>
          <w:rFonts w:ascii="Arial Narrow" w:hAnsi="Arial Narrow"/>
          <w:sz w:val="20"/>
        </w:rPr>
        <w:t xml:space="preserve"> 10</w:t>
      </w:r>
      <w:r w:rsidRPr="00953873">
        <w:rPr>
          <w:rFonts w:ascii="Arial Narrow" w:hAnsi="Arial Narrow"/>
          <w:sz w:val="20"/>
        </w:rPr>
        <w:t>.</w:t>
      </w:r>
    </w:p>
    <w:p w:rsidR="00D055D8" w:rsidRPr="00953873" w:rsidRDefault="00D055D8" w:rsidP="00D055D8">
      <w:pPr>
        <w:spacing w:before="120"/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</w:t>
      </w:r>
      <w:proofErr w:type="gramStart"/>
      <w:r w:rsidRPr="00953873">
        <w:rPr>
          <w:rFonts w:ascii="Arial Narrow" w:hAnsi="Arial Narrow"/>
          <w:color w:val="C4BC96"/>
          <w:sz w:val="22"/>
        </w:rPr>
        <w:t>linha</w:t>
      </w:r>
      <w:proofErr w:type="gramEnd"/>
      <w:r w:rsidRPr="00953873">
        <w:rPr>
          <w:rFonts w:ascii="Arial Narrow" w:hAnsi="Arial Narrow"/>
          <w:color w:val="C4BC96"/>
          <w:sz w:val="22"/>
        </w:rPr>
        <w:t xml:space="preserve"> em branco&gt;</w:t>
      </w:r>
    </w:p>
    <w:p w:rsidR="004D27FF" w:rsidRPr="00953873" w:rsidRDefault="004D27FF" w:rsidP="004D27FF">
      <w:pPr>
        <w:spacing w:before="120"/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lastRenderedPageBreak/>
        <w:t xml:space="preserve">Por último, um exemplo de inserção de tabelas e sua </w:t>
      </w:r>
      <w:r w:rsidR="00C10CFE" w:rsidRPr="00953873">
        <w:rPr>
          <w:rFonts w:ascii="Arial Narrow" w:hAnsi="Arial Narrow"/>
          <w:sz w:val="22"/>
        </w:rPr>
        <w:t>referência</w:t>
      </w:r>
      <w:r w:rsidRPr="00953873">
        <w:rPr>
          <w:rFonts w:ascii="Arial Narrow" w:hAnsi="Arial Narrow"/>
          <w:sz w:val="22"/>
        </w:rPr>
        <w:t xml:space="preserve"> no texto: na Tabela 1 são apresentadas as estimativas do comprimento da trinca.</w:t>
      </w:r>
    </w:p>
    <w:p w:rsidR="004D27FF" w:rsidRPr="00953873" w:rsidRDefault="00D055D8" w:rsidP="00D055D8">
      <w:pPr>
        <w:spacing w:before="120"/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</w:t>
      </w:r>
      <w:proofErr w:type="gramStart"/>
      <w:r w:rsidRPr="00953873">
        <w:rPr>
          <w:rFonts w:ascii="Arial Narrow" w:hAnsi="Arial Narrow"/>
          <w:color w:val="C4BC96"/>
          <w:sz w:val="22"/>
        </w:rPr>
        <w:t>linha</w:t>
      </w:r>
      <w:proofErr w:type="gramEnd"/>
      <w:r w:rsidRPr="00953873">
        <w:rPr>
          <w:rFonts w:ascii="Arial Narrow" w:hAnsi="Arial Narrow"/>
          <w:color w:val="C4BC96"/>
          <w:sz w:val="22"/>
        </w:rPr>
        <w:t xml:space="preserve"> em branco&gt;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34"/>
        <w:gridCol w:w="1218"/>
        <w:gridCol w:w="935"/>
        <w:gridCol w:w="891"/>
      </w:tblGrid>
      <w:tr w:rsidR="004D27FF" w:rsidRPr="00953873" w:rsidTr="004D27FF">
        <w:trPr>
          <w:trHeight w:val="255"/>
        </w:trPr>
        <w:tc>
          <w:tcPr>
            <w:tcW w:w="5000" w:type="pct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510A73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 xml:space="preserve">Tabela </w:t>
            </w:r>
            <w:r w:rsidR="001A0432" w:rsidRPr="00953873">
              <w:rPr>
                <w:rFonts w:ascii="Arial Narrow" w:hAnsi="Arial Narrow"/>
                <w:sz w:val="20"/>
              </w:rPr>
              <w:fldChar w:fldCharType="begin"/>
            </w:r>
            <w:r w:rsidRPr="00953873">
              <w:rPr>
                <w:rFonts w:ascii="Arial Narrow" w:hAnsi="Arial Narrow"/>
                <w:sz w:val="20"/>
              </w:rPr>
              <w:instrText xml:space="preserve"> SEQ Table \* ARABIC </w:instrText>
            </w:r>
            <w:r w:rsidR="001A0432" w:rsidRPr="00953873">
              <w:rPr>
                <w:rFonts w:ascii="Arial Narrow" w:hAnsi="Arial Narrow"/>
                <w:sz w:val="20"/>
              </w:rPr>
              <w:fldChar w:fldCharType="separate"/>
            </w:r>
            <w:r w:rsidR="00621732" w:rsidRPr="00953873">
              <w:rPr>
                <w:rFonts w:ascii="Arial Narrow" w:hAnsi="Arial Narrow"/>
                <w:noProof/>
                <w:sz w:val="20"/>
              </w:rPr>
              <w:t>1</w:t>
            </w:r>
            <w:r w:rsidR="001A0432" w:rsidRPr="00953873">
              <w:rPr>
                <w:rFonts w:ascii="Arial Narrow" w:hAnsi="Arial Narrow"/>
                <w:sz w:val="20"/>
              </w:rPr>
              <w:fldChar w:fldCharType="end"/>
            </w:r>
            <w:r w:rsidRPr="00953873">
              <w:rPr>
                <w:rFonts w:ascii="Arial Narrow" w:hAnsi="Arial Narrow"/>
                <w:sz w:val="20"/>
              </w:rPr>
              <w:t xml:space="preserve"> – Estimativas do comprimento de trinca</w:t>
            </w:r>
            <w:r w:rsidR="009E654B" w:rsidRPr="00953873">
              <w:rPr>
                <w:rFonts w:ascii="Arial Narrow" w:hAnsi="Arial Narrow"/>
                <w:sz w:val="20"/>
              </w:rPr>
              <w:t xml:space="preserve"> (</w:t>
            </w:r>
            <w:r w:rsidR="00CD3D73" w:rsidRPr="00953873">
              <w:rPr>
                <w:rFonts w:ascii="Arial Narrow" w:hAnsi="Arial Narrow"/>
                <w:sz w:val="20"/>
              </w:rPr>
              <w:t>título e conteúdo das tabelas:</w:t>
            </w:r>
            <w:r w:rsidR="009E654B" w:rsidRPr="00953873">
              <w:rPr>
                <w:rFonts w:ascii="Arial Narrow" w:hAnsi="Arial Narrow"/>
                <w:sz w:val="20"/>
              </w:rPr>
              <w:t xml:space="preserve"> Arial </w:t>
            </w:r>
            <w:proofErr w:type="spellStart"/>
            <w:r w:rsidR="009E654B" w:rsidRPr="00953873">
              <w:rPr>
                <w:rFonts w:ascii="Arial Narrow" w:hAnsi="Arial Narrow"/>
                <w:sz w:val="20"/>
              </w:rPr>
              <w:t>Narrow</w:t>
            </w:r>
            <w:proofErr w:type="spellEnd"/>
            <w:r w:rsidR="009E654B" w:rsidRPr="00953873">
              <w:rPr>
                <w:rFonts w:ascii="Arial Narrow" w:hAnsi="Arial Narrow"/>
                <w:sz w:val="20"/>
              </w:rPr>
              <w:t xml:space="preserve"> 10)</w:t>
            </w:r>
            <w:r w:rsidR="00CD3D73" w:rsidRPr="00953873">
              <w:rPr>
                <w:rFonts w:ascii="Arial Narrow" w:hAnsi="Arial Narrow"/>
                <w:sz w:val="20"/>
              </w:rPr>
              <w:t>.</w:t>
            </w:r>
          </w:p>
        </w:tc>
      </w:tr>
      <w:tr w:rsidR="00F76383" w:rsidRPr="00953873" w:rsidTr="00D055D8">
        <w:trPr>
          <w:trHeight w:val="255"/>
        </w:trPr>
        <w:tc>
          <w:tcPr>
            <w:tcW w:w="1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Ciclo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D55829" w:rsidP="009E654B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953873">
              <w:rPr>
                <w:rFonts w:ascii="Arial Narrow" w:hAnsi="Arial Narrow"/>
                <w:bCs/>
                <w:sz w:val="20"/>
              </w:rPr>
              <w:t>Sequência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bCs/>
                <w:sz w:val="20"/>
              </w:rPr>
            </w:pPr>
            <w:proofErr w:type="gramStart"/>
            <w:r w:rsidRPr="00953873">
              <w:rPr>
                <w:rFonts w:ascii="Arial Narrow" w:hAnsi="Arial Narrow"/>
                <w:i/>
                <w:sz w:val="20"/>
              </w:rPr>
              <w:t>a</w:t>
            </w:r>
            <w:r w:rsidRPr="00953873">
              <w:rPr>
                <w:rFonts w:ascii="Arial Narrow" w:hAnsi="Arial Narrow"/>
                <w:sz w:val="20"/>
                <w:vertAlign w:val="subscript"/>
              </w:rPr>
              <w:t>i</w:t>
            </w:r>
            <w:proofErr w:type="gramEnd"/>
            <w:r w:rsidRPr="00953873">
              <w:rPr>
                <w:rFonts w:ascii="Arial Narrow" w:hAnsi="Arial Narrow"/>
                <w:sz w:val="20"/>
              </w:rPr>
              <w:t xml:space="preserve"> [mm]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bCs/>
                <w:sz w:val="20"/>
              </w:rPr>
            </w:pPr>
            <w:proofErr w:type="gramStart"/>
            <w:r w:rsidRPr="00953873">
              <w:rPr>
                <w:rFonts w:ascii="Arial Narrow" w:hAnsi="Arial Narrow"/>
                <w:bCs/>
                <w:i/>
                <w:sz w:val="20"/>
              </w:rPr>
              <w:t>a</w:t>
            </w:r>
            <w:proofErr w:type="gramEnd"/>
            <w:r w:rsidRPr="00953873">
              <w:rPr>
                <w:rFonts w:ascii="Arial Narrow" w:hAnsi="Arial Narrow"/>
                <w:bCs/>
                <w:sz w:val="20"/>
                <w:vertAlign w:val="superscript"/>
              </w:rPr>
              <w:t xml:space="preserve"> </w:t>
            </w:r>
            <w:r w:rsidRPr="00953873">
              <w:rPr>
                <w:rFonts w:ascii="Arial Narrow" w:hAnsi="Arial Narrow"/>
                <w:bCs/>
                <w:sz w:val="20"/>
              </w:rPr>
              <w:t>[mm]</w:t>
            </w:r>
          </w:p>
        </w:tc>
      </w:tr>
      <w:tr w:rsidR="00F76383" w:rsidRPr="00953873" w:rsidTr="00D055D8">
        <w:trPr>
          <w:trHeight w:val="315"/>
        </w:trPr>
        <w:tc>
          <w:tcPr>
            <w:tcW w:w="13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Descarga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A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12,36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bCs/>
                <w:sz w:val="20"/>
              </w:rPr>
              <w:t>12,23</w:t>
            </w:r>
          </w:p>
        </w:tc>
      </w:tr>
      <w:tr w:rsidR="00F76383" w:rsidRPr="00953873" w:rsidTr="00D055D8">
        <w:trPr>
          <w:trHeight w:val="315"/>
        </w:trPr>
        <w:tc>
          <w:tcPr>
            <w:tcW w:w="1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8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B</w:t>
            </w:r>
          </w:p>
        </w:tc>
        <w:tc>
          <w:tcPr>
            <w:tcW w:w="11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12,17</w:t>
            </w:r>
          </w:p>
        </w:tc>
        <w:tc>
          <w:tcPr>
            <w:tcW w:w="104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76383" w:rsidRPr="00953873" w:rsidTr="00D055D8">
        <w:trPr>
          <w:trHeight w:val="315"/>
        </w:trPr>
        <w:tc>
          <w:tcPr>
            <w:tcW w:w="1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8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C</w:t>
            </w:r>
          </w:p>
        </w:tc>
        <w:tc>
          <w:tcPr>
            <w:tcW w:w="11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12,17</w:t>
            </w:r>
          </w:p>
        </w:tc>
        <w:tc>
          <w:tcPr>
            <w:tcW w:w="104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76383" w:rsidRPr="00953873" w:rsidTr="00D055D8">
        <w:trPr>
          <w:trHeight w:val="315"/>
        </w:trPr>
        <w:tc>
          <w:tcPr>
            <w:tcW w:w="13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Carga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A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12,27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bCs/>
                <w:sz w:val="20"/>
              </w:rPr>
              <w:t>12,25</w:t>
            </w:r>
          </w:p>
        </w:tc>
      </w:tr>
      <w:tr w:rsidR="00F76383" w:rsidRPr="00953873" w:rsidTr="00D055D8">
        <w:trPr>
          <w:trHeight w:val="315"/>
        </w:trPr>
        <w:tc>
          <w:tcPr>
            <w:tcW w:w="1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8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B</w:t>
            </w:r>
          </w:p>
        </w:tc>
        <w:tc>
          <w:tcPr>
            <w:tcW w:w="11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12,20</w:t>
            </w:r>
          </w:p>
        </w:tc>
        <w:tc>
          <w:tcPr>
            <w:tcW w:w="104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76383" w:rsidRPr="00953873" w:rsidTr="00D055D8">
        <w:trPr>
          <w:trHeight w:val="315"/>
        </w:trPr>
        <w:tc>
          <w:tcPr>
            <w:tcW w:w="1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8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C</w:t>
            </w:r>
          </w:p>
        </w:tc>
        <w:tc>
          <w:tcPr>
            <w:tcW w:w="11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12,29</w:t>
            </w:r>
          </w:p>
        </w:tc>
        <w:tc>
          <w:tcPr>
            <w:tcW w:w="104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D055D8" w:rsidRPr="00953873" w:rsidRDefault="00D055D8" w:rsidP="00D055D8">
      <w:pPr>
        <w:spacing w:before="120"/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</w:t>
      </w:r>
      <w:proofErr w:type="gramStart"/>
      <w:r w:rsidRPr="00953873">
        <w:rPr>
          <w:rFonts w:ascii="Arial Narrow" w:hAnsi="Arial Narrow"/>
          <w:color w:val="C4BC96"/>
          <w:sz w:val="22"/>
        </w:rPr>
        <w:t>linha</w:t>
      </w:r>
      <w:proofErr w:type="gramEnd"/>
      <w:r w:rsidRPr="00953873">
        <w:rPr>
          <w:rFonts w:ascii="Arial Narrow" w:hAnsi="Arial Narrow"/>
          <w:color w:val="C4BC96"/>
          <w:sz w:val="22"/>
        </w:rPr>
        <w:t xml:space="preserve"> em branco&gt;</w:t>
      </w:r>
    </w:p>
    <w:p w:rsidR="007D046B" w:rsidRPr="00953873" w:rsidRDefault="007D046B" w:rsidP="004D27FF">
      <w:pPr>
        <w:spacing w:before="120"/>
        <w:jc w:val="both"/>
        <w:rPr>
          <w:rFonts w:ascii="Arial Narrow" w:hAnsi="Arial Narrow"/>
          <w:sz w:val="22"/>
        </w:rPr>
      </w:pPr>
      <w:proofErr w:type="spellStart"/>
      <w:r w:rsidRPr="00953873">
        <w:rPr>
          <w:rFonts w:ascii="Arial Narrow" w:hAnsi="Arial Narrow"/>
          <w:sz w:val="22"/>
        </w:rPr>
        <w:t>Sed</w:t>
      </w:r>
      <w:proofErr w:type="spellEnd"/>
      <w:r w:rsidRPr="00953873">
        <w:rPr>
          <w:rFonts w:ascii="Arial Narrow" w:hAnsi="Arial Narrow"/>
          <w:sz w:val="22"/>
        </w:rPr>
        <w:t xml:space="preserve"> ut </w:t>
      </w:r>
      <w:proofErr w:type="spellStart"/>
      <w:r w:rsidRPr="00953873">
        <w:rPr>
          <w:rFonts w:ascii="Arial Narrow" w:hAnsi="Arial Narrow"/>
          <w:sz w:val="22"/>
        </w:rPr>
        <w:t>perspiciatis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unde</w:t>
      </w:r>
      <w:proofErr w:type="spellEnd"/>
      <w:r w:rsidRPr="00953873">
        <w:rPr>
          <w:rFonts w:ascii="Arial Narrow" w:hAnsi="Arial Narrow"/>
          <w:sz w:val="22"/>
        </w:rPr>
        <w:t xml:space="preserve"> omnis </w:t>
      </w:r>
      <w:proofErr w:type="spellStart"/>
      <w:r w:rsidRPr="00953873">
        <w:rPr>
          <w:rFonts w:ascii="Arial Narrow" w:hAnsi="Arial Narrow"/>
          <w:sz w:val="22"/>
        </w:rPr>
        <w:t>iste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natus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error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sit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voluptatem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accusantium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doloremque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laudantium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totam</w:t>
      </w:r>
      <w:proofErr w:type="spellEnd"/>
      <w:r w:rsidRPr="00953873">
        <w:rPr>
          <w:rFonts w:ascii="Arial Narrow" w:hAnsi="Arial Narrow"/>
          <w:sz w:val="22"/>
        </w:rPr>
        <w:t xml:space="preserve"> rem </w:t>
      </w:r>
      <w:proofErr w:type="spellStart"/>
      <w:r w:rsidRPr="00953873">
        <w:rPr>
          <w:rFonts w:ascii="Arial Narrow" w:hAnsi="Arial Narrow"/>
          <w:sz w:val="22"/>
        </w:rPr>
        <w:t>aperiam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eaque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ipsa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quae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ab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illo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inventore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veritatis</w:t>
      </w:r>
      <w:proofErr w:type="spellEnd"/>
      <w:r w:rsidRPr="00953873">
        <w:rPr>
          <w:rFonts w:ascii="Arial Narrow" w:hAnsi="Arial Narrow"/>
          <w:sz w:val="22"/>
        </w:rPr>
        <w:t xml:space="preserve"> et </w:t>
      </w:r>
      <w:proofErr w:type="spellStart"/>
      <w:r w:rsidRPr="00953873">
        <w:rPr>
          <w:rFonts w:ascii="Arial Narrow" w:hAnsi="Arial Narrow"/>
          <w:sz w:val="22"/>
        </w:rPr>
        <w:t>quasi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architecto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beatae</w:t>
      </w:r>
      <w:proofErr w:type="spellEnd"/>
      <w:r w:rsidRPr="00953873">
        <w:rPr>
          <w:rFonts w:ascii="Arial Narrow" w:hAnsi="Arial Narrow"/>
          <w:sz w:val="22"/>
        </w:rPr>
        <w:t xml:space="preserve"> vitae </w:t>
      </w:r>
      <w:proofErr w:type="spellStart"/>
      <w:r w:rsidRPr="00953873">
        <w:rPr>
          <w:rFonts w:ascii="Arial Narrow" w:hAnsi="Arial Narrow"/>
          <w:sz w:val="22"/>
        </w:rPr>
        <w:t>dicta</w:t>
      </w:r>
      <w:proofErr w:type="spellEnd"/>
      <w:r w:rsidRPr="00953873">
        <w:rPr>
          <w:rFonts w:ascii="Arial Narrow" w:hAnsi="Arial Narrow"/>
          <w:sz w:val="22"/>
        </w:rPr>
        <w:t xml:space="preserve"> sunt </w:t>
      </w:r>
      <w:proofErr w:type="spellStart"/>
      <w:r w:rsidRPr="00953873">
        <w:rPr>
          <w:rFonts w:ascii="Arial Narrow" w:hAnsi="Arial Narrow"/>
          <w:sz w:val="22"/>
        </w:rPr>
        <w:t>explicabo</w:t>
      </w:r>
      <w:proofErr w:type="spellEnd"/>
      <w:r w:rsidRPr="00953873">
        <w:rPr>
          <w:rFonts w:ascii="Arial Narrow" w:hAnsi="Arial Narrow"/>
          <w:sz w:val="22"/>
        </w:rPr>
        <w:t xml:space="preserve">. Nemo </w:t>
      </w:r>
      <w:proofErr w:type="spellStart"/>
      <w:r w:rsidRPr="00953873">
        <w:rPr>
          <w:rFonts w:ascii="Arial Narrow" w:hAnsi="Arial Narrow"/>
          <w:sz w:val="22"/>
        </w:rPr>
        <w:t>enim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ipsam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voluptatem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quia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voluptas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sit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aspernatur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aut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odit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aut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fugit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sed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quia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consequuntur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magni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dolores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eos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qui</w:t>
      </w:r>
      <w:proofErr w:type="spellEnd"/>
      <w:r w:rsidRPr="00953873">
        <w:rPr>
          <w:rFonts w:ascii="Arial Narrow" w:hAnsi="Arial Narrow"/>
          <w:sz w:val="22"/>
        </w:rPr>
        <w:t xml:space="preserve"> rat</w:t>
      </w:r>
      <w:r w:rsidR="00383F75" w:rsidRPr="00953873">
        <w:rPr>
          <w:rFonts w:ascii="Arial Narrow" w:hAnsi="Arial Narrow"/>
          <w:sz w:val="22"/>
        </w:rPr>
        <w:t xml:space="preserve">ione </w:t>
      </w:r>
      <w:proofErr w:type="spellStart"/>
      <w:r w:rsidR="00383F75" w:rsidRPr="00953873">
        <w:rPr>
          <w:rFonts w:ascii="Arial Narrow" w:hAnsi="Arial Narrow"/>
          <w:sz w:val="22"/>
        </w:rPr>
        <w:t>voluptatem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sequi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nesciunt</w:t>
      </w:r>
      <w:proofErr w:type="spellEnd"/>
      <w:r w:rsidR="00383F75" w:rsidRPr="00953873">
        <w:rPr>
          <w:rFonts w:ascii="Arial Narrow" w:hAnsi="Arial Narrow"/>
          <w:sz w:val="22"/>
        </w:rPr>
        <w:t>.</w:t>
      </w:r>
    </w:p>
    <w:p w:rsidR="007D046B" w:rsidRPr="00953873" w:rsidRDefault="00D055D8" w:rsidP="00D055D8">
      <w:pPr>
        <w:spacing w:before="120"/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</w:t>
      </w:r>
      <w:proofErr w:type="gramStart"/>
      <w:r w:rsidRPr="00953873">
        <w:rPr>
          <w:rFonts w:ascii="Arial Narrow" w:hAnsi="Arial Narrow"/>
          <w:color w:val="C4BC96"/>
          <w:sz w:val="22"/>
        </w:rPr>
        <w:t>linha</w:t>
      </w:r>
      <w:proofErr w:type="gramEnd"/>
      <w:r w:rsidRPr="00953873">
        <w:rPr>
          <w:rFonts w:ascii="Arial Narrow" w:hAnsi="Arial Narrow"/>
          <w:color w:val="C4BC96"/>
          <w:sz w:val="22"/>
        </w:rPr>
        <w:t xml:space="preserve"> em branco&gt;</w:t>
      </w:r>
    </w:p>
    <w:p w:rsidR="007D046B" w:rsidRPr="00953873" w:rsidRDefault="007D046B" w:rsidP="004D27FF">
      <w:pPr>
        <w:spacing w:before="120"/>
        <w:jc w:val="both"/>
        <w:rPr>
          <w:rFonts w:ascii="Arial Narrow" w:hAnsi="Arial Narrow"/>
          <w:b/>
          <w:sz w:val="22"/>
        </w:rPr>
      </w:pPr>
      <w:r w:rsidRPr="00953873">
        <w:rPr>
          <w:rFonts w:ascii="Arial Narrow" w:hAnsi="Arial Narrow"/>
          <w:b/>
          <w:sz w:val="22"/>
        </w:rPr>
        <w:t>Resultados e discussão</w:t>
      </w:r>
    </w:p>
    <w:p w:rsidR="007D046B" w:rsidRPr="00953873" w:rsidRDefault="007D046B" w:rsidP="004D27FF">
      <w:pPr>
        <w:spacing w:before="120"/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 xml:space="preserve">Et </w:t>
      </w:r>
      <w:proofErr w:type="spellStart"/>
      <w:r w:rsidRPr="00953873">
        <w:rPr>
          <w:rFonts w:ascii="Arial Narrow" w:hAnsi="Arial Narrow"/>
          <w:sz w:val="22"/>
        </w:rPr>
        <w:t>harum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quidem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rerum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facilis</w:t>
      </w:r>
      <w:proofErr w:type="spellEnd"/>
      <w:r w:rsidRPr="00953873">
        <w:rPr>
          <w:rFonts w:ascii="Arial Narrow" w:hAnsi="Arial Narrow"/>
          <w:sz w:val="22"/>
        </w:rPr>
        <w:t xml:space="preserve"> est et expedita </w:t>
      </w:r>
      <w:proofErr w:type="spellStart"/>
      <w:r w:rsidRPr="00953873">
        <w:rPr>
          <w:rFonts w:ascii="Arial Narrow" w:hAnsi="Arial Narrow"/>
          <w:sz w:val="22"/>
        </w:rPr>
        <w:t>distinctio</w:t>
      </w:r>
      <w:proofErr w:type="spellEnd"/>
      <w:r w:rsidRPr="00953873">
        <w:rPr>
          <w:rFonts w:ascii="Arial Narrow" w:hAnsi="Arial Narrow"/>
          <w:sz w:val="22"/>
        </w:rPr>
        <w:t xml:space="preserve">. Nam libero tempore, cum soluta </w:t>
      </w:r>
      <w:proofErr w:type="spellStart"/>
      <w:r w:rsidRPr="00953873">
        <w:rPr>
          <w:rFonts w:ascii="Arial Narrow" w:hAnsi="Arial Narrow"/>
          <w:sz w:val="22"/>
        </w:rPr>
        <w:t>nobis</w:t>
      </w:r>
      <w:proofErr w:type="spellEnd"/>
      <w:r w:rsidRPr="00953873">
        <w:rPr>
          <w:rFonts w:ascii="Arial Narrow" w:hAnsi="Arial Narrow"/>
          <w:sz w:val="22"/>
        </w:rPr>
        <w:t xml:space="preserve"> est </w:t>
      </w:r>
      <w:proofErr w:type="spellStart"/>
      <w:r w:rsidRPr="00953873">
        <w:rPr>
          <w:rFonts w:ascii="Arial Narrow" w:hAnsi="Arial Narrow"/>
          <w:sz w:val="22"/>
        </w:rPr>
        <w:t>eligendi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optio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cumque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nihil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impedit</w:t>
      </w:r>
      <w:proofErr w:type="spellEnd"/>
      <w:r w:rsidRPr="00953873">
        <w:rPr>
          <w:rFonts w:ascii="Arial Narrow" w:hAnsi="Arial Narrow"/>
          <w:sz w:val="22"/>
        </w:rPr>
        <w:t xml:space="preserve"> quo </w:t>
      </w:r>
      <w:proofErr w:type="spellStart"/>
      <w:r w:rsidRPr="00953873">
        <w:rPr>
          <w:rFonts w:ascii="Arial Narrow" w:hAnsi="Arial Narrow"/>
          <w:sz w:val="22"/>
        </w:rPr>
        <w:t>minus</w:t>
      </w:r>
      <w:proofErr w:type="spellEnd"/>
      <w:r w:rsidRPr="00953873">
        <w:rPr>
          <w:rFonts w:ascii="Arial Narrow" w:hAnsi="Arial Narrow"/>
          <w:sz w:val="22"/>
        </w:rPr>
        <w:t xml:space="preserve"> id quod </w:t>
      </w:r>
      <w:proofErr w:type="spellStart"/>
      <w:r w:rsidRPr="00953873">
        <w:rPr>
          <w:rFonts w:ascii="Arial Narrow" w:hAnsi="Arial Narrow"/>
          <w:sz w:val="22"/>
        </w:rPr>
        <w:t>maxime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placeat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facere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possimus</w:t>
      </w:r>
      <w:proofErr w:type="spellEnd"/>
      <w:r w:rsidRPr="00953873">
        <w:rPr>
          <w:rFonts w:ascii="Arial Narrow" w:hAnsi="Arial Narrow"/>
          <w:sz w:val="22"/>
        </w:rPr>
        <w:t xml:space="preserve">, omnis </w:t>
      </w:r>
      <w:proofErr w:type="spellStart"/>
      <w:r w:rsidRPr="00953873">
        <w:rPr>
          <w:rFonts w:ascii="Arial Narrow" w:hAnsi="Arial Narrow"/>
          <w:sz w:val="22"/>
        </w:rPr>
        <w:t>voluptas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assumenda</w:t>
      </w:r>
      <w:proofErr w:type="spellEnd"/>
      <w:r w:rsidRPr="00953873">
        <w:rPr>
          <w:rFonts w:ascii="Arial Narrow" w:hAnsi="Arial Narrow"/>
          <w:sz w:val="22"/>
        </w:rPr>
        <w:t xml:space="preserve"> est, omnis </w:t>
      </w:r>
      <w:proofErr w:type="spellStart"/>
      <w:r w:rsidRPr="00953873">
        <w:rPr>
          <w:rFonts w:ascii="Arial Narrow" w:hAnsi="Arial Narrow"/>
          <w:sz w:val="22"/>
        </w:rPr>
        <w:t>dolor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repellendus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Temporibus</w:t>
      </w:r>
      <w:proofErr w:type="spellEnd"/>
      <w:r w:rsidRPr="00953873">
        <w:rPr>
          <w:rFonts w:ascii="Arial Narrow" w:hAnsi="Arial Narrow"/>
          <w:sz w:val="22"/>
        </w:rPr>
        <w:t xml:space="preserve"> autem </w:t>
      </w:r>
      <w:proofErr w:type="spellStart"/>
      <w:r w:rsidRPr="00953873">
        <w:rPr>
          <w:rFonts w:ascii="Arial Narrow" w:hAnsi="Arial Narrow"/>
          <w:sz w:val="22"/>
        </w:rPr>
        <w:t>quibusdam</w:t>
      </w:r>
      <w:proofErr w:type="spellEnd"/>
      <w:r w:rsidRPr="00953873">
        <w:rPr>
          <w:rFonts w:ascii="Arial Narrow" w:hAnsi="Arial Narrow"/>
          <w:sz w:val="22"/>
        </w:rPr>
        <w:t xml:space="preserve"> et </w:t>
      </w:r>
      <w:proofErr w:type="spellStart"/>
      <w:r w:rsidRPr="00953873">
        <w:rPr>
          <w:rFonts w:ascii="Arial Narrow" w:hAnsi="Arial Narrow"/>
          <w:sz w:val="22"/>
        </w:rPr>
        <w:t>aut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officiis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debitis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aut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rerum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necessitatibus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saepe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eveniet</w:t>
      </w:r>
      <w:proofErr w:type="spellEnd"/>
      <w:r w:rsidRPr="00953873">
        <w:rPr>
          <w:rFonts w:ascii="Arial Narrow" w:hAnsi="Arial Narrow"/>
          <w:sz w:val="22"/>
        </w:rPr>
        <w:t xml:space="preserve"> ut et </w:t>
      </w:r>
      <w:proofErr w:type="spellStart"/>
      <w:r w:rsidRPr="00953873">
        <w:rPr>
          <w:rFonts w:ascii="Arial Narrow" w:hAnsi="Arial Narrow"/>
          <w:sz w:val="22"/>
        </w:rPr>
        <w:t>voluptates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repudiandae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sint</w:t>
      </w:r>
      <w:proofErr w:type="spellEnd"/>
      <w:r w:rsidRPr="00953873">
        <w:rPr>
          <w:rFonts w:ascii="Arial Narrow" w:hAnsi="Arial Narrow"/>
          <w:sz w:val="22"/>
        </w:rPr>
        <w:t xml:space="preserve"> et </w:t>
      </w:r>
      <w:proofErr w:type="spellStart"/>
      <w:r w:rsidRPr="00953873">
        <w:rPr>
          <w:rFonts w:ascii="Arial Narrow" w:hAnsi="Arial Narrow"/>
          <w:sz w:val="22"/>
        </w:rPr>
        <w:t>molestiae</w:t>
      </w:r>
      <w:proofErr w:type="spellEnd"/>
      <w:r w:rsidRPr="00953873">
        <w:rPr>
          <w:rFonts w:ascii="Arial Narrow" w:hAnsi="Arial Narrow"/>
          <w:sz w:val="22"/>
        </w:rPr>
        <w:t xml:space="preserve"> non </w:t>
      </w:r>
      <w:proofErr w:type="spellStart"/>
      <w:r w:rsidRPr="00953873">
        <w:rPr>
          <w:rFonts w:ascii="Arial Narrow" w:hAnsi="Arial Narrow"/>
          <w:sz w:val="22"/>
        </w:rPr>
        <w:t>recusandae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Itaque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earum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rerum</w:t>
      </w:r>
      <w:proofErr w:type="spellEnd"/>
      <w:r w:rsidRPr="00953873">
        <w:rPr>
          <w:rFonts w:ascii="Arial Narrow" w:hAnsi="Arial Narrow"/>
          <w:sz w:val="22"/>
        </w:rPr>
        <w:t xml:space="preserve"> hic </w:t>
      </w:r>
      <w:proofErr w:type="spellStart"/>
      <w:r w:rsidRPr="00953873">
        <w:rPr>
          <w:rFonts w:ascii="Arial Narrow" w:hAnsi="Arial Narrow"/>
          <w:sz w:val="22"/>
        </w:rPr>
        <w:t>tenetur</w:t>
      </w:r>
      <w:proofErr w:type="spellEnd"/>
      <w:r w:rsidRPr="00953873">
        <w:rPr>
          <w:rFonts w:ascii="Arial Narrow" w:hAnsi="Arial Narrow"/>
          <w:sz w:val="22"/>
        </w:rPr>
        <w:t xml:space="preserve"> a sapiente </w:t>
      </w:r>
      <w:proofErr w:type="spellStart"/>
      <w:r w:rsidRPr="00953873">
        <w:rPr>
          <w:rFonts w:ascii="Arial Narrow" w:hAnsi="Arial Narrow"/>
          <w:sz w:val="22"/>
        </w:rPr>
        <w:t>delectus</w:t>
      </w:r>
      <w:proofErr w:type="spellEnd"/>
      <w:r w:rsidRPr="00953873">
        <w:rPr>
          <w:rFonts w:ascii="Arial Narrow" w:hAnsi="Arial Narrow"/>
          <w:sz w:val="22"/>
        </w:rPr>
        <w:t xml:space="preserve">, ut </w:t>
      </w:r>
      <w:proofErr w:type="spellStart"/>
      <w:r w:rsidRPr="00953873">
        <w:rPr>
          <w:rFonts w:ascii="Arial Narrow" w:hAnsi="Arial Narrow"/>
          <w:sz w:val="22"/>
        </w:rPr>
        <w:t>aut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reiciendis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voluptatibus</w:t>
      </w:r>
      <w:proofErr w:type="spellEnd"/>
      <w:r w:rsidRPr="00953873">
        <w:rPr>
          <w:rFonts w:ascii="Arial Narrow" w:hAnsi="Arial Narrow"/>
          <w:sz w:val="22"/>
        </w:rPr>
        <w:t xml:space="preserve"> maiores alias </w:t>
      </w:r>
      <w:proofErr w:type="spellStart"/>
      <w:r w:rsidRPr="00953873">
        <w:rPr>
          <w:rFonts w:ascii="Arial Narrow" w:hAnsi="Arial Narrow"/>
          <w:sz w:val="22"/>
        </w:rPr>
        <w:t>consequatur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aut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perferendis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doloribus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asperiores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repellat</w:t>
      </w:r>
      <w:proofErr w:type="spellEnd"/>
      <w:r w:rsidRPr="00953873">
        <w:rPr>
          <w:rFonts w:ascii="Arial Narrow" w:hAnsi="Arial Narrow"/>
          <w:sz w:val="22"/>
        </w:rPr>
        <w:t>.</w:t>
      </w:r>
    </w:p>
    <w:p w:rsidR="007D046B" w:rsidRPr="00953873" w:rsidRDefault="007D046B" w:rsidP="004D27FF">
      <w:pPr>
        <w:spacing w:before="120"/>
        <w:jc w:val="both"/>
        <w:rPr>
          <w:rFonts w:ascii="Arial Narrow" w:hAnsi="Arial Narrow"/>
          <w:sz w:val="22"/>
        </w:rPr>
      </w:pPr>
      <w:proofErr w:type="spellStart"/>
      <w:r w:rsidRPr="00953873">
        <w:rPr>
          <w:rFonts w:ascii="Arial Narrow" w:hAnsi="Arial Narrow"/>
          <w:sz w:val="22"/>
        </w:rPr>
        <w:t>Vel</w:t>
      </w:r>
      <w:proofErr w:type="spellEnd"/>
      <w:r w:rsidRPr="00953873">
        <w:rPr>
          <w:rFonts w:ascii="Arial Narrow" w:hAnsi="Arial Narrow"/>
          <w:sz w:val="22"/>
        </w:rPr>
        <w:t xml:space="preserve"> ad </w:t>
      </w:r>
      <w:proofErr w:type="spellStart"/>
      <w:r w:rsidRPr="00953873">
        <w:rPr>
          <w:rFonts w:ascii="Arial Narrow" w:hAnsi="Arial Narrow"/>
          <w:sz w:val="22"/>
        </w:rPr>
        <w:t>unum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recteque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nam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summo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insolens</w:t>
      </w:r>
      <w:proofErr w:type="spellEnd"/>
      <w:r w:rsidRPr="00953873">
        <w:rPr>
          <w:rFonts w:ascii="Arial Narrow" w:hAnsi="Arial Narrow"/>
          <w:sz w:val="22"/>
        </w:rPr>
        <w:t xml:space="preserve"> at. Cu </w:t>
      </w:r>
      <w:proofErr w:type="spellStart"/>
      <w:r w:rsidRPr="00953873">
        <w:rPr>
          <w:rFonts w:ascii="Arial Narrow" w:hAnsi="Arial Narrow"/>
          <w:sz w:val="22"/>
        </w:rPr>
        <w:t>nec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aliquip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suscipit</w:t>
      </w:r>
      <w:proofErr w:type="spellEnd"/>
      <w:r w:rsidRPr="00953873">
        <w:rPr>
          <w:rFonts w:ascii="Arial Narrow" w:hAnsi="Arial Narrow"/>
          <w:sz w:val="22"/>
        </w:rPr>
        <w:t xml:space="preserve">. Ei </w:t>
      </w:r>
      <w:proofErr w:type="spellStart"/>
      <w:r w:rsidRPr="00953873">
        <w:rPr>
          <w:rFonts w:ascii="Arial Narrow" w:hAnsi="Arial Narrow"/>
          <w:sz w:val="22"/>
        </w:rPr>
        <w:t>eros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evertitur</w:t>
      </w:r>
      <w:proofErr w:type="spellEnd"/>
      <w:r w:rsidRPr="00953873">
        <w:rPr>
          <w:rFonts w:ascii="Arial Narrow" w:hAnsi="Arial Narrow"/>
          <w:sz w:val="22"/>
        </w:rPr>
        <w:t xml:space="preserve"> sit. Ad </w:t>
      </w:r>
      <w:proofErr w:type="spellStart"/>
      <w:r w:rsidRPr="00953873">
        <w:rPr>
          <w:rFonts w:ascii="Arial Narrow" w:hAnsi="Arial Narrow"/>
          <w:sz w:val="22"/>
        </w:rPr>
        <w:t>commodo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graecis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civibus</w:t>
      </w:r>
      <w:proofErr w:type="spellEnd"/>
      <w:r w:rsidRPr="00953873">
        <w:rPr>
          <w:rFonts w:ascii="Arial Narrow" w:hAnsi="Arial Narrow"/>
          <w:sz w:val="22"/>
        </w:rPr>
        <w:t xml:space="preserve"> duo, cu est </w:t>
      </w:r>
      <w:proofErr w:type="spellStart"/>
      <w:r w:rsidRPr="00953873">
        <w:rPr>
          <w:rFonts w:ascii="Arial Narrow" w:hAnsi="Arial Narrow"/>
          <w:sz w:val="22"/>
        </w:rPr>
        <w:t>agam</w:t>
      </w:r>
      <w:proofErr w:type="spellEnd"/>
      <w:r w:rsidRPr="00953873">
        <w:rPr>
          <w:rFonts w:ascii="Arial Narrow" w:hAnsi="Arial Narrow"/>
          <w:sz w:val="22"/>
        </w:rPr>
        <w:t xml:space="preserve"> disputando. </w:t>
      </w:r>
      <w:proofErr w:type="spellStart"/>
      <w:r w:rsidRPr="00953873">
        <w:rPr>
          <w:rFonts w:ascii="Arial Narrow" w:hAnsi="Arial Narrow"/>
          <w:sz w:val="22"/>
        </w:rPr>
        <w:t>Ea</w:t>
      </w:r>
      <w:proofErr w:type="spellEnd"/>
      <w:r w:rsidRPr="00953873">
        <w:rPr>
          <w:rFonts w:ascii="Arial Narrow" w:hAnsi="Arial Narrow"/>
          <w:sz w:val="22"/>
        </w:rPr>
        <w:t xml:space="preserve"> cum </w:t>
      </w:r>
      <w:proofErr w:type="spellStart"/>
      <w:r w:rsidRPr="00953873">
        <w:rPr>
          <w:rFonts w:ascii="Arial Narrow" w:hAnsi="Arial Narrow"/>
          <w:sz w:val="22"/>
        </w:rPr>
        <w:t>commodo</w:t>
      </w:r>
      <w:proofErr w:type="spellEnd"/>
      <w:r w:rsidRPr="00953873">
        <w:rPr>
          <w:rFonts w:ascii="Arial Narrow" w:hAnsi="Arial Narrow"/>
          <w:sz w:val="22"/>
        </w:rPr>
        <w:t xml:space="preserve"> alienum, </w:t>
      </w:r>
      <w:proofErr w:type="spellStart"/>
      <w:r w:rsidRPr="00953873">
        <w:rPr>
          <w:rFonts w:ascii="Arial Narrow" w:hAnsi="Arial Narrow"/>
          <w:sz w:val="22"/>
        </w:rPr>
        <w:t>sed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placerat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forensibus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eloquentiam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ea</w:t>
      </w:r>
      <w:proofErr w:type="spellEnd"/>
      <w:r w:rsidRPr="00953873">
        <w:rPr>
          <w:rFonts w:ascii="Arial Narrow" w:hAnsi="Arial Narrow"/>
          <w:sz w:val="22"/>
        </w:rPr>
        <w:t xml:space="preserve">, cu </w:t>
      </w:r>
      <w:proofErr w:type="spellStart"/>
      <w:r w:rsidRPr="00953873">
        <w:rPr>
          <w:rFonts w:ascii="Arial Narrow" w:hAnsi="Arial Narrow"/>
          <w:sz w:val="22"/>
        </w:rPr>
        <w:t>audiam</w:t>
      </w:r>
      <w:proofErr w:type="spellEnd"/>
      <w:r w:rsidRPr="00953873">
        <w:rPr>
          <w:rFonts w:ascii="Arial Narrow" w:hAnsi="Arial Narrow"/>
          <w:sz w:val="22"/>
        </w:rPr>
        <w:t xml:space="preserve"> integre </w:t>
      </w:r>
      <w:proofErr w:type="spellStart"/>
      <w:r w:rsidRPr="00953873">
        <w:rPr>
          <w:rFonts w:ascii="Arial Narrow" w:hAnsi="Arial Narrow"/>
          <w:sz w:val="22"/>
        </w:rPr>
        <w:t>conclusionemque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eum</w:t>
      </w:r>
      <w:proofErr w:type="spellEnd"/>
      <w:r w:rsidRPr="00953873">
        <w:rPr>
          <w:rFonts w:ascii="Arial Narrow" w:hAnsi="Arial Narrow"/>
          <w:sz w:val="22"/>
        </w:rPr>
        <w:t xml:space="preserve">. Duo cu </w:t>
      </w:r>
      <w:proofErr w:type="spellStart"/>
      <w:r w:rsidRPr="00953873">
        <w:rPr>
          <w:rFonts w:ascii="Arial Narrow" w:hAnsi="Arial Narrow"/>
          <w:sz w:val="22"/>
        </w:rPr>
        <w:t>nemore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laoreet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repudiare</w:t>
      </w:r>
      <w:proofErr w:type="spellEnd"/>
      <w:r w:rsidRPr="00953873">
        <w:rPr>
          <w:rFonts w:ascii="Arial Narrow" w:hAnsi="Arial Narrow"/>
          <w:sz w:val="22"/>
        </w:rPr>
        <w:t>.</w:t>
      </w:r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Neque</w:t>
      </w:r>
      <w:proofErr w:type="spellEnd"/>
      <w:r w:rsidR="00383F75" w:rsidRPr="00953873">
        <w:rPr>
          <w:rFonts w:ascii="Arial Narrow" w:hAnsi="Arial Narrow"/>
          <w:sz w:val="22"/>
        </w:rPr>
        <w:t xml:space="preserve"> porro </w:t>
      </w:r>
      <w:proofErr w:type="spellStart"/>
      <w:r w:rsidR="00383F75" w:rsidRPr="00953873">
        <w:rPr>
          <w:rFonts w:ascii="Arial Narrow" w:hAnsi="Arial Narrow"/>
          <w:sz w:val="22"/>
        </w:rPr>
        <w:t>quisquam</w:t>
      </w:r>
      <w:proofErr w:type="spellEnd"/>
      <w:r w:rsidR="00383F75" w:rsidRPr="00953873">
        <w:rPr>
          <w:rFonts w:ascii="Arial Narrow" w:hAnsi="Arial Narrow"/>
          <w:sz w:val="22"/>
        </w:rPr>
        <w:t xml:space="preserve"> est, </w:t>
      </w:r>
      <w:proofErr w:type="spellStart"/>
      <w:r w:rsidR="00383F75" w:rsidRPr="00953873">
        <w:rPr>
          <w:rFonts w:ascii="Arial Narrow" w:hAnsi="Arial Narrow"/>
          <w:sz w:val="22"/>
        </w:rPr>
        <w:t>qui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dolorem</w:t>
      </w:r>
      <w:proofErr w:type="spellEnd"/>
      <w:r w:rsidR="00383F75" w:rsidRPr="00953873">
        <w:rPr>
          <w:rFonts w:ascii="Arial Narrow" w:hAnsi="Arial Narrow"/>
          <w:sz w:val="22"/>
        </w:rPr>
        <w:t xml:space="preserve"> ipsum </w:t>
      </w:r>
      <w:proofErr w:type="spellStart"/>
      <w:r w:rsidR="00383F75" w:rsidRPr="00953873">
        <w:rPr>
          <w:rFonts w:ascii="Arial Narrow" w:hAnsi="Arial Narrow"/>
          <w:sz w:val="22"/>
        </w:rPr>
        <w:t>quia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dolor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sit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amet</w:t>
      </w:r>
      <w:proofErr w:type="spellEnd"/>
      <w:r w:rsidR="00383F75" w:rsidRPr="00953873">
        <w:rPr>
          <w:rFonts w:ascii="Arial Narrow" w:hAnsi="Arial Narrow"/>
          <w:sz w:val="22"/>
        </w:rPr>
        <w:t xml:space="preserve">, </w:t>
      </w:r>
      <w:proofErr w:type="spellStart"/>
      <w:r w:rsidR="00383F75" w:rsidRPr="00953873">
        <w:rPr>
          <w:rFonts w:ascii="Arial Narrow" w:hAnsi="Arial Narrow"/>
          <w:sz w:val="22"/>
        </w:rPr>
        <w:t>consectetur</w:t>
      </w:r>
      <w:proofErr w:type="spellEnd"/>
      <w:r w:rsidR="00383F75" w:rsidRPr="00953873">
        <w:rPr>
          <w:rFonts w:ascii="Arial Narrow" w:hAnsi="Arial Narrow"/>
          <w:sz w:val="22"/>
        </w:rPr>
        <w:t xml:space="preserve">, </w:t>
      </w:r>
      <w:proofErr w:type="spellStart"/>
      <w:r w:rsidR="00383F75" w:rsidRPr="00953873">
        <w:rPr>
          <w:rFonts w:ascii="Arial Narrow" w:hAnsi="Arial Narrow"/>
          <w:sz w:val="22"/>
        </w:rPr>
        <w:t>adipisci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velit</w:t>
      </w:r>
      <w:proofErr w:type="spellEnd"/>
      <w:r w:rsidR="00383F75" w:rsidRPr="00953873">
        <w:rPr>
          <w:rFonts w:ascii="Arial Narrow" w:hAnsi="Arial Narrow"/>
          <w:sz w:val="22"/>
        </w:rPr>
        <w:t xml:space="preserve">, </w:t>
      </w:r>
      <w:proofErr w:type="spellStart"/>
      <w:r w:rsidR="00383F75" w:rsidRPr="00953873">
        <w:rPr>
          <w:rFonts w:ascii="Arial Narrow" w:hAnsi="Arial Narrow"/>
          <w:sz w:val="22"/>
        </w:rPr>
        <w:t>sed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quia</w:t>
      </w:r>
      <w:proofErr w:type="spellEnd"/>
      <w:r w:rsidR="00383F75" w:rsidRPr="00953873">
        <w:rPr>
          <w:rFonts w:ascii="Arial Narrow" w:hAnsi="Arial Narrow"/>
          <w:sz w:val="22"/>
        </w:rPr>
        <w:t xml:space="preserve"> non </w:t>
      </w:r>
      <w:proofErr w:type="spellStart"/>
      <w:r w:rsidR="00383F75" w:rsidRPr="00953873">
        <w:rPr>
          <w:rFonts w:ascii="Arial Narrow" w:hAnsi="Arial Narrow"/>
          <w:sz w:val="22"/>
        </w:rPr>
        <w:t>numquam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eius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modi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tempora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incidunt</w:t>
      </w:r>
      <w:proofErr w:type="spellEnd"/>
      <w:r w:rsidR="00383F75" w:rsidRPr="00953873">
        <w:rPr>
          <w:rFonts w:ascii="Arial Narrow" w:hAnsi="Arial Narrow"/>
          <w:sz w:val="22"/>
        </w:rPr>
        <w:t xml:space="preserve"> ut labore et </w:t>
      </w:r>
      <w:proofErr w:type="spellStart"/>
      <w:r w:rsidR="00383F75" w:rsidRPr="00953873">
        <w:rPr>
          <w:rFonts w:ascii="Arial Narrow" w:hAnsi="Arial Narrow"/>
          <w:sz w:val="22"/>
        </w:rPr>
        <w:t>dolore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magnam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aliquam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quaerat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voluptatem</w:t>
      </w:r>
      <w:proofErr w:type="spellEnd"/>
      <w:r w:rsidR="00383F75" w:rsidRPr="00953873">
        <w:rPr>
          <w:rFonts w:ascii="Arial Narrow" w:hAnsi="Arial Narrow"/>
          <w:sz w:val="22"/>
        </w:rPr>
        <w:t xml:space="preserve">. Ut </w:t>
      </w:r>
      <w:proofErr w:type="spellStart"/>
      <w:r w:rsidR="00383F75" w:rsidRPr="00953873">
        <w:rPr>
          <w:rFonts w:ascii="Arial Narrow" w:hAnsi="Arial Narrow"/>
          <w:sz w:val="22"/>
        </w:rPr>
        <w:t>enim</w:t>
      </w:r>
      <w:proofErr w:type="spellEnd"/>
      <w:r w:rsidR="00383F75" w:rsidRPr="00953873">
        <w:rPr>
          <w:rFonts w:ascii="Arial Narrow" w:hAnsi="Arial Narrow"/>
          <w:sz w:val="22"/>
        </w:rPr>
        <w:t xml:space="preserve"> ad </w:t>
      </w:r>
      <w:proofErr w:type="spellStart"/>
      <w:r w:rsidR="00383F75" w:rsidRPr="00953873">
        <w:rPr>
          <w:rFonts w:ascii="Arial Narrow" w:hAnsi="Arial Narrow"/>
          <w:sz w:val="22"/>
        </w:rPr>
        <w:t>minima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veniam</w:t>
      </w:r>
      <w:proofErr w:type="spellEnd"/>
      <w:r w:rsidR="00383F75" w:rsidRPr="00953873">
        <w:rPr>
          <w:rFonts w:ascii="Arial Narrow" w:hAnsi="Arial Narrow"/>
          <w:sz w:val="22"/>
        </w:rPr>
        <w:t xml:space="preserve">, quis </w:t>
      </w:r>
      <w:proofErr w:type="spellStart"/>
      <w:r w:rsidR="00383F75" w:rsidRPr="00953873">
        <w:rPr>
          <w:rFonts w:ascii="Arial Narrow" w:hAnsi="Arial Narrow"/>
          <w:sz w:val="22"/>
        </w:rPr>
        <w:t>nostrum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exercitationem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ullam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corporis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suscipit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laboriosam</w:t>
      </w:r>
      <w:proofErr w:type="spellEnd"/>
      <w:r w:rsidR="00383F75" w:rsidRPr="00953873">
        <w:rPr>
          <w:rFonts w:ascii="Arial Narrow" w:hAnsi="Arial Narrow"/>
          <w:sz w:val="22"/>
        </w:rPr>
        <w:t xml:space="preserve">, </w:t>
      </w:r>
      <w:proofErr w:type="spellStart"/>
      <w:r w:rsidR="00383F75" w:rsidRPr="00953873">
        <w:rPr>
          <w:rFonts w:ascii="Arial Narrow" w:hAnsi="Arial Narrow"/>
          <w:sz w:val="22"/>
        </w:rPr>
        <w:t>nisi</w:t>
      </w:r>
      <w:proofErr w:type="spellEnd"/>
      <w:r w:rsidR="00383F75" w:rsidRPr="00953873">
        <w:rPr>
          <w:rFonts w:ascii="Arial Narrow" w:hAnsi="Arial Narrow"/>
          <w:sz w:val="22"/>
        </w:rPr>
        <w:t xml:space="preserve"> ut </w:t>
      </w:r>
      <w:proofErr w:type="spellStart"/>
      <w:r w:rsidR="00383F75" w:rsidRPr="00953873">
        <w:rPr>
          <w:rFonts w:ascii="Arial Narrow" w:hAnsi="Arial Narrow"/>
          <w:sz w:val="22"/>
        </w:rPr>
        <w:t>aliquid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ex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ea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commodi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consequatur</w:t>
      </w:r>
      <w:proofErr w:type="spellEnd"/>
      <w:r w:rsidR="00383F75" w:rsidRPr="00953873">
        <w:rPr>
          <w:rFonts w:ascii="Arial Narrow" w:hAnsi="Arial Narrow"/>
          <w:sz w:val="22"/>
        </w:rPr>
        <w:t>?</w:t>
      </w:r>
    </w:p>
    <w:p w:rsidR="00720803" w:rsidRPr="00953873" w:rsidRDefault="00720803" w:rsidP="004D27FF">
      <w:pPr>
        <w:spacing w:before="120"/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 xml:space="preserve">Etiam eu </w:t>
      </w:r>
      <w:proofErr w:type="spellStart"/>
      <w:r w:rsidRPr="00953873">
        <w:rPr>
          <w:rFonts w:ascii="Arial Narrow" w:hAnsi="Arial Narrow"/>
          <w:sz w:val="22"/>
        </w:rPr>
        <w:t>tincidunt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risus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Sed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felis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velit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cursus</w:t>
      </w:r>
      <w:proofErr w:type="spellEnd"/>
      <w:r w:rsidRPr="00953873">
        <w:rPr>
          <w:rFonts w:ascii="Arial Narrow" w:hAnsi="Arial Narrow"/>
          <w:sz w:val="22"/>
        </w:rPr>
        <w:t xml:space="preserve"> eu </w:t>
      </w:r>
      <w:proofErr w:type="spellStart"/>
      <w:r w:rsidRPr="00953873">
        <w:rPr>
          <w:rFonts w:ascii="Arial Narrow" w:hAnsi="Arial Narrow"/>
          <w:sz w:val="22"/>
        </w:rPr>
        <w:t>iaculis</w:t>
      </w:r>
      <w:proofErr w:type="spellEnd"/>
      <w:r w:rsidRPr="00953873">
        <w:rPr>
          <w:rFonts w:ascii="Arial Narrow" w:hAnsi="Arial Narrow"/>
          <w:sz w:val="22"/>
        </w:rPr>
        <w:t xml:space="preserve"> id, </w:t>
      </w:r>
      <w:proofErr w:type="spellStart"/>
      <w:r w:rsidRPr="00953873">
        <w:rPr>
          <w:rFonts w:ascii="Arial Narrow" w:hAnsi="Arial Narrow"/>
          <w:sz w:val="22"/>
        </w:rPr>
        <w:t>pretium</w:t>
      </w:r>
      <w:proofErr w:type="spellEnd"/>
      <w:r w:rsidRPr="00953873">
        <w:rPr>
          <w:rFonts w:ascii="Arial Narrow" w:hAnsi="Arial Narrow"/>
          <w:sz w:val="22"/>
        </w:rPr>
        <w:t xml:space="preserve"> et </w:t>
      </w:r>
      <w:proofErr w:type="spellStart"/>
      <w:r w:rsidRPr="00953873">
        <w:rPr>
          <w:rFonts w:ascii="Arial Narrow" w:hAnsi="Arial Narrow"/>
          <w:sz w:val="22"/>
        </w:rPr>
        <w:t>risus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Fusce</w:t>
      </w:r>
      <w:proofErr w:type="spellEnd"/>
      <w:r w:rsidRPr="00953873">
        <w:rPr>
          <w:rFonts w:ascii="Arial Narrow" w:hAnsi="Arial Narrow"/>
          <w:sz w:val="22"/>
        </w:rPr>
        <w:t xml:space="preserve"> quis porta </w:t>
      </w:r>
      <w:proofErr w:type="spellStart"/>
      <w:r w:rsidRPr="00953873">
        <w:rPr>
          <w:rFonts w:ascii="Arial Narrow" w:hAnsi="Arial Narrow"/>
          <w:sz w:val="22"/>
        </w:rPr>
        <w:t>neque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Pellentesque</w:t>
      </w:r>
      <w:proofErr w:type="spellEnd"/>
      <w:r w:rsidRPr="00953873">
        <w:rPr>
          <w:rFonts w:ascii="Arial Narrow" w:hAnsi="Arial Narrow"/>
          <w:sz w:val="22"/>
        </w:rPr>
        <w:t xml:space="preserve"> in </w:t>
      </w:r>
      <w:proofErr w:type="spellStart"/>
      <w:r w:rsidRPr="00953873">
        <w:rPr>
          <w:rFonts w:ascii="Arial Narrow" w:hAnsi="Arial Narrow"/>
          <w:sz w:val="22"/>
        </w:rPr>
        <w:t>velit</w:t>
      </w:r>
      <w:proofErr w:type="spellEnd"/>
      <w:r w:rsidRPr="00953873">
        <w:rPr>
          <w:rFonts w:ascii="Arial Narrow" w:hAnsi="Arial Narrow"/>
          <w:sz w:val="22"/>
        </w:rPr>
        <w:t xml:space="preserve"> ut est </w:t>
      </w:r>
      <w:proofErr w:type="spellStart"/>
      <w:r w:rsidRPr="00953873">
        <w:rPr>
          <w:rFonts w:ascii="Arial Narrow" w:hAnsi="Arial Narrow"/>
          <w:sz w:val="22"/>
        </w:rPr>
        <w:t>pharetra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pellentesque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at</w:t>
      </w:r>
      <w:proofErr w:type="spellEnd"/>
      <w:r w:rsidRPr="00953873">
        <w:rPr>
          <w:rFonts w:ascii="Arial Narrow" w:hAnsi="Arial Narrow"/>
          <w:sz w:val="22"/>
        </w:rPr>
        <w:t xml:space="preserve"> ac est. </w:t>
      </w:r>
      <w:proofErr w:type="spellStart"/>
      <w:r w:rsidRPr="00953873">
        <w:rPr>
          <w:rFonts w:ascii="Arial Narrow" w:hAnsi="Arial Narrow"/>
          <w:sz w:val="22"/>
        </w:rPr>
        <w:t>Donec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rutrum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eros</w:t>
      </w:r>
      <w:proofErr w:type="spellEnd"/>
      <w:r w:rsidRPr="00953873">
        <w:rPr>
          <w:rFonts w:ascii="Arial Narrow" w:hAnsi="Arial Narrow"/>
          <w:sz w:val="22"/>
        </w:rPr>
        <w:t xml:space="preserve"> est. </w:t>
      </w:r>
      <w:proofErr w:type="spellStart"/>
      <w:r w:rsidRPr="00953873">
        <w:rPr>
          <w:rFonts w:ascii="Arial Narrow" w:hAnsi="Arial Narrow"/>
          <w:sz w:val="22"/>
        </w:rPr>
        <w:t>Sed</w:t>
      </w:r>
      <w:proofErr w:type="spellEnd"/>
      <w:r w:rsidRPr="00953873">
        <w:rPr>
          <w:rFonts w:ascii="Arial Narrow" w:hAnsi="Arial Narrow"/>
          <w:sz w:val="22"/>
        </w:rPr>
        <w:t xml:space="preserve"> libero </w:t>
      </w:r>
      <w:proofErr w:type="spellStart"/>
      <w:r w:rsidRPr="00953873">
        <w:rPr>
          <w:rFonts w:ascii="Arial Narrow" w:hAnsi="Arial Narrow"/>
          <w:sz w:val="22"/>
        </w:rPr>
        <w:t>tortor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adipiscing</w:t>
      </w:r>
      <w:proofErr w:type="spellEnd"/>
      <w:r w:rsidRPr="00953873">
        <w:rPr>
          <w:rFonts w:ascii="Arial Narrow" w:hAnsi="Arial Narrow"/>
          <w:sz w:val="22"/>
        </w:rPr>
        <w:t xml:space="preserve"> vitae </w:t>
      </w:r>
      <w:proofErr w:type="spellStart"/>
      <w:r w:rsidRPr="00953873">
        <w:rPr>
          <w:rFonts w:ascii="Arial Narrow" w:hAnsi="Arial Narrow"/>
          <w:sz w:val="22"/>
        </w:rPr>
        <w:t>euismod</w:t>
      </w:r>
      <w:proofErr w:type="spellEnd"/>
      <w:r w:rsidRPr="00953873">
        <w:rPr>
          <w:rFonts w:ascii="Arial Narrow" w:hAnsi="Arial Narrow"/>
          <w:sz w:val="22"/>
        </w:rPr>
        <w:t xml:space="preserve"> id, </w:t>
      </w:r>
      <w:proofErr w:type="spellStart"/>
      <w:r w:rsidRPr="00953873">
        <w:rPr>
          <w:rFonts w:ascii="Arial Narrow" w:hAnsi="Arial Narrow"/>
          <w:sz w:val="22"/>
        </w:rPr>
        <w:t>accumsan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sed</w:t>
      </w:r>
      <w:proofErr w:type="spellEnd"/>
      <w:r w:rsidRPr="00953873">
        <w:rPr>
          <w:rFonts w:ascii="Arial Narrow" w:hAnsi="Arial Narrow"/>
          <w:sz w:val="22"/>
        </w:rPr>
        <w:t xml:space="preserve"> est. </w:t>
      </w:r>
      <w:proofErr w:type="spellStart"/>
      <w:r w:rsidRPr="00953873">
        <w:rPr>
          <w:rFonts w:ascii="Arial Narrow" w:hAnsi="Arial Narrow"/>
          <w:sz w:val="22"/>
        </w:rPr>
        <w:t>Aliquam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sodales</w:t>
      </w:r>
      <w:proofErr w:type="spellEnd"/>
      <w:r w:rsidRPr="00953873">
        <w:rPr>
          <w:rFonts w:ascii="Arial Narrow" w:hAnsi="Arial Narrow"/>
          <w:sz w:val="22"/>
        </w:rPr>
        <w:t xml:space="preserve"> nunc vitae </w:t>
      </w:r>
      <w:proofErr w:type="spellStart"/>
      <w:r w:rsidRPr="00953873">
        <w:rPr>
          <w:rFonts w:ascii="Arial Narrow" w:hAnsi="Arial Narrow"/>
          <w:sz w:val="22"/>
        </w:rPr>
        <w:t>lectus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luctus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condimentum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Maecenas</w:t>
      </w:r>
      <w:proofErr w:type="spellEnd"/>
      <w:r w:rsidRPr="00953873">
        <w:rPr>
          <w:rFonts w:ascii="Arial Narrow" w:hAnsi="Arial Narrow"/>
          <w:sz w:val="22"/>
        </w:rPr>
        <w:t xml:space="preserve"> justo magna, porta </w:t>
      </w:r>
      <w:proofErr w:type="spellStart"/>
      <w:r w:rsidRPr="00953873">
        <w:rPr>
          <w:rFonts w:ascii="Arial Narrow" w:hAnsi="Arial Narrow"/>
          <w:sz w:val="22"/>
        </w:rPr>
        <w:t>vel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dapibus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nec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imperdiet</w:t>
      </w:r>
      <w:proofErr w:type="spellEnd"/>
      <w:r w:rsidRPr="00953873">
        <w:rPr>
          <w:rFonts w:ascii="Arial Narrow" w:hAnsi="Arial Narrow"/>
          <w:sz w:val="22"/>
        </w:rPr>
        <w:t xml:space="preserve"> in </w:t>
      </w:r>
      <w:proofErr w:type="spellStart"/>
      <w:r w:rsidRPr="00953873">
        <w:rPr>
          <w:rFonts w:ascii="Arial Narrow" w:hAnsi="Arial Narrow"/>
          <w:sz w:val="22"/>
        </w:rPr>
        <w:t>turpis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Mauris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venenatis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lacus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sollicitudin</w:t>
      </w:r>
      <w:proofErr w:type="spellEnd"/>
      <w:r w:rsidRPr="00953873">
        <w:rPr>
          <w:rFonts w:ascii="Arial Narrow" w:hAnsi="Arial Narrow"/>
          <w:sz w:val="22"/>
        </w:rPr>
        <w:t xml:space="preserve"> ante </w:t>
      </w:r>
      <w:proofErr w:type="spellStart"/>
      <w:r w:rsidRPr="00953873">
        <w:rPr>
          <w:rFonts w:ascii="Arial Narrow" w:hAnsi="Arial Narrow"/>
          <w:sz w:val="22"/>
        </w:rPr>
        <w:t>ultricies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congue</w:t>
      </w:r>
      <w:proofErr w:type="spellEnd"/>
      <w:r w:rsidRPr="00953873">
        <w:rPr>
          <w:rFonts w:ascii="Arial Narrow" w:hAnsi="Arial Narrow"/>
          <w:sz w:val="22"/>
        </w:rPr>
        <w:t>.</w:t>
      </w:r>
    </w:p>
    <w:p w:rsidR="007D046B" w:rsidRPr="00953873" w:rsidRDefault="00D055D8" w:rsidP="00D055D8">
      <w:pPr>
        <w:spacing w:before="120"/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</w:t>
      </w:r>
      <w:proofErr w:type="gramStart"/>
      <w:r w:rsidRPr="00953873">
        <w:rPr>
          <w:rFonts w:ascii="Arial Narrow" w:hAnsi="Arial Narrow"/>
          <w:color w:val="C4BC96"/>
          <w:sz w:val="22"/>
        </w:rPr>
        <w:t>linha</w:t>
      </w:r>
      <w:proofErr w:type="gramEnd"/>
      <w:r w:rsidRPr="00953873">
        <w:rPr>
          <w:rFonts w:ascii="Arial Narrow" w:hAnsi="Arial Narrow"/>
          <w:color w:val="C4BC96"/>
          <w:sz w:val="22"/>
        </w:rPr>
        <w:t xml:space="preserve"> em branco&gt;</w:t>
      </w:r>
    </w:p>
    <w:p w:rsidR="007D046B" w:rsidRPr="00953873" w:rsidRDefault="007D046B" w:rsidP="004D27FF">
      <w:pPr>
        <w:spacing w:before="120"/>
        <w:jc w:val="both"/>
        <w:rPr>
          <w:rFonts w:ascii="Arial Narrow" w:hAnsi="Arial Narrow"/>
          <w:b/>
          <w:sz w:val="22"/>
        </w:rPr>
      </w:pPr>
      <w:r w:rsidRPr="00953873">
        <w:rPr>
          <w:rFonts w:ascii="Arial Narrow" w:hAnsi="Arial Narrow"/>
          <w:b/>
          <w:sz w:val="22"/>
        </w:rPr>
        <w:t>Conclusões</w:t>
      </w:r>
    </w:p>
    <w:p w:rsidR="007D046B" w:rsidRPr="00953873" w:rsidRDefault="007D046B" w:rsidP="004D27FF">
      <w:pPr>
        <w:spacing w:before="120"/>
        <w:jc w:val="both"/>
        <w:rPr>
          <w:rFonts w:ascii="Arial Narrow" w:hAnsi="Arial Narrow"/>
          <w:sz w:val="22"/>
          <w:lang w:val="en-US"/>
        </w:rPr>
      </w:pPr>
      <w:proofErr w:type="spellStart"/>
      <w:r w:rsidRPr="00953873">
        <w:rPr>
          <w:rFonts w:ascii="Arial Narrow" w:hAnsi="Arial Narrow"/>
          <w:sz w:val="22"/>
        </w:rPr>
        <w:t>Rebum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consequuntur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usu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at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nec</w:t>
      </w:r>
      <w:proofErr w:type="spellEnd"/>
      <w:r w:rsidRPr="00953873">
        <w:rPr>
          <w:rFonts w:ascii="Arial Narrow" w:hAnsi="Arial Narrow"/>
          <w:sz w:val="22"/>
        </w:rPr>
        <w:t xml:space="preserve"> et </w:t>
      </w:r>
      <w:proofErr w:type="spellStart"/>
      <w:r w:rsidRPr="00953873">
        <w:rPr>
          <w:rFonts w:ascii="Arial Narrow" w:hAnsi="Arial Narrow"/>
          <w:sz w:val="22"/>
        </w:rPr>
        <w:t>vocent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quaeque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Numquam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nominavi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explicari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vel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an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detraxit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recusabo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mei</w:t>
      </w:r>
      <w:proofErr w:type="spellEnd"/>
      <w:r w:rsidRPr="00953873">
        <w:rPr>
          <w:rFonts w:ascii="Arial Narrow" w:hAnsi="Arial Narrow"/>
          <w:sz w:val="22"/>
        </w:rPr>
        <w:t xml:space="preserve"> eu. </w:t>
      </w:r>
      <w:r w:rsidRPr="00953873">
        <w:rPr>
          <w:rFonts w:ascii="Arial Narrow" w:hAnsi="Arial Narrow"/>
          <w:sz w:val="22"/>
          <w:lang w:val="en-US"/>
        </w:rPr>
        <w:t xml:space="preserve">Et </w:t>
      </w:r>
      <w:proofErr w:type="spellStart"/>
      <w:r w:rsidRPr="00953873">
        <w:rPr>
          <w:rFonts w:ascii="Arial Narrow" w:hAnsi="Arial Narrow"/>
          <w:sz w:val="22"/>
          <w:lang w:val="en-US"/>
        </w:rPr>
        <w:t>vel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euismod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invidunt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repudiare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, id </w:t>
      </w:r>
      <w:proofErr w:type="spellStart"/>
      <w:r w:rsidRPr="00953873">
        <w:rPr>
          <w:rFonts w:ascii="Arial Narrow" w:hAnsi="Arial Narrow"/>
          <w:sz w:val="22"/>
          <w:lang w:val="en-US"/>
        </w:rPr>
        <w:t>vocent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albucius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apeirian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per. No </w:t>
      </w:r>
      <w:proofErr w:type="spellStart"/>
      <w:r w:rsidRPr="00953873">
        <w:rPr>
          <w:rFonts w:ascii="Arial Narrow" w:hAnsi="Arial Narrow"/>
          <w:sz w:val="22"/>
          <w:lang w:val="en-US"/>
        </w:rPr>
        <w:t>est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vitae </w:t>
      </w:r>
      <w:proofErr w:type="spellStart"/>
      <w:r w:rsidRPr="00953873">
        <w:rPr>
          <w:rFonts w:ascii="Arial Narrow" w:hAnsi="Arial Narrow"/>
          <w:sz w:val="22"/>
          <w:lang w:val="en-US"/>
        </w:rPr>
        <w:t>latine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referrentur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, in modus </w:t>
      </w:r>
      <w:proofErr w:type="spellStart"/>
      <w:r w:rsidRPr="00953873">
        <w:rPr>
          <w:rFonts w:ascii="Arial Narrow" w:hAnsi="Arial Narrow"/>
          <w:sz w:val="22"/>
          <w:lang w:val="en-US"/>
        </w:rPr>
        <w:t>persius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appareat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duo. </w:t>
      </w:r>
      <w:proofErr w:type="spellStart"/>
      <w:r w:rsidRPr="00953873">
        <w:rPr>
          <w:rFonts w:ascii="Arial Narrow" w:hAnsi="Arial Narrow"/>
          <w:sz w:val="22"/>
          <w:lang w:val="en-US"/>
        </w:rPr>
        <w:t>Munere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putant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vidisse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ei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has. An </w:t>
      </w:r>
      <w:proofErr w:type="spellStart"/>
      <w:r w:rsidRPr="00953873">
        <w:rPr>
          <w:rFonts w:ascii="Arial Narrow" w:hAnsi="Arial Narrow"/>
          <w:sz w:val="22"/>
          <w:lang w:val="en-US"/>
        </w:rPr>
        <w:t>puto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ipsum </w:t>
      </w:r>
      <w:proofErr w:type="spellStart"/>
      <w:r w:rsidRPr="00953873">
        <w:rPr>
          <w:rFonts w:ascii="Arial Narrow" w:hAnsi="Arial Narrow"/>
          <w:sz w:val="22"/>
          <w:lang w:val="en-US"/>
        </w:rPr>
        <w:t>vituperata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sit, in dicit mundi quo, </w:t>
      </w:r>
      <w:proofErr w:type="spellStart"/>
      <w:r w:rsidRPr="00953873">
        <w:rPr>
          <w:rFonts w:ascii="Arial Narrow" w:hAnsi="Arial Narrow"/>
          <w:sz w:val="22"/>
          <w:lang w:val="en-US"/>
        </w:rPr>
        <w:t>affert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commodo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gramStart"/>
      <w:r w:rsidRPr="00953873">
        <w:rPr>
          <w:rFonts w:ascii="Arial Narrow" w:hAnsi="Arial Narrow"/>
          <w:sz w:val="22"/>
          <w:lang w:val="en-US"/>
        </w:rPr>
        <w:t>an</w:t>
      </w:r>
      <w:proofErr w:type="gramEnd"/>
      <w:r w:rsidRPr="00953873">
        <w:rPr>
          <w:rFonts w:ascii="Arial Narrow" w:hAnsi="Arial Narrow"/>
          <w:sz w:val="22"/>
          <w:lang w:val="en-US"/>
        </w:rPr>
        <w:t xml:space="preserve"> sit.</w:t>
      </w:r>
    </w:p>
    <w:p w:rsidR="00720803" w:rsidRPr="00953873" w:rsidRDefault="00720803" w:rsidP="004D27FF">
      <w:pPr>
        <w:spacing w:before="120"/>
        <w:jc w:val="both"/>
        <w:rPr>
          <w:rFonts w:ascii="Arial Narrow" w:hAnsi="Arial Narrow"/>
          <w:sz w:val="22"/>
        </w:rPr>
      </w:pPr>
      <w:proofErr w:type="spellStart"/>
      <w:r w:rsidRPr="00953873">
        <w:rPr>
          <w:rFonts w:ascii="Arial Narrow" w:hAnsi="Arial Narrow"/>
          <w:sz w:val="22"/>
          <w:lang w:val="en-US"/>
        </w:rPr>
        <w:t>Ut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at </w:t>
      </w:r>
      <w:proofErr w:type="spellStart"/>
      <w:r w:rsidRPr="00953873">
        <w:rPr>
          <w:rFonts w:ascii="Arial Narrow" w:hAnsi="Arial Narrow"/>
          <w:sz w:val="22"/>
          <w:lang w:val="en-US"/>
        </w:rPr>
        <w:t>est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metus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, </w:t>
      </w:r>
      <w:proofErr w:type="spellStart"/>
      <w:r w:rsidRPr="00953873">
        <w:rPr>
          <w:rFonts w:ascii="Arial Narrow" w:hAnsi="Arial Narrow"/>
          <w:sz w:val="22"/>
          <w:lang w:val="en-US"/>
        </w:rPr>
        <w:t>eget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posuere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lacus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Morbi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facilisis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nisi</w:t>
      </w:r>
      <w:proofErr w:type="spellEnd"/>
      <w:r w:rsidRPr="00953873">
        <w:rPr>
          <w:rFonts w:ascii="Arial Narrow" w:hAnsi="Arial Narrow"/>
          <w:sz w:val="22"/>
        </w:rPr>
        <w:t xml:space="preserve"> in </w:t>
      </w:r>
      <w:proofErr w:type="spellStart"/>
      <w:r w:rsidRPr="00953873">
        <w:rPr>
          <w:rFonts w:ascii="Arial Narrow" w:hAnsi="Arial Narrow"/>
          <w:sz w:val="22"/>
        </w:rPr>
        <w:t>convallis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porttitor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ligula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lorem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cursus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turpis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sed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aliquam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leo</w:t>
      </w:r>
      <w:proofErr w:type="spellEnd"/>
      <w:r w:rsidRPr="00953873">
        <w:rPr>
          <w:rFonts w:ascii="Arial Narrow" w:hAnsi="Arial Narrow"/>
          <w:sz w:val="22"/>
        </w:rPr>
        <w:t xml:space="preserve"> justo a sem. </w:t>
      </w:r>
      <w:proofErr w:type="spellStart"/>
      <w:r w:rsidRPr="00953873">
        <w:rPr>
          <w:rFonts w:ascii="Arial Narrow" w:hAnsi="Arial Narrow"/>
          <w:sz w:val="22"/>
        </w:rPr>
        <w:t>Pellentesque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pretium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dolor</w:t>
      </w:r>
      <w:proofErr w:type="spellEnd"/>
      <w:r w:rsidRPr="00953873">
        <w:rPr>
          <w:rFonts w:ascii="Arial Narrow" w:hAnsi="Arial Narrow"/>
          <w:sz w:val="22"/>
        </w:rPr>
        <w:t xml:space="preserve"> eu </w:t>
      </w:r>
      <w:proofErr w:type="spellStart"/>
      <w:r w:rsidRPr="00953873">
        <w:rPr>
          <w:rFonts w:ascii="Arial Narrow" w:hAnsi="Arial Narrow"/>
          <w:sz w:val="22"/>
        </w:rPr>
        <w:t>rhoncus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lacinia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nulla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velit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porttitor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odio</w:t>
      </w:r>
      <w:proofErr w:type="spellEnd"/>
      <w:r w:rsidRPr="00953873">
        <w:rPr>
          <w:rFonts w:ascii="Arial Narrow" w:hAnsi="Arial Narrow"/>
          <w:sz w:val="22"/>
        </w:rPr>
        <w:t xml:space="preserve">, in </w:t>
      </w:r>
      <w:proofErr w:type="spellStart"/>
      <w:r w:rsidRPr="00953873">
        <w:rPr>
          <w:rFonts w:ascii="Arial Narrow" w:hAnsi="Arial Narrow"/>
          <w:sz w:val="22"/>
        </w:rPr>
        <w:t>laoreet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felis</w:t>
      </w:r>
      <w:proofErr w:type="spellEnd"/>
      <w:r w:rsidRPr="00953873">
        <w:rPr>
          <w:rFonts w:ascii="Arial Narrow" w:hAnsi="Arial Narrow"/>
          <w:sz w:val="22"/>
        </w:rPr>
        <w:t xml:space="preserve"> ante </w:t>
      </w:r>
      <w:proofErr w:type="spellStart"/>
      <w:r w:rsidRPr="00953873">
        <w:rPr>
          <w:rFonts w:ascii="Arial Narrow" w:hAnsi="Arial Narrow"/>
          <w:sz w:val="22"/>
        </w:rPr>
        <w:t>eget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diam</w:t>
      </w:r>
      <w:proofErr w:type="spellEnd"/>
      <w:r w:rsidRPr="00953873">
        <w:rPr>
          <w:rFonts w:ascii="Arial Narrow" w:hAnsi="Arial Narrow"/>
          <w:sz w:val="22"/>
        </w:rPr>
        <w:t>.</w:t>
      </w:r>
    </w:p>
    <w:p w:rsidR="007D046B" w:rsidRPr="00953873" w:rsidRDefault="00D055D8" w:rsidP="00D055D8">
      <w:pPr>
        <w:spacing w:before="120"/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</w:t>
      </w:r>
      <w:proofErr w:type="gramStart"/>
      <w:r w:rsidRPr="00953873">
        <w:rPr>
          <w:rFonts w:ascii="Arial Narrow" w:hAnsi="Arial Narrow"/>
          <w:color w:val="C4BC96"/>
          <w:sz w:val="22"/>
        </w:rPr>
        <w:t>linha</w:t>
      </w:r>
      <w:proofErr w:type="gramEnd"/>
      <w:r w:rsidRPr="00953873">
        <w:rPr>
          <w:rFonts w:ascii="Arial Narrow" w:hAnsi="Arial Narrow"/>
          <w:color w:val="C4BC96"/>
          <w:sz w:val="22"/>
        </w:rPr>
        <w:t xml:space="preserve"> em branco&gt;</w:t>
      </w:r>
    </w:p>
    <w:p w:rsidR="007D046B" w:rsidRPr="00953873" w:rsidRDefault="007D046B" w:rsidP="004D27FF">
      <w:pPr>
        <w:spacing w:before="120"/>
        <w:jc w:val="both"/>
        <w:rPr>
          <w:rFonts w:ascii="Arial Narrow" w:hAnsi="Arial Narrow"/>
          <w:b/>
          <w:sz w:val="20"/>
          <w:szCs w:val="20"/>
        </w:rPr>
      </w:pPr>
      <w:r w:rsidRPr="00953873">
        <w:rPr>
          <w:rFonts w:ascii="Arial Narrow" w:hAnsi="Arial Narrow"/>
          <w:b/>
          <w:sz w:val="20"/>
          <w:szCs w:val="20"/>
        </w:rPr>
        <w:t>Agradecimentos</w:t>
      </w:r>
    </w:p>
    <w:p w:rsidR="007D046B" w:rsidRPr="00953873" w:rsidRDefault="007022BE" w:rsidP="004D27FF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953873">
        <w:rPr>
          <w:rFonts w:ascii="Arial Narrow" w:hAnsi="Arial Narrow"/>
          <w:sz w:val="20"/>
          <w:szCs w:val="20"/>
        </w:rPr>
        <w:t xml:space="preserve">Agradecimentos e </w:t>
      </w:r>
      <w:r w:rsidR="00BA1DF8" w:rsidRPr="00953873">
        <w:rPr>
          <w:rFonts w:ascii="Arial Narrow" w:hAnsi="Arial Narrow"/>
          <w:sz w:val="20"/>
          <w:szCs w:val="20"/>
        </w:rPr>
        <w:t>Referências</w:t>
      </w:r>
      <w:r w:rsidRPr="00953873">
        <w:rPr>
          <w:rFonts w:ascii="Arial Narrow" w:hAnsi="Arial Narrow"/>
          <w:sz w:val="20"/>
          <w:szCs w:val="20"/>
        </w:rPr>
        <w:t xml:space="preserve"> Arial </w:t>
      </w:r>
      <w:proofErr w:type="spellStart"/>
      <w:r w:rsidRPr="00953873">
        <w:rPr>
          <w:rFonts w:ascii="Arial Narrow" w:hAnsi="Arial Narrow"/>
          <w:sz w:val="20"/>
          <w:szCs w:val="20"/>
        </w:rPr>
        <w:t>Narrow</w:t>
      </w:r>
      <w:proofErr w:type="spellEnd"/>
      <w:r w:rsidRPr="00953873">
        <w:rPr>
          <w:rFonts w:ascii="Arial Narrow" w:hAnsi="Arial Narrow"/>
          <w:sz w:val="20"/>
          <w:szCs w:val="20"/>
        </w:rPr>
        <w:t xml:space="preserve"> 10.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Lorem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ipsum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quot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fabulas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efficiantur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in est,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nec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liber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eloquentiam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at.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Eius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ipsum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velit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vis no, no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mollis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option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per. His eu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elit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inimicus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sapientem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feugiat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torquatos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vel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in.</w:t>
      </w:r>
    </w:p>
    <w:p w:rsidR="007D046B" w:rsidRPr="00953873" w:rsidRDefault="00D055D8" w:rsidP="00D055D8">
      <w:pPr>
        <w:spacing w:before="120"/>
        <w:jc w:val="center"/>
        <w:rPr>
          <w:rFonts w:ascii="Arial Narrow" w:hAnsi="Arial Narrow"/>
          <w:color w:val="C4BC96"/>
          <w:sz w:val="20"/>
          <w:szCs w:val="20"/>
        </w:rPr>
      </w:pPr>
      <w:r w:rsidRPr="00953873">
        <w:rPr>
          <w:rFonts w:ascii="Arial Narrow" w:hAnsi="Arial Narrow"/>
          <w:color w:val="C4BC96"/>
          <w:sz w:val="20"/>
          <w:szCs w:val="20"/>
        </w:rPr>
        <w:t>&lt;</w:t>
      </w:r>
      <w:proofErr w:type="gramStart"/>
      <w:r w:rsidRPr="00953873">
        <w:rPr>
          <w:rFonts w:ascii="Arial Narrow" w:hAnsi="Arial Narrow"/>
          <w:color w:val="C4BC96"/>
          <w:sz w:val="20"/>
          <w:szCs w:val="20"/>
        </w:rPr>
        <w:t>linha</w:t>
      </w:r>
      <w:proofErr w:type="gramEnd"/>
      <w:r w:rsidRPr="00953873">
        <w:rPr>
          <w:rFonts w:ascii="Arial Narrow" w:hAnsi="Arial Narrow"/>
          <w:color w:val="C4BC96"/>
          <w:sz w:val="20"/>
          <w:szCs w:val="20"/>
        </w:rPr>
        <w:t xml:space="preserve"> em branco&gt;</w:t>
      </w:r>
    </w:p>
    <w:p w:rsidR="007D046B" w:rsidRPr="00953873" w:rsidRDefault="00A60229" w:rsidP="004D27FF">
      <w:pPr>
        <w:spacing w:before="120"/>
        <w:jc w:val="both"/>
        <w:rPr>
          <w:rFonts w:ascii="Arial Narrow" w:hAnsi="Arial Narrow"/>
          <w:b/>
          <w:sz w:val="20"/>
          <w:szCs w:val="20"/>
        </w:rPr>
      </w:pPr>
      <w:r w:rsidRPr="00953873">
        <w:rPr>
          <w:rFonts w:ascii="Arial Narrow" w:hAnsi="Arial Narrow"/>
          <w:b/>
          <w:sz w:val="20"/>
          <w:szCs w:val="20"/>
        </w:rPr>
        <w:t>Referê</w:t>
      </w:r>
      <w:r w:rsidR="007D046B" w:rsidRPr="00953873">
        <w:rPr>
          <w:rFonts w:ascii="Arial Narrow" w:hAnsi="Arial Narrow"/>
          <w:b/>
          <w:sz w:val="20"/>
          <w:szCs w:val="20"/>
        </w:rPr>
        <w:t>ncias</w:t>
      </w:r>
    </w:p>
    <w:p w:rsidR="007D046B" w:rsidRPr="00953873" w:rsidRDefault="007D046B" w:rsidP="004D27FF">
      <w:pPr>
        <w:pStyle w:val="PargrafodaLista"/>
        <w:numPr>
          <w:ilvl w:val="0"/>
          <w:numId w:val="1"/>
        </w:numPr>
        <w:spacing w:before="120"/>
        <w:ind w:left="340" w:hanging="340"/>
        <w:contextualSpacing w:val="0"/>
        <w:jc w:val="both"/>
        <w:rPr>
          <w:rFonts w:ascii="Arial Narrow" w:hAnsi="Arial Narrow"/>
          <w:sz w:val="20"/>
          <w:szCs w:val="20"/>
          <w:lang w:val="en-US"/>
        </w:rPr>
      </w:pPr>
      <w:bookmarkStart w:id="1" w:name="_Ref149897918"/>
      <w:r w:rsidRPr="00953873">
        <w:rPr>
          <w:rFonts w:ascii="Arial Narrow" w:hAnsi="Arial Narrow"/>
          <w:sz w:val="20"/>
          <w:szCs w:val="20"/>
          <w:lang w:val="en-US"/>
        </w:rPr>
        <w:t>M.F. Ashby, A. Evans, N.A. Fleck, L. Gibson, J.W. Hutchinson, H. Wadley, Metal Foams: A Design Guide, Butterworth-Heinemann, Boston, 2000.</w:t>
      </w:r>
      <w:bookmarkEnd w:id="1"/>
    </w:p>
    <w:p w:rsidR="007D046B" w:rsidRPr="00953873" w:rsidRDefault="007D046B" w:rsidP="004D27FF">
      <w:pPr>
        <w:pStyle w:val="PargrafodaLista"/>
        <w:numPr>
          <w:ilvl w:val="0"/>
          <w:numId w:val="1"/>
        </w:numPr>
        <w:spacing w:before="120"/>
        <w:ind w:left="340" w:hanging="340"/>
        <w:contextualSpacing w:val="0"/>
        <w:jc w:val="both"/>
        <w:rPr>
          <w:rFonts w:ascii="Arial Narrow" w:hAnsi="Arial Narrow"/>
          <w:sz w:val="20"/>
          <w:szCs w:val="20"/>
          <w:lang w:val="en-US"/>
        </w:rPr>
      </w:pPr>
      <w:bookmarkStart w:id="2" w:name="_Ref149898174"/>
      <w:r w:rsidRPr="00953873">
        <w:rPr>
          <w:rFonts w:ascii="Arial Narrow" w:hAnsi="Arial Narrow"/>
          <w:sz w:val="20"/>
          <w:szCs w:val="20"/>
          <w:lang w:val="en-US"/>
        </w:rPr>
        <w:t xml:space="preserve">J. </w:t>
      </w:r>
      <w:proofErr w:type="spellStart"/>
      <w:r w:rsidRPr="00953873">
        <w:rPr>
          <w:rFonts w:ascii="Arial Narrow" w:hAnsi="Arial Narrow"/>
          <w:sz w:val="20"/>
          <w:szCs w:val="20"/>
          <w:lang w:val="en-US"/>
        </w:rPr>
        <w:t>Banhart</w:t>
      </w:r>
      <w:proofErr w:type="spellEnd"/>
      <w:r w:rsidRPr="00953873">
        <w:rPr>
          <w:rFonts w:ascii="Arial Narrow" w:hAnsi="Arial Narrow"/>
          <w:sz w:val="20"/>
          <w:szCs w:val="20"/>
          <w:lang w:val="en-US"/>
        </w:rPr>
        <w:t xml:space="preserve">, </w:t>
      </w:r>
      <w:proofErr w:type="spellStart"/>
      <w:r w:rsidRPr="00953873">
        <w:rPr>
          <w:rFonts w:ascii="Arial Narrow" w:hAnsi="Arial Narrow"/>
          <w:sz w:val="20"/>
          <w:szCs w:val="20"/>
          <w:lang w:val="en-US"/>
        </w:rPr>
        <w:t>Progr</w:t>
      </w:r>
      <w:proofErr w:type="spellEnd"/>
      <w:r w:rsidRPr="00953873">
        <w:rPr>
          <w:rFonts w:ascii="Arial Narrow" w:hAnsi="Arial Narrow"/>
          <w:sz w:val="20"/>
          <w:szCs w:val="20"/>
          <w:lang w:val="en-US"/>
        </w:rPr>
        <w:t>. Mat. Sci. 46 (2001) 559.</w:t>
      </w:r>
      <w:bookmarkEnd w:id="2"/>
    </w:p>
    <w:p w:rsidR="007D046B" w:rsidRPr="00953873" w:rsidRDefault="007D046B" w:rsidP="004D27FF">
      <w:pPr>
        <w:pStyle w:val="PargrafodaLista"/>
        <w:numPr>
          <w:ilvl w:val="0"/>
          <w:numId w:val="1"/>
        </w:numPr>
        <w:spacing w:before="120"/>
        <w:ind w:left="340" w:hanging="340"/>
        <w:contextualSpacing w:val="0"/>
        <w:jc w:val="both"/>
        <w:rPr>
          <w:rFonts w:ascii="Arial Narrow" w:hAnsi="Arial Narrow"/>
          <w:sz w:val="20"/>
          <w:szCs w:val="20"/>
        </w:rPr>
      </w:pPr>
      <w:r w:rsidRPr="00953873">
        <w:rPr>
          <w:rFonts w:ascii="Arial Narrow" w:hAnsi="Arial Narrow"/>
          <w:sz w:val="20"/>
          <w:szCs w:val="20"/>
          <w:lang w:val="en-US"/>
        </w:rPr>
        <w:t xml:space="preserve">H.N.G. Wadley, Adv. </w:t>
      </w:r>
      <w:proofErr w:type="spellStart"/>
      <w:r w:rsidRPr="00953873">
        <w:rPr>
          <w:rFonts w:ascii="Arial Narrow" w:hAnsi="Arial Narrow"/>
          <w:sz w:val="20"/>
          <w:szCs w:val="20"/>
        </w:rPr>
        <w:t>Engng</w:t>
      </w:r>
      <w:proofErr w:type="spellEnd"/>
      <w:r w:rsidRPr="00953873">
        <w:rPr>
          <w:rFonts w:ascii="Arial Narrow" w:hAnsi="Arial Narrow"/>
          <w:sz w:val="20"/>
          <w:szCs w:val="20"/>
        </w:rPr>
        <w:t>. Mat. 4 (2002) 726.</w:t>
      </w:r>
    </w:p>
    <w:p w:rsidR="007D046B" w:rsidRPr="00953873" w:rsidRDefault="007D046B" w:rsidP="004D27FF">
      <w:pPr>
        <w:pStyle w:val="PargrafodaLista"/>
        <w:numPr>
          <w:ilvl w:val="0"/>
          <w:numId w:val="1"/>
        </w:numPr>
        <w:spacing w:before="120"/>
        <w:ind w:left="340" w:hanging="340"/>
        <w:contextualSpacing w:val="0"/>
        <w:jc w:val="both"/>
        <w:rPr>
          <w:rFonts w:ascii="Arial Narrow" w:hAnsi="Arial Narrow"/>
          <w:sz w:val="20"/>
          <w:szCs w:val="20"/>
        </w:rPr>
      </w:pPr>
      <w:r w:rsidRPr="00953873">
        <w:rPr>
          <w:rFonts w:ascii="Arial Narrow" w:hAnsi="Arial Narrow"/>
          <w:sz w:val="20"/>
          <w:szCs w:val="20"/>
        </w:rPr>
        <w:t xml:space="preserve">J.F. Despois, A. </w:t>
      </w:r>
      <w:proofErr w:type="spellStart"/>
      <w:r w:rsidRPr="00953873">
        <w:rPr>
          <w:rFonts w:ascii="Arial Narrow" w:hAnsi="Arial Narrow"/>
          <w:sz w:val="20"/>
          <w:szCs w:val="20"/>
        </w:rPr>
        <w:t>Marmottant</w:t>
      </w:r>
      <w:proofErr w:type="spellEnd"/>
      <w:r w:rsidRPr="00953873">
        <w:rPr>
          <w:rFonts w:ascii="Arial Narrow" w:hAnsi="Arial Narrow"/>
          <w:sz w:val="20"/>
          <w:szCs w:val="20"/>
        </w:rPr>
        <w:t xml:space="preserve">, L. Salvo, A. Mortensen, Mat. </w:t>
      </w:r>
      <w:proofErr w:type="spellStart"/>
      <w:r w:rsidRPr="00953873">
        <w:rPr>
          <w:rFonts w:ascii="Arial Narrow" w:hAnsi="Arial Narrow"/>
          <w:sz w:val="20"/>
          <w:szCs w:val="20"/>
        </w:rPr>
        <w:t>Sci</w:t>
      </w:r>
      <w:proofErr w:type="spellEnd"/>
      <w:r w:rsidRPr="00953873">
        <w:rPr>
          <w:rFonts w:ascii="Arial Narrow" w:hAnsi="Arial Narrow"/>
          <w:sz w:val="20"/>
          <w:szCs w:val="20"/>
        </w:rPr>
        <w:t xml:space="preserve">. </w:t>
      </w:r>
      <w:proofErr w:type="spellStart"/>
      <w:r w:rsidRPr="00953873">
        <w:rPr>
          <w:rFonts w:ascii="Arial Narrow" w:hAnsi="Arial Narrow"/>
          <w:sz w:val="20"/>
          <w:szCs w:val="20"/>
        </w:rPr>
        <w:t>Engng</w:t>
      </w:r>
      <w:proofErr w:type="spellEnd"/>
      <w:r w:rsidRPr="00953873">
        <w:rPr>
          <w:rFonts w:ascii="Arial Narrow" w:hAnsi="Arial Narrow"/>
          <w:sz w:val="20"/>
          <w:szCs w:val="20"/>
        </w:rPr>
        <w:t>. A 462 (2007) 68.</w:t>
      </w:r>
    </w:p>
    <w:p w:rsidR="007D046B" w:rsidRPr="00953873" w:rsidRDefault="007D046B" w:rsidP="004D27FF">
      <w:pPr>
        <w:pStyle w:val="PargrafodaLista"/>
        <w:numPr>
          <w:ilvl w:val="0"/>
          <w:numId w:val="1"/>
        </w:numPr>
        <w:spacing w:before="120"/>
        <w:ind w:left="340" w:hanging="340"/>
        <w:contextualSpacing w:val="0"/>
        <w:jc w:val="both"/>
        <w:rPr>
          <w:rFonts w:ascii="Arial Narrow" w:hAnsi="Arial Narrow"/>
          <w:sz w:val="20"/>
          <w:szCs w:val="20"/>
        </w:rPr>
      </w:pPr>
      <w:r w:rsidRPr="00953873">
        <w:rPr>
          <w:rFonts w:ascii="Arial Narrow" w:hAnsi="Arial Narrow"/>
          <w:sz w:val="20"/>
          <w:szCs w:val="20"/>
          <w:lang w:val="en-US"/>
        </w:rPr>
        <w:t xml:space="preserve">A. Gaillard, J.F. </w:t>
      </w:r>
      <w:proofErr w:type="spellStart"/>
      <w:r w:rsidRPr="00953873">
        <w:rPr>
          <w:rFonts w:ascii="Arial Narrow" w:hAnsi="Arial Narrow"/>
          <w:sz w:val="20"/>
          <w:szCs w:val="20"/>
          <w:lang w:val="en-US"/>
        </w:rPr>
        <w:t>Despois</w:t>
      </w:r>
      <w:proofErr w:type="spellEnd"/>
      <w:r w:rsidRPr="00953873">
        <w:rPr>
          <w:rFonts w:ascii="Arial Narrow" w:hAnsi="Arial Narrow"/>
          <w:sz w:val="20"/>
          <w:szCs w:val="20"/>
          <w:lang w:val="en-US"/>
        </w:rPr>
        <w:t xml:space="preserve">, A. Mortensen, Mat. Sci. </w:t>
      </w:r>
      <w:proofErr w:type="spellStart"/>
      <w:r w:rsidRPr="00953873">
        <w:rPr>
          <w:rFonts w:ascii="Arial Narrow" w:hAnsi="Arial Narrow"/>
          <w:sz w:val="20"/>
          <w:szCs w:val="20"/>
        </w:rPr>
        <w:t>Engng</w:t>
      </w:r>
      <w:proofErr w:type="spellEnd"/>
      <w:r w:rsidRPr="00953873">
        <w:rPr>
          <w:rFonts w:ascii="Arial Narrow" w:hAnsi="Arial Narrow"/>
          <w:sz w:val="20"/>
          <w:szCs w:val="20"/>
        </w:rPr>
        <w:t xml:space="preserve"> A 374 (2004) 250.</w:t>
      </w:r>
    </w:p>
    <w:p w:rsidR="007022BE" w:rsidRPr="00953873" w:rsidRDefault="007022BE" w:rsidP="004D27FF">
      <w:pPr>
        <w:pStyle w:val="PargrafodaLista"/>
        <w:numPr>
          <w:ilvl w:val="0"/>
          <w:numId w:val="1"/>
        </w:numPr>
        <w:spacing w:before="120"/>
        <w:ind w:left="340" w:hanging="340"/>
        <w:contextualSpacing w:val="0"/>
        <w:jc w:val="both"/>
        <w:rPr>
          <w:rFonts w:ascii="Arial Narrow" w:hAnsi="Arial Narrow"/>
          <w:sz w:val="20"/>
          <w:szCs w:val="20"/>
        </w:rPr>
      </w:pPr>
      <w:r w:rsidRPr="00953873">
        <w:rPr>
          <w:rFonts w:ascii="Arial Narrow" w:hAnsi="Arial Narrow"/>
          <w:sz w:val="20"/>
          <w:szCs w:val="20"/>
        </w:rPr>
        <w:t xml:space="preserve">Atenção ao formato das </w:t>
      </w:r>
      <w:r w:rsidR="00462311" w:rsidRPr="00953873">
        <w:rPr>
          <w:rFonts w:ascii="Arial Narrow" w:hAnsi="Arial Narrow"/>
          <w:sz w:val="20"/>
          <w:szCs w:val="20"/>
        </w:rPr>
        <w:t>referências</w:t>
      </w:r>
      <w:r w:rsidR="00720803" w:rsidRPr="00953873">
        <w:rPr>
          <w:rFonts w:ascii="Arial Narrow" w:hAnsi="Arial Narrow"/>
          <w:sz w:val="20"/>
          <w:szCs w:val="20"/>
        </w:rPr>
        <w:t xml:space="preserve"> bibliográficas!!!</w:t>
      </w:r>
    </w:p>
    <w:sectPr w:rsidR="007022BE" w:rsidRPr="00953873" w:rsidSect="00095CB8">
      <w:type w:val="continuous"/>
      <w:pgSz w:w="11900" w:h="16840"/>
      <w:pgMar w:top="1985" w:right="1418" w:bottom="1134" w:left="1418" w:header="851" w:footer="567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DC3" w:rsidRDefault="00C56DC3">
      <w:r>
        <w:separator/>
      </w:r>
    </w:p>
  </w:endnote>
  <w:endnote w:type="continuationSeparator" w:id="0">
    <w:p w:rsidR="00C56DC3" w:rsidRDefault="00C5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1FD" w:rsidRPr="00621732" w:rsidRDefault="00621732" w:rsidP="00C561FD">
    <w:pPr>
      <w:pStyle w:val="Rodap"/>
      <w:jc w:val="both"/>
      <w:rPr>
        <w:rFonts w:ascii="Arial" w:hAnsi="Arial" w:cs="Arial"/>
        <w:color w:val="244061"/>
        <w:sz w:val="18"/>
      </w:rPr>
    </w:pPr>
    <w:r>
      <w:rPr>
        <w:rFonts w:ascii="Arial" w:hAnsi="Arial" w:cs="Arial"/>
        <w:color w:val="244061"/>
        <w:sz w:val="18"/>
      </w:rPr>
      <w:t xml:space="preserve">         </w:t>
    </w:r>
  </w:p>
  <w:p w:rsidR="00621732" w:rsidRPr="00C561FD" w:rsidRDefault="00462311" w:rsidP="000E2E37">
    <w:pPr>
      <w:pStyle w:val="Rodap"/>
      <w:jc w:val="center"/>
    </w:pPr>
    <w:r w:rsidRPr="00900C97">
      <w:rPr>
        <w:rFonts w:ascii="Trebuchet MS" w:hAnsi="Trebuchet MS"/>
        <w:noProof/>
      </w:rPr>
      <w:drawing>
        <wp:inline distT="0" distB="0" distL="0" distR="0">
          <wp:extent cx="1962150" cy="453968"/>
          <wp:effectExtent l="0" t="0" r="0" b="381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911" cy="465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DC3" w:rsidRDefault="00C56DC3">
      <w:r>
        <w:separator/>
      </w:r>
    </w:p>
  </w:footnote>
  <w:footnote w:type="continuationSeparator" w:id="0">
    <w:p w:rsidR="00C56DC3" w:rsidRDefault="00C56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7E9" w:rsidRPr="00514443" w:rsidRDefault="00E167D6" w:rsidP="00CD3942">
    <w:pPr>
      <w:pStyle w:val="Cabealho"/>
      <w:jc w:val="center"/>
      <w:rPr>
        <w:rFonts w:ascii="Arial Narrow" w:hAnsi="Arial Narrow"/>
        <w:sz w:val="22"/>
      </w:rPr>
    </w:pPr>
    <w:r>
      <w:rPr>
        <w:rFonts w:ascii="Arial Narrow" w:hAnsi="Arial Narrow"/>
        <w:noProof/>
        <w:sz w:val="22"/>
        <w:lang w:eastAsia="pt-BR"/>
      </w:rPr>
      <w:drawing>
        <wp:inline distT="0" distB="0" distL="0" distR="0">
          <wp:extent cx="1066800" cy="5461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57E9">
      <w:rPr>
        <w:rFonts w:ascii="Arial Narrow" w:hAnsi="Arial Narrow"/>
        <w:sz w:val="22"/>
      </w:rPr>
      <w:tab/>
    </w:r>
    <w:r>
      <w:rPr>
        <w:rFonts w:ascii="Arial Narrow" w:hAnsi="Arial Narrow"/>
        <w:noProof/>
        <w:sz w:val="22"/>
        <w:lang w:eastAsia="pt-BR"/>
      </w:rPr>
      <w:drawing>
        <wp:inline distT="0" distB="0" distL="0" distR="0">
          <wp:extent cx="1371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57E9">
      <w:rPr>
        <w:rFonts w:ascii="Arial Narrow" w:hAnsi="Arial Narrow"/>
        <w:sz w:val="22"/>
      </w:rPr>
      <w:tab/>
    </w:r>
    <w:r>
      <w:rPr>
        <w:rFonts w:ascii="Arial Narrow" w:hAnsi="Arial Narrow"/>
        <w:noProof/>
        <w:sz w:val="22"/>
        <w:lang w:eastAsia="pt-BR"/>
      </w:rPr>
      <w:drawing>
        <wp:inline distT="0" distB="0" distL="0" distR="0">
          <wp:extent cx="381000" cy="5334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2837"/>
    <w:multiLevelType w:val="hybridMultilevel"/>
    <w:tmpl w:val="6168644E"/>
    <w:lvl w:ilvl="0" w:tplc="643CD9E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BB1E285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85933"/>
    <w:multiLevelType w:val="multilevel"/>
    <w:tmpl w:val="96E2C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43"/>
    <w:rsid w:val="0002536E"/>
    <w:rsid w:val="00095CB8"/>
    <w:rsid w:val="000A43A8"/>
    <w:rsid w:val="000A71CF"/>
    <w:rsid w:val="000E2E37"/>
    <w:rsid w:val="00101910"/>
    <w:rsid w:val="0014314B"/>
    <w:rsid w:val="00163E7A"/>
    <w:rsid w:val="001A0432"/>
    <w:rsid w:val="00211B0E"/>
    <w:rsid w:val="00296E89"/>
    <w:rsid w:val="002A2039"/>
    <w:rsid w:val="002A57E9"/>
    <w:rsid w:val="002B3D81"/>
    <w:rsid w:val="002C6E81"/>
    <w:rsid w:val="00360726"/>
    <w:rsid w:val="00363CBC"/>
    <w:rsid w:val="00383F75"/>
    <w:rsid w:val="003B1296"/>
    <w:rsid w:val="00403B55"/>
    <w:rsid w:val="00420BF3"/>
    <w:rsid w:val="00462311"/>
    <w:rsid w:val="00497E63"/>
    <w:rsid w:val="004D27FF"/>
    <w:rsid w:val="004F12B7"/>
    <w:rsid w:val="00510A73"/>
    <w:rsid w:val="00514443"/>
    <w:rsid w:val="0054068D"/>
    <w:rsid w:val="006125DA"/>
    <w:rsid w:val="00621732"/>
    <w:rsid w:val="006C50CD"/>
    <w:rsid w:val="006D0855"/>
    <w:rsid w:val="007022BE"/>
    <w:rsid w:val="00720803"/>
    <w:rsid w:val="00755565"/>
    <w:rsid w:val="007A462D"/>
    <w:rsid w:val="007D046B"/>
    <w:rsid w:val="008F7E2D"/>
    <w:rsid w:val="00953873"/>
    <w:rsid w:val="00971628"/>
    <w:rsid w:val="00983FAB"/>
    <w:rsid w:val="009A188F"/>
    <w:rsid w:val="009A4CF1"/>
    <w:rsid w:val="009E654B"/>
    <w:rsid w:val="00A60229"/>
    <w:rsid w:val="00A9224D"/>
    <w:rsid w:val="00AB4978"/>
    <w:rsid w:val="00B7073B"/>
    <w:rsid w:val="00BA1DF8"/>
    <w:rsid w:val="00C10CFE"/>
    <w:rsid w:val="00C225AC"/>
    <w:rsid w:val="00C41AFD"/>
    <w:rsid w:val="00C561FD"/>
    <w:rsid w:val="00C56DC3"/>
    <w:rsid w:val="00CD0B7B"/>
    <w:rsid w:val="00CD3942"/>
    <w:rsid w:val="00CD3D73"/>
    <w:rsid w:val="00D00605"/>
    <w:rsid w:val="00D055D8"/>
    <w:rsid w:val="00D55829"/>
    <w:rsid w:val="00D60799"/>
    <w:rsid w:val="00DF1014"/>
    <w:rsid w:val="00E167D6"/>
    <w:rsid w:val="00E46223"/>
    <w:rsid w:val="00F76383"/>
    <w:rsid w:val="00F8554F"/>
    <w:rsid w:val="00FA38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17EB0D"/>
  <w15:docId w15:val="{B7231104-A40D-4914-A44A-46DE4DF2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5CAA"/>
    <w:rPr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444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514443"/>
    <w:rPr>
      <w:lang w:val="pt-BR"/>
    </w:rPr>
  </w:style>
  <w:style w:type="paragraph" w:styleId="Rodap">
    <w:name w:val="footer"/>
    <w:basedOn w:val="Normal"/>
    <w:link w:val="RodapChar"/>
    <w:unhideWhenUsed/>
    <w:rsid w:val="00514443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14443"/>
    <w:rPr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14443"/>
  </w:style>
  <w:style w:type="character" w:customStyle="1" w:styleId="TextodenotaderodapChar">
    <w:name w:val="Texto de nota de rodapé Char"/>
    <w:link w:val="Textodenotaderodap"/>
    <w:uiPriority w:val="99"/>
    <w:semiHidden/>
    <w:rsid w:val="00514443"/>
    <w:rPr>
      <w:lang w:val="pt-BR"/>
    </w:rPr>
  </w:style>
  <w:style w:type="character" w:styleId="Refdenotaderodap">
    <w:name w:val="footnote reference"/>
    <w:uiPriority w:val="99"/>
    <w:semiHidden/>
    <w:unhideWhenUsed/>
    <w:rsid w:val="00514443"/>
    <w:rPr>
      <w:vertAlign w:val="superscript"/>
    </w:rPr>
  </w:style>
  <w:style w:type="paragraph" w:styleId="PargrafodaLista">
    <w:name w:val="List Paragraph"/>
    <w:basedOn w:val="Normal"/>
    <w:rsid w:val="00DD5155"/>
    <w:pPr>
      <w:ind w:left="720"/>
      <w:contextualSpacing/>
    </w:pPr>
  </w:style>
  <w:style w:type="character" w:styleId="Hyperlink">
    <w:name w:val="Hyperlink"/>
    <w:rsid w:val="002C68EA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D085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D0855"/>
    <w:rPr>
      <w:rFonts w:ascii="Lucida Grande" w:hAnsi="Lucida Grande" w:cs="Lucida Grande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1047</Words>
  <Characters>5657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Federal do Rio de Janeiro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Mariano Castrodeza</dc:creator>
  <cp:lastModifiedBy>Rodrigo Carvalho</cp:lastModifiedBy>
  <cp:revision>5</cp:revision>
  <cp:lastPrinted>2012-08-08T19:35:00Z</cp:lastPrinted>
  <dcterms:created xsi:type="dcterms:W3CDTF">2017-08-11T21:45:00Z</dcterms:created>
  <dcterms:modified xsi:type="dcterms:W3CDTF">2017-08-11T21:47:00Z</dcterms:modified>
</cp:coreProperties>
</file>