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A0"/>
      </w:tblPr>
      <w:tblGrid>
        <w:gridCol w:w="8046"/>
        <w:gridCol w:w="426"/>
        <w:gridCol w:w="1984"/>
      </w:tblGrid>
      <w:tr w:rsidR="007C3501" w:rsidRPr="006B3114" w:rsidTr="006B3114">
        <w:tc>
          <w:tcPr>
            <w:tcW w:w="8046" w:type="dxa"/>
            <w:vMerge w:val="restart"/>
          </w:tcPr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color w:val="7F7F7F"/>
                <w:sz w:val="20"/>
                <w:szCs w:val="20"/>
                <w:lang w:val="ru-RU"/>
              </w:rPr>
            </w:pPr>
            <w:r w:rsidRPr="006B3114">
              <w:rPr>
                <w:rFonts w:ascii="Goethe FF Clan Cyr" w:hAnsi="Goethe FF Clan Cyr"/>
                <w:b/>
                <w:color w:val="7F7F7F"/>
                <w:sz w:val="20"/>
                <w:szCs w:val="20"/>
                <w:lang w:val="ru-RU"/>
              </w:rPr>
              <w:t>ПРЕСС-РЕЛИЗ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color w:val="7F7F7F"/>
                <w:sz w:val="20"/>
                <w:szCs w:val="20"/>
                <w:lang w:val="ru-RU"/>
              </w:rPr>
            </w:pP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6B3114">
              <w:rPr>
                <w:rFonts w:ascii="Verdana" w:hAnsi="Verdana"/>
                <w:b/>
                <w:sz w:val="20"/>
                <w:szCs w:val="20"/>
              </w:rPr>
              <w:t>Немецкое кино: Фестиваль зрительских симпатий 2018</w:t>
            </w: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6B3114">
              <w:rPr>
                <w:rFonts w:ascii="Verdana" w:hAnsi="Verdana"/>
                <w:b/>
                <w:sz w:val="18"/>
                <w:szCs w:val="18"/>
              </w:rPr>
              <w:t>В программу Фестиваля немецкого кино вошли пять знаковых фильмов, представляющих разные тенденции в развитии современного кинематографа Германии. Историческое прошлое страны и ее настоящее, богатейшая культура и традиции, актуальные конфликты и вечные вопросы – все эти темы нашли отражение в отобранных картинах. Среди фильмов есть работы живых классиков, номинанты на «Оскар» и «Золотой глобус», обладатели наград Каннского, Берлинского и других престижных международных кинофорумов. Каждый сеанс сопровождается вступительной лекцией кинокритика, консультанта Фестиваля немецкого кино в Санкт-Петербурге Ксении Реутовой.</w:t>
            </w: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6B3114">
              <w:rPr>
                <w:rFonts w:ascii="Verdana" w:hAnsi="Verdana"/>
                <w:sz w:val="18"/>
                <w:szCs w:val="18"/>
              </w:rPr>
              <w:t xml:space="preserve">Фильм открытия фестиваля - </w:t>
            </w:r>
            <w:r w:rsidRPr="006B3114">
              <w:rPr>
                <w:rFonts w:ascii="Verdana" w:hAnsi="Verdana"/>
                <w:b/>
                <w:sz w:val="18"/>
                <w:szCs w:val="18"/>
              </w:rPr>
              <w:t>«ВЧЕРАШНИЙ РАСЦВЕТ»</w:t>
            </w:r>
            <w:r w:rsidRPr="006B3114">
              <w:rPr>
                <w:rFonts w:ascii="Verdana" w:hAnsi="Verdana"/>
                <w:sz w:val="18"/>
                <w:szCs w:val="18"/>
              </w:rPr>
              <w:t xml:space="preserve"> (Die Blumen von gestern) Криса Крауса, необычная трагикомедия об исследователях Холокоста, которым травмы прошлого мешают спокойно жить в настоящем. Картина сводит вместе немецкого историка, выходца из семьи нацистов, и молодую француженку еврейского происхождения, чьи предки погибли в Освенциме. Эксцентричного главного героя сыграл немецкий актер Ларс Айдингер, хорошо знакомый российской публике по роли императора Николая II в «Матильде» Алексея Учителя. В Германии «Вчерашний расцвет» получил восемь номинаций на премию Немецкой киноакадемии.</w:t>
            </w: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6B3114">
              <w:rPr>
                <w:rFonts w:ascii="Verdana" w:hAnsi="Verdana"/>
                <w:sz w:val="18"/>
                <w:szCs w:val="18"/>
              </w:rPr>
              <w:t xml:space="preserve">Также в программу вошел самый обсуждаемый немецкий фильм 2017 года. </w:t>
            </w:r>
            <w:r w:rsidRPr="006B3114">
              <w:rPr>
                <w:rFonts w:ascii="Verdana" w:hAnsi="Verdana"/>
                <w:b/>
                <w:sz w:val="18"/>
                <w:szCs w:val="18"/>
              </w:rPr>
              <w:t>«НА ПРЕДЕЛЕ»</w:t>
            </w:r>
            <w:r w:rsidRPr="006B3114">
              <w:rPr>
                <w:rFonts w:ascii="Verdana" w:hAnsi="Verdana"/>
                <w:sz w:val="18"/>
                <w:szCs w:val="18"/>
              </w:rPr>
              <w:t xml:space="preserve"> (Aus dem Nichts) Фатиха Акина – драма о женщине, которая в теракте теряет мужа и маленького сына. Полиция проводит расследование, и на скамье подсудимых оказывается пара неонацистов. Однако суд не торопится выносить им обвинительный приговор. Свою первую роль на родном языке в этой картине сыграла голливудская звезда немецкого происхождения Диана Крюгер. В кадре актриса переживает невероятную трансформацию: никакого блеска, никакого гламура – перед нами отчаявшаяся мать и жена, которой больше нечего терять. Фильм принес Крюгер одну из самых престижных наград мирового кино – премию Каннского фестиваля за лучшую женскую роль. </w:t>
            </w: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6B3114">
              <w:rPr>
                <w:rFonts w:ascii="Verdana" w:hAnsi="Verdana"/>
                <w:sz w:val="18"/>
                <w:szCs w:val="18"/>
              </w:rPr>
              <w:t xml:space="preserve">Не осталось без внимания и документальное кино. Автором ленты </w:t>
            </w:r>
            <w:r w:rsidRPr="006B3114">
              <w:rPr>
                <w:rFonts w:ascii="Verdana" w:hAnsi="Verdana"/>
                <w:b/>
                <w:sz w:val="18"/>
                <w:szCs w:val="18"/>
              </w:rPr>
              <w:t>«СОЛЬ ЗЕМЛИ»</w:t>
            </w:r>
            <w:r w:rsidRPr="006B3114">
              <w:rPr>
                <w:rFonts w:ascii="Verdana" w:hAnsi="Verdana"/>
                <w:sz w:val="18"/>
                <w:szCs w:val="18"/>
              </w:rPr>
              <w:t xml:space="preserve"> (Das Salz der Erde) стал немецкий классик Вим Вендерс. Далеко не все поклонники знают о том, что </w:t>
            </w:r>
            <w:r>
              <w:rPr>
                <w:rFonts w:ascii="Verdana" w:hAnsi="Verdana"/>
                <w:sz w:val="18"/>
                <w:szCs w:val="18"/>
              </w:rPr>
              <w:t xml:space="preserve">наряду с кинематографом </w:t>
            </w:r>
            <w:r w:rsidRPr="006B3114">
              <w:rPr>
                <w:rFonts w:ascii="Verdana" w:hAnsi="Verdana"/>
                <w:sz w:val="18"/>
                <w:szCs w:val="18"/>
              </w:rPr>
              <w:t xml:space="preserve">важнейшим из искусств для него является фотография: выставки фоторабот режиссера уже много лет проходят по всему миру. Однако в фильме «Соль Земли» он рассказывает не о себе, а о своем кумире, бразильце Себастьяне Сальгадо – таком же заядлом путешественнике, который вместе с камерой сумел побывать в самых отдаленных точках земного шара, фиксируя упадок человеческой цивилизации. </w:t>
            </w: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6B3114">
              <w:rPr>
                <w:rFonts w:ascii="Verdana" w:hAnsi="Verdana"/>
                <w:sz w:val="18"/>
                <w:szCs w:val="18"/>
              </w:rPr>
              <w:t xml:space="preserve">Творчеству другого большого художника посвящена картина Андреса Файеля </w:t>
            </w:r>
            <w:r w:rsidRPr="006B3114">
              <w:rPr>
                <w:rFonts w:ascii="Verdana" w:hAnsi="Verdana"/>
                <w:b/>
                <w:sz w:val="18"/>
                <w:szCs w:val="18"/>
              </w:rPr>
              <w:t>«БОЙС»</w:t>
            </w:r>
            <w:r w:rsidRPr="006B3114">
              <w:rPr>
                <w:rFonts w:ascii="Verdana" w:hAnsi="Verdana"/>
                <w:sz w:val="18"/>
                <w:szCs w:val="18"/>
              </w:rPr>
              <w:t xml:space="preserve"> (Beuys). Это портрет Йозефа Бойса, одного из главных теоретиков постмодернизма. Картина собрана из уникального архивного материала - редких фотографий и интервью, в которых главный герой от первого лица рассказывает о себе, своих взглядах на искусство и своих главных акциях, от «жирового угла» и объяснения картин мертвому зайцу до свидания с диким койотом. В историю кинематографа «Бойс» Файеля уже вошел как первый документальный фильм о художнике, попавший в конкурсную программу кинофестиваля класса «А», и первый немецкий документальный фильм в конкурсе Берлинале.</w:t>
            </w: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7C3501" w:rsidRPr="006B3114" w:rsidRDefault="007C3501" w:rsidP="00CC240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6B3114">
              <w:rPr>
                <w:rFonts w:ascii="Verdana" w:hAnsi="Verdana"/>
                <w:sz w:val="18"/>
                <w:szCs w:val="18"/>
              </w:rPr>
              <w:t xml:space="preserve">Ключевой для всего современного немецкого кинематографа теме семьи посвящена драма Яна Цабайля </w:t>
            </w:r>
            <w:r w:rsidRPr="006B3114">
              <w:rPr>
                <w:rFonts w:ascii="Verdana" w:hAnsi="Verdana"/>
                <w:b/>
                <w:sz w:val="18"/>
                <w:szCs w:val="18"/>
              </w:rPr>
              <w:t>«ТРИ ВЕРШИНЫ»</w:t>
            </w:r>
            <w:r w:rsidRPr="006B3114">
              <w:rPr>
                <w:rFonts w:ascii="Verdana" w:hAnsi="Verdana"/>
                <w:sz w:val="18"/>
                <w:szCs w:val="18"/>
              </w:rPr>
              <w:t xml:space="preserve"> (Drei Zinnen). На экране всего три героя: мать, ее восьмилетний сын и ее новый партнер, который мечтает стать мальчику вторым отцом. Они отправляются в путешествие в Альпы, в красивейший регион, известный как «Три пика Лаваредо». Но чем дальше все трое отдаляются от цивилизации, тем сильнее в них говорят инстинкты, заглушающие логику и разум. Главную мужскую роль играет популярный немецкий актер Александр Фелинг. В главной женской роли – француженка Беренис Бежо, номинантка на премию «Оскар», которую в 2012 году на весь мир прославила немая комедия Мишеля Хазанавичуса «Артист». </w:t>
            </w:r>
          </w:p>
          <w:p w:rsidR="007C3501" w:rsidRPr="006B3114" w:rsidRDefault="007C3501" w:rsidP="00CC2402">
            <w:pPr>
              <w:pStyle w:val="NoSpacing"/>
            </w:pPr>
          </w:p>
          <w:p w:rsidR="007C3501" w:rsidRPr="006B3114" w:rsidRDefault="007C3501" w:rsidP="006B311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0" w:after="0"/>
              <w:jc w:val="both"/>
              <w:rPr>
                <w:b/>
                <w:sz w:val="18"/>
                <w:szCs w:val="18"/>
                <w:lang w:val="ru-RU"/>
              </w:rPr>
            </w:pPr>
            <w:r w:rsidRPr="006B3114">
              <w:rPr>
                <w:b/>
                <w:sz w:val="18"/>
                <w:szCs w:val="18"/>
                <w:lang w:val="ru-RU"/>
              </w:rPr>
              <w:t>Все фильмы демонстрируются на языке оригинала с русскими субтитрами.</w:t>
            </w:r>
          </w:p>
          <w:p w:rsidR="007C3501" w:rsidRPr="006B3114" w:rsidRDefault="007C3501" w:rsidP="009B03C3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Расписание кинопоказов</w:t>
            </w:r>
            <w:r w:rsidRPr="006B3114">
              <w:rPr>
                <w:rFonts w:ascii="Goethe FF Clan" w:hAnsi="Goethe FF Clan"/>
                <w:sz w:val="20"/>
                <w:szCs w:val="20"/>
              </w:rPr>
              <w:t>:</w:t>
            </w:r>
          </w:p>
          <w:p w:rsidR="007C3501" w:rsidRPr="006B3114" w:rsidRDefault="007C3501" w:rsidP="009B03C3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</w:p>
          <w:p w:rsidR="007C3501" w:rsidRPr="006B3114" w:rsidRDefault="007C3501" w:rsidP="009B03C3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Вчерашний расцвет</w:t>
            </w:r>
          </w:p>
          <w:p w:rsidR="007C3501" w:rsidRPr="006B3114" w:rsidRDefault="007C3501" w:rsidP="003F1C26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</w:rPr>
              <w:t>Германия – Австрия – Франция, 2016, трагикомедия, 125 мин, режиссер: Крис Краус</w:t>
            </w: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</w:rPr>
              <w:t>Модератор: кинокритик Ксения Реутова</w:t>
            </w:r>
          </w:p>
          <w:p w:rsidR="007C3501" w:rsidRPr="006B3114" w:rsidRDefault="007C3501" w:rsidP="003F1C2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пятница, 14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 xml:space="preserve"> </w:t>
            </w: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сентября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>, 18:30</w:t>
            </w: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Соль Земли</w:t>
            </w:r>
          </w:p>
          <w:p w:rsidR="007C3501" w:rsidRPr="006B3114" w:rsidRDefault="007C3501" w:rsidP="003F1C26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</w:rPr>
              <w:t>Франция – Бразилия – Италия, 2014, документальный, 110 мин, режиссеры: Вим Вендерс, Жулиану Рибейру Сальгадо</w:t>
            </w:r>
          </w:p>
          <w:p w:rsidR="007C3501" w:rsidRPr="006B3114" w:rsidRDefault="007C3501" w:rsidP="00A3409C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</w:rPr>
              <w:t>Модератор: кинокритик Ксения Реутова</w:t>
            </w:r>
          </w:p>
          <w:p w:rsidR="007C3501" w:rsidRPr="006B3114" w:rsidRDefault="007C3501" w:rsidP="003F1C2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суббота, 15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 xml:space="preserve"> </w:t>
            </w: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сентября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>,</w:t>
            </w:r>
            <w:r w:rsidRPr="006B3114">
              <w:rPr>
                <w:rFonts w:ascii="Goethe FF Clan" w:hAnsi="Goethe FF Clan"/>
                <w:sz w:val="20"/>
                <w:szCs w:val="20"/>
              </w:rPr>
              <w:t xml:space="preserve"> 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>13:30</w:t>
            </w: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На пределе</w:t>
            </w:r>
          </w:p>
          <w:p w:rsidR="007C3501" w:rsidRPr="006B3114" w:rsidRDefault="007C3501" w:rsidP="003F1C26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</w:rPr>
              <w:t>Германия – Франция, 2017, драма, 106 мин, режиссер: Фатих Акин</w:t>
            </w:r>
          </w:p>
          <w:p w:rsidR="007C3501" w:rsidRPr="006B3114" w:rsidRDefault="007C3501" w:rsidP="00A3409C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</w:rPr>
              <w:t>Модератор: кинокритик Ксения Реутова</w:t>
            </w:r>
          </w:p>
          <w:p w:rsidR="007C3501" w:rsidRPr="006B3114" w:rsidRDefault="007C3501" w:rsidP="003F1C2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суббота, 15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 xml:space="preserve"> </w:t>
            </w: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сентября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>,</w:t>
            </w:r>
            <w:r w:rsidRPr="006B3114">
              <w:rPr>
                <w:rFonts w:ascii="Goethe FF Clan" w:hAnsi="Goethe FF Clan"/>
                <w:sz w:val="20"/>
                <w:szCs w:val="20"/>
              </w:rPr>
              <w:t xml:space="preserve"> 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>18:30</w:t>
            </w: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</w:p>
          <w:p w:rsidR="007C3501" w:rsidRPr="006B3114" w:rsidRDefault="007C3501" w:rsidP="003F1C2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Бойс</w:t>
            </w:r>
          </w:p>
          <w:p w:rsidR="007C3501" w:rsidRPr="006B3114" w:rsidRDefault="007C3501" w:rsidP="00CC2402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</w:rPr>
              <w:t xml:space="preserve">Германия, 2017, документальный, 107 мин, режиссер: Андрес Файель </w:t>
            </w:r>
          </w:p>
          <w:p w:rsidR="007C3501" w:rsidRPr="006B3114" w:rsidRDefault="007C3501" w:rsidP="00CC2402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</w:rPr>
              <w:t>Модератор: кинокритик Ксения Реутова</w:t>
            </w: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воскресенье, 16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 xml:space="preserve"> </w:t>
            </w: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сентября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>, 13:30</w:t>
            </w: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Три вершины</w:t>
            </w:r>
          </w:p>
          <w:p w:rsidR="007C3501" w:rsidRPr="006B3114" w:rsidRDefault="007C3501" w:rsidP="00A3409C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</w:rPr>
              <w:t>Германия – Италия, 2017, драма, 94 мин, режиссер: Ян Цабайль</w:t>
            </w:r>
          </w:p>
          <w:p w:rsidR="007C3501" w:rsidRPr="006B3114" w:rsidRDefault="007C3501" w:rsidP="00A3409C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</w:rPr>
              <w:t>Модератор: кинокритик Ксения Реутова</w:t>
            </w:r>
          </w:p>
          <w:p w:rsidR="007C3501" w:rsidRPr="006B3114" w:rsidRDefault="007C3501" w:rsidP="00A3409C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воскресенье, 16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 xml:space="preserve"> </w:t>
            </w:r>
            <w:r w:rsidRPr="006B3114">
              <w:rPr>
                <w:rFonts w:ascii="Goethe FF Clan Cyr" w:hAnsi="Goethe FF Clan Cyr"/>
                <w:b/>
                <w:sz w:val="20"/>
                <w:szCs w:val="20"/>
              </w:rPr>
              <w:t>сентября</w:t>
            </w:r>
            <w:r w:rsidRPr="006B3114">
              <w:rPr>
                <w:rFonts w:ascii="Goethe FF Clan" w:hAnsi="Goethe FF Clan"/>
                <w:b/>
                <w:sz w:val="20"/>
                <w:szCs w:val="20"/>
              </w:rPr>
              <w:t>, 17:30</w:t>
            </w:r>
          </w:p>
          <w:p w:rsidR="007C3501" w:rsidRPr="006B3114" w:rsidRDefault="007C3501" w:rsidP="00A3409C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sz w:val="20"/>
                <w:szCs w:val="20"/>
              </w:rPr>
            </w:pP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</w:p>
          <w:p w:rsidR="007C3501" w:rsidRPr="00152047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  <w:r w:rsidRPr="006B3114">
              <w:rPr>
                <w:rFonts w:ascii="Goethe FF Clan" w:hAnsi="Goethe FF Clan"/>
                <w:b/>
                <w:sz w:val="20"/>
                <w:szCs w:val="20"/>
              </w:rPr>
              <w:t xml:space="preserve">      </w:t>
            </w:r>
          </w:p>
          <w:p w:rsidR="007C3501" w:rsidRPr="006B3114" w:rsidRDefault="007C3501" w:rsidP="00DD42B6">
            <w:pPr>
              <w:pStyle w:val="NoSpacing"/>
              <w:rPr>
                <w:rFonts w:ascii="Goethe FF Clan" w:hAnsi="Goethe FF Clan"/>
                <w:b/>
                <w:sz w:val="20"/>
                <w:szCs w:val="20"/>
              </w:rPr>
            </w:pP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noProof/>
                <w:sz w:val="20"/>
                <w:szCs w:val="20"/>
                <w:lang w:val="ru-RU" w:eastAsia="de-DE"/>
              </w:rPr>
            </w:pPr>
          </w:p>
        </w:tc>
        <w:tc>
          <w:tcPr>
            <w:tcW w:w="1984" w:type="dxa"/>
          </w:tcPr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  <w:r w:rsidRPr="0065000E">
              <w:rPr>
                <w:rFonts w:ascii="Goethe FF Clan" w:hAnsi="Goethe FF Clan"/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i1025" type="#_x0000_t75" style="width:72.75pt;height:130.5pt;visibility:visible">
                  <v:imagedata r:id="rId6" o:title=""/>
                </v:shape>
              </w:pic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</w:p>
        </w:tc>
      </w:tr>
      <w:tr w:rsidR="007C3501" w:rsidRPr="007C2CF3" w:rsidTr="006B3114">
        <w:tc>
          <w:tcPr>
            <w:tcW w:w="8046" w:type="dxa"/>
            <w:vMerge/>
          </w:tcPr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  <w:r w:rsidRPr="006B3114">
              <w:rPr>
                <w:rFonts w:ascii="Goethe FF Clan" w:hAnsi="Goethe FF Clan"/>
                <w:b/>
                <w:sz w:val="20"/>
                <w:szCs w:val="20"/>
                <w:lang w:val="ru-RU"/>
              </w:rPr>
              <w:t>14.-16.09.2018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  <w:lang w:val="ru-RU"/>
              </w:rPr>
              <w:t>Сыктывкар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  <w:lang w:val="ru-RU"/>
              </w:rPr>
              <w:t xml:space="preserve">Контакт 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  <w:lang w:val="ru-RU"/>
              </w:rPr>
              <w:t>для прессы: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  <w:lang w:val="ru-RU"/>
              </w:rPr>
              <w:t>Александр Савельев</w:t>
            </w:r>
            <w:r w:rsidRPr="006B3114">
              <w:rPr>
                <w:rFonts w:ascii="Goethe FF Clan" w:hAnsi="Goethe FF Clan"/>
                <w:sz w:val="20"/>
                <w:szCs w:val="20"/>
                <w:lang w:val="ru-RU"/>
              </w:rPr>
              <w:t>,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  <w:lang w:val="ru-RU"/>
              </w:rPr>
              <w:t>координатор проекта в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  <w:lang w:val="ru-RU"/>
              </w:rPr>
              <w:t>Сыктывкаре</w:t>
            </w:r>
          </w:p>
          <w:p w:rsidR="007C3501" w:rsidRPr="006F6A9D" w:rsidRDefault="007C3501" w:rsidP="0083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6A9D">
              <w:rPr>
                <w:rFonts w:ascii="Times New Roman" w:hAnsi="Times New Roman"/>
                <w:sz w:val="20"/>
                <w:szCs w:val="20"/>
                <w:lang w:val="ru-RU"/>
              </w:rPr>
              <w:t>+7 912 8628050</w:t>
            </w:r>
          </w:p>
          <w:p w:rsidR="007C3501" w:rsidRPr="006F6A9D" w:rsidRDefault="007C3501" w:rsidP="00833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6A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+7 908 7100384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  <w:hyperlink r:id="rId7" w:history="1">
              <w:r w:rsidRPr="006B3114">
                <w:rPr>
                  <w:rStyle w:val="Hyperlink"/>
                  <w:rFonts w:ascii="Goethe FF Clan" w:hAnsi="Goethe FF Clan"/>
                  <w:sz w:val="20"/>
                  <w:szCs w:val="20"/>
                </w:rPr>
                <w:t>savelie</w:t>
              </w:r>
              <w:r w:rsidRPr="006B3114">
                <w:rPr>
                  <w:rStyle w:val="Hyperlink"/>
                  <w:rFonts w:ascii="Goethe FF Clan" w:hAnsi="Goethe FF Clan"/>
                  <w:sz w:val="20"/>
                  <w:szCs w:val="20"/>
                  <w:lang w:val="ru-RU"/>
                </w:rPr>
                <w:t>.</w:t>
              </w:r>
              <w:r w:rsidRPr="006B3114">
                <w:rPr>
                  <w:rStyle w:val="Hyperlink"/>
                  <w:rFonts w:ascii="Goethe FF Clan" w:hAnsi="Goethe FF Clan"/>
                  <w:sz w:val="20"/>
                  <w:szCs w:val="20"/>
                </w:rPr>
                <w:t>alex</w:t>
              </w:r>
              <w:r w:rsidRPr="006B3114">
                <w:rPr>
                  <w:rStyle w:val="Hyperlink"/>
                  <w:rFonts w:ascii="Goethe FF Clan" w:hAnsi="Goethe FF Clan"/>
                  <w:sz w:val="20"/>
                  <w:szCs w:val="20"/>
                  <w:lang w:val="ru-RU"/>
                </w:rPr>
                <w:t>@</w:t>
              </w:r>
              <w:r w:rsidRPr="006B3114">
                <w:rPr>
                  <w:rStyle w:val="Hyperlink"/>
                  <w:rFonts w:ascii="Goethe FF Clan" w:hAnsi="Goethe FF Clan"/>
                  <w:sz w:val="20"/>
                  <w:szCs w:val="20"/>
                </w:rPr>
                <w:t>yandex</w:t>
              </w:r>
              <w:r w:rsidRPr="006B3114">
                <w:rPr>
                  <w:rStyle w:val="Hyperlink"/>
                  <w:rFonts w:ascii="Goethe FF Clan" w:hAnsi="Goethe FF Clan"/>
                  <w:sz w:val="20"/>
                  <w:szCs w:val="20"/>
                  <w:lang w:val="ru-RU"/>
                </w:rPr>
                <w:t>.</w:t>
              </w:r>
              <w:r w:rsidRPr="006B3114">
                <w:rPr>
                  <w:rStyle w:val="Hyperlink"/>
                  <w:rFonts w:ascii="Goethe FF Clan" w:hAnsi="Goethe FF Clan"/>
                  <w:sz w:val="20"/>
                  <w:szCs w:val="20"/>
                </w:rPr>
                <w:t>ru</w:t>
              </w:r>
            </w:hyperlink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  <w:r w:rsidRPr="006B3114">
              <w:rPr>
                <w:rFonts w:ascii="Goethe FF Clan Cyr" w:hAnsi="Goethe FF Clan Cyr"/>
                <w:b/>
                <w:sz w:val="20"/>
                <w:szCs w:val="20"/>
                <w:lang w:val="ru-RU"/>
              </w:rPr>
              <w:t xml:space="preserve">Адрес: 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  <w:lang w:val="ru-RU"/>
              </w:rPr>
              <w:t>кинотеатр «РубЛион Синема</w:t>
            </w:r>
            <w:r w:rsidRPr="006B3114">
              <w:rPr>
                <w:rFonts w:ascii="Goethe FF Clan" w:hAnsi="Goethe FF Clan"/>
                <w:sz w:val="20"/>
                <w:szCs w:val="20"/>
                <w:lang w:val="ru-RU"/>
              </w:rPr>
              <w:t>»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  <w:r w:rsidRPr="006B3114">
              <w:rPr>
                <w:rFonts w:ascii="Goethe FF Clan Cyr" w:hAnsi="Goethe FF Clan Cyr"/>
                <w:sz w:val="20"/>
                <w:szCs w:val="20"/>
                <w:lang w:val="ru-RU"/>
              </w:rPr>
              <w:t>ул. Куратова</w:t>
            </w:r>
            <w:r w:rsidRPr="006B3114">
              <w:rPr>
                <w:rFonts w:ascii="Goethe FF Clan" w:hAnsi="Goethe FF Clan"/>
                <w:sz w:val="20"/>
                <w:szCs w:val="20"/>
                <w:lang w:val="ru-RU"/>
              </w:rPr>
              <w:t>, 73/6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  <w:r w:rsidRPr="006B3114">
              <w:rPr>
                <w:rFonts w:ascii="Goethe FF Clan" w:hAnsi="Goethe FF Clan"/>
                <w:sz w:val="20"/>
                <w:szCs w:val="20"/>
                <w:lang w:val="ru-RU"/>
              </w:rPr>
              <w:t>+7 821 2206000</w:t>
            </w:r>
          </w:p>
          <w:p w:rsidR="007C3501" w:rsidRPr="006B3114" w:rsidRDefault="007C3501" w:rsidP="006B3114">
            <w:pPr>
              <w:spacing w:after="0" w:line="240" w:lineRule="auto"/>
              <w:rPr>
                <w:rStyle w:val="HTMLCite"/>
                <w:rFonts w:ascii="Goethe FF Clan" w:hAnsi="Goethe FF Clan"/>
                <w:i w:val="0"/>
                <w:sz w:val="20"/>
                <w:szCs w:val="20"/>
                <w:lang w:val="ru-RU"/>
              </w:rPr>
            </w:pPr>
            <w:r>
              <w:rPr>
                <w:rStyle w:val="Hyperlink"/>
                <w:rFonts w:ascii="Goethe FF Clan" w:hAnsi="Goethe FF Clan"/>
                <w:sz w:val="20"/>
                <w:szCs w:val="20"/>
                <w:lang w:val="ru-RU"/>
              </w:rPr>
              <w:t>http://rubliongroup.ru</w:t>
            </w:r>
          </w:p>
          <w:p w:rsidR="007C3501" w:rsidRPr="006B3114" w:rsidRDefault="007C3501" w:rsidP="006B3114">
            <w:pPr>
              <w:spacing w:after="0" w:line="240" w:lineRule="auto"/>
              <w:rPr>
                <w:rStyle w:val="HTMLCite"/>
                <w:rFonts w:ascii="Goethe FF Clan" w:hAnsi="Goethe FF Clan"/>
                <w:i w:val="0"/>
                <w:sz w:val="20"/>
                <w:szCs w:val="20"/>
                <w:lang w:val="ru-RU"/>
              </w:rPr>
            </w:pPr>
          </w:p>
          <w:p w:rsidR="007C3501" w:rsidRPr="006B3114" w:rsidRDefault="007C3501" w:rsidP="006B3114">
            <w:pPr>
              <w:spacing w:after="0" w:line="240" w:lineRule="auto"/>
              <w:rPr>
                <w:rStyle w:val="HTMLCite"/>
                <w:rFonts w:ascii="Goethe FF Clan" w:hAnsi="Goethe FF Clan"/>
                <w:i w:val="0"/>
                <w:sz w:val="20"/>
                <w:szCs w:val="20"/>
                <w:lang w:val="ru-RU"/>
              </w:rPr>
            </w:pPr>
          </w:p>
          <w:p w:rsidR="007C3501" w:rsidRPr="008D03F3" w:rsidRDefault="007C3501" w:rsidP="006B3114">
            <w:pPr>
              <w:spacing w:after="0" w:line="240" w:lineRule="auto"/>
              <w:rPr>
                <w:rFonts w:ascii="Goethe FF Clan Cyr" w:hAnsi="Goethe FF Clan Cyr"/>
                <w:sz w:val="20"/>
                <w:szCs w:val="20"/>
                <w:lang w:val="ru-RU"/>
              </w:rPr>
            </w:pPr>
            <w:r w:rsidRPr="008D03F3">
              <w:rPr>
                <w:rFonts w:ascii="Goethe FF Clan Cyr" w:hAnsi="Goethe FF Clan Cyr"/>
                <w:sz w:val="20"/>
                <w:szCs w:val="20"/>
                <w:lang w:val="ru-RU"/>
              </w:rPr>
              <w:t>На все кинопоказы вход по пригласительным билетам. Пригласитель</w:t>
            </w:r>
            <w:r>
              <w:rPr>
                <w:rFonts w:ascii="Goethe FF Clan Cyr" w:hAnsi="Goethe FF Clan Cyr"/>
                <w:sz w:val="20"/>
                <w:szCs w:val="20"/>
                <w:lang w:val="ru-RU"/>
              </w:rPr>
              <w:t>ные можно получить у Александра Савельева.</w:t>
            </w:r>
            <w:bookmarkStart w:id="0" w:name="_GoBack"/>
            <w:bookmarkEnd w:id="0"/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b/>
                <w:sz w:val="20"/>
                <w:szCs w:val="20"/>
                <w:lang w:val="ru-RU"/>
              </w:rPr>
            </w:pPr>
            <w:r w:rsidRPr="0065000E">
              <w:rPr>
                <w:rFonts w:ascii="Goethe FF Clan" w:hAnsi="Goethe FF Clan"/>
                <w:b/>
                <w:sz w:val="20"/>
                <w:szCs w:val="20"/>
              </w:rPr>
              <w:pict>
                <v:shape id="_x0000_i1026" type="#_x0000_t75" style="width:84pt;height:59.25pt">
                  <v:imagedata r:id="rId8" o:title=""/>
                </v:shape>
              </w:pic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</w:p>
          <w:p w:rsidR="007C3501" w:rsidRDefault="007C3501" w:rsidP="007C2C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Немецкий культурно – деловой центр Республики Коми</w:t>
            </w: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</w:p>
          <w:p w:rsidR="007C3501" w:rsidRPr="006B3114" w:rsidRDefault="007C3501" w:rsidP="006B3114">
            <w:pPr>
              <w:spacing w:after="0" w:line="240" w:lineRule="auto"/>
              <w:rPr>
                <w:rFonts w:ascii="Goethe FF Clan" w:hAnsi="Goethe FF Clan"/>
                <w:sz w:val="20"/>
                <w:szCs w:val="20"/>
                <w:lang w:val="ru-RU"/>
              </w:rPr>
            </w:pPr>
            <w:r w:rsidRPr="0065000E">
              <w:rPr>
                <w:rFonts w:ascii="Goethe FF Clan" w:hAnsi="Goethe FF Clan"/>
                <w:noProof/>
                <w:sz w:val="20"/>
                <w:szCs w:val="20"/>
                <w:lang w:eastAsia="ru-RU"/>
              </w:rPr>
              <w:pict>
                <v:shape id="_x0000_i1027" type="#_x0000_t75" style="width:90.75pt;height:33pt;visibility:visible">
                  <v:imagedata r:id="rId9" o:title=""/>
                </v:shape>
              </w:pict>
            </w:r>
          </w:p>
        </w:tc>
      </w:tr>
    </w:tbl>
    <w:p w:rsidR="007C3501" w:rsidRPr="003F1C26" w:rsidRDefault="007C3501">
      <w:pPr>
        <w:rPr>
          <w:rFonts w:ascii="Goethe FF Clan" w:hAnsi="Goethe FF Clan"/>
          <w:sz w:val="20"/>
          <w:szCs w:val="20"/>
          <w:lang w:val="ru-RU"/>
        </w:rPr>
      </w:pPr>
    </w:p>
    <w:sectPr w:rsidR="007C3501" w:rsidRPr="003F1C26" w:rsidSect="008D3AC4">
      <w:pgSz w:w="11906" w:h="16838"/>
      <w:pgMar w:top="851" w:right="425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01" w:rsidRDefault="007C3501" w:rsidP="008D3AC4">
      <w:pPr>
        <w:spacing w:after="0" w:line="240" w:lineRule="auto"/>
      </w:pPr>
      <w:r>
        <w:separator/>
      </w:r>
    </w:p>
  </w:endnote>
  <w:endnote w:type="continuationSeparator" w:id="0">
    <w:p w:rsidR="007C3501" w:rsidRDefault="007C3501" w:rsidP="008D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ethe FF Clan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oethe FF Clan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01" w:rsidRDefault="007C3501" w:rsidP="008D3AC4">
      <w:pPr>
        <w:spacing w:after="0" w:line="240" w:lineRule="auto"/>
      </w:pPr>
      <w:r>
        <w:separator/>
      </w:r>
    </w:p>
  </w:footnote>
  <w:footnote w:type="continuationSeparator" w:id="0">
    <w:p w:rsidR="007C3501" w:rsidRDefault="007C3501" w:rsidP="008D3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C4"/>
    <w:rsid w:val="00034EC5"/>
    <w:rsid w:val="00137E01"/>
    <w:rsid w:val="00152047"/>
    <w:rsid w:val="002B47B2"/>
    <w:rsid w:val="002D61EE"/>
    <w:rsid w:val="002E32F9"/>
    <w:rsid w:val="003126FB"/>
    <w:rsid w:val="00322B14"/>
    <w:rsid w:val="003F1C26"/>
    <w:rsid w:val="003F636B"/>
    <w:rsid w:val="004A3188"/>
    <w:rsid w:val="004B28F5"/>
    <w:rsid w:val="004E6A54"/>
    <w:rsid w:val="005E7EAA"/>
    <w:rsid w:val="00622E27"/>
    <w:rsid w:val="006350B0"/>
    <w:rsid w:val="0065000E"/>
    <w:rsid w:val="0069438A"/>
    <w:rsid w:val="006B3114"/>
    <w:rsid w:val="006F6A9D"/>
    <w:rsid w:val="007C2CF3"/>
    <w:rsid w:val="007C3501"/>
    <w:rsid w:val="007E321C"/>
    <w:rsid w:val="00833B90"/>
    <w:rsid w:val="008B57D5"/>
    <w:rsid w:val="008D03F3"/>
    <w:rsid w:val="008D3AC4"/>
    <w:rsid w:val="00933ABF"/>
    <w:rsid w:val="00974F83"/>
    <w:rsid w:val="00987E6C"/>
    <w:rsid w:val="009B03C3"/>
    <w:rsid w:val="009E66CC"/>
    <w:rsid w:val="00A10409"/>
    <w:rsid w:val="00A3409C"/>
    <w:rsid w:val="00AC6AD0"/>
    <w:rsid w:val="00AE5EC7"/>
    <w:rsid w:val="00AF6D16"/>
    <w:rsid w:val="00B40D5A"/>
    <w:rsid w:val="00B67D02"/>
    <w:rsid w:val="00B938CB"/>
    <w:rsid w:val="00CC2402"/>
    <w:rsid w:val="00CC5CF3"/>
    <w:rsid w:val="00CF6B25"/>
    <w:rsid w:val="00CF75C4"/>
    <w:rsid w:val="00D2279E"/>
    <w:rsid w:val="00D50302"/>
    <w:rsid w:val="00DD42B6"/>
    <w:rsid w:val="00DE79B6"/>
    <w:rsid w:val="00E363EE"/>
    <w:rsid w:val="00E823CF"/>
    <w:rsid w:val="00EC26DD"/>
    <w:rsid w:val="00FA6387"/>
    <w:rsid w:val="00FE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EE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8D3A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D3AC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D3AC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A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AC4"/>
    <w:rPr>
      <w:rFonts w:cs="Times New Roman"/>
    </w:rPr>
  </w:style>
  <w:style w:type="table" w:styleId="TableGrid">
    <w:name w:val="Table Grid"/>
    <w:basedOn w:val="TableNormal"/>
    <w:uiPriority w:val="99"/>
    <w:rsid w:val="008D3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3A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B47B2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DD42B6"/>
    <w:rPr>
      <w:lang w:eastAsia="en-US"/>
    </w:rPr>
  </w:style>
  <w:style w:type="paragraph" w:customStyle="1" w:styleId="1">
    <w:name w:val="Обычный (веб)1"/>
    <w:uiPriority w:val="99"/>
    <w:rsid w:val="00DD42B6"/>
    <w:pPr>
      <w:spacing w:before="100" w:after="100"/>
    </w:pPr>
    <w:rPr>
      <w:rFonts w:ascii="Verdana" w:hAnsi="Verdana"/>
      <w:color w:val="000000"/>
      <w:sz w:val="13"/>
      <w:szCs w:val="20"/>
      <w:lang w:val="de-DE"/>
    </w:rPr>
  </w:style>
  <w:style w:type="character" w:styleId="HTMLCite">
    <w:name w:val="HTML Cite"/>
    <w:basedOn w:val="DefaultParagraphFont"/>
    <w:uiPriority w:val="99"/>
    <w:semiHidden/>
    <w:rsid w:val="009B03C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avelie.alex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787</Words>
  <Characters>4489</Characters>
  <Application>Microsoft Office Outlook</Application>
  <DocSecurity>0</DocSecurity>
  <Lines>0</Lines>
  <Paragraphs>0</Paragraphs>
  <ScaleCrop>false</ScaleCrop>
  <Company>Goethe-Institut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Administrator</dc:creator>
  <cp:keywords/>
  <dc:description/>
  <cp:lastModifiedBy>Олег</cp:lastModifiedBy>
  <cp:revision>2</cp:revision>
  <cp:lastPrinted>2014-08-14T11:50:00Z</cp:lastPrinted>
  <dcterms:created xsi:type="dcterms:W3CDTF">2018-07-18T08:11:00Z</dcterms:created>
  <dcterms:modified xsi:type="dcterms:W3CDTF">2018-07-18T08:11:00Z</dcterms:modified>
</cp:coreProperties>
</file>