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38" w:rsidRPr="006907A3" w:rsidRDefault="00EE6938" w:rsidP="006907A3">
      <w:pPr>
        <w:tabs>
          <w:tab w:val="left" w:pos="5040"/>
        </w:tabs>
        <w:jc w:val="center"/>
        <w:rPr>
          <w:b/>
          <w:sz w:val="24"/>
          <w:szCs w:val="24"/>
        </w:rPr>
      </w:pPr>
      <w:r w:rsidRPr="006907A3">
        <w:rPr>
          <w:sz w:val="24"/>
          <w:szCs w:val="24"/>
        </w:rPr>
        <w:t>МУНИЦИПАЛЬНОЕ БЮДЖЕТНОЕ ОБЩЕОБРАЗОВАТЕЛЬНОЕ  УЧРЕЖДЕНИЕ</w:t>
      </w:r>
    </w:p>
    <w:p w:rsidR="00EE6938" w:rsidRPr="006907A3" w:rsidRDefault="00EE6938" w:rsidP="006907A3">
      <w:pPr>
        <w:tabs>
          <w:tab w:val="left" w:pos="5040"/>
        </w:tabs>
        <w:jc w:val="center"/>
        <w:rPr>
          <w:b/>
          <w:sz w:val="24"/>
          <w:szCs w:val="24"/>
        </w:rPr>
      </w:pPr>
      <w:r w:rsidRPr="006907A3">
        <w:rPr>
          <w:b/>
          <w:sz w:val="24"/>
          <w:szCs w:val="24"/>
        </w:rPr>
        <w:t xml:space="preserve"> «Междуреченская основная  общеобразовательная  школа »</w:t>
      </w:r>
    </w:p>
    <w:p w:rsidR="00EE6938" w:rsidRPr="006907A3" w:rsidRDefault="00EE6938" w:rsidP="004D1DC8">
      <w:pPr>
        <w:tabs>
          <w:tab w:val="left" w:pos="41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288" w:type="dxa"/>
        <w:tblLayout w:type="fixed"/>
        <w:tblLook w:val="0000"/>
      </w:tblPr>
      <w:tblGrid>
        <w:gridCol w:w="4932"/>
        <w:gridCol w:w="960"/>
        <w:gridCol w:w="3995"/>
      </w:tblGrid>
      <w:tr w:rsidR="00EE6938" w:rsidTr="004D1DC8">
        <w:tc>
          <w:tcPr>
            <w:tcW w:w="4932" w:type="dxa"/>
          </w:tcPr>
          <w:p w:rsidR="00EE6938" w:rsidRDefault="00EE6938">
            <w:pPr>
              <w:rPr>
                <w:b/>
                <w:sz w:val="24"/>
                <w:szCs w:val="24"/>
              </w:rPr>
            </w:pPr>
            <w:r>
              <w:t xml:space="preserve">     ПРИНЯТО</w:t>
            </w:r>
          </w:p>
          <w:p w:rsidR="00EE6938" w:rsidRDefault="00EE6938">
            <w:pPr>
              <w:rPr>
                <w:rFonts w:ascii="Times New Roman" w:hAnsi="Times New Roman"/>
                <w:lang w:eastAsia="ru-RU"/>
              </w:rPr>
            </w:pPr>
            <w:r>
              <w:t xml:space="preserve">     на педагогическом совете школы</w:t>
            </w:r>
          </w:p>
          <w:p w:rsidR="00EE6938" w:rsidRDefault="00EE6938">
            <w:pPr>
              <w:rPr>
                <w:sz w:val="20"/>
                <w:szCs w:val="20"/>
              </w:rPr>
            </w:pPr>
            <w:r>
              <w:t xml:space="preserve">     протокол № 2</w:t>
            </w:r>
          </w:p>
          <w:p w:rsidR="00EE6938" w:rsidRDefault="00EE6938">
            <w:pPr>
              <w:rPr>
                <w:b/>
                <w:sz w:val="24"/>
                <w:szCs w:val="24"/>
              </w:rPr>
            </w:pPr>
            <w:r>
              <w:t xml:space="preserve">      от 27.02.2015 г.</w:t>
            </w:r>
          </w:p>
        </w:tc>
        <w:tc>
          <w:tcPr>
            <w:tcW w:w="960" w:type="dxa"/>
          </w:tcPr>
          <w:p w:rsidR="00EE6938" w:rsidRDefault="00EE6938">
            <w:pPr>
              <w:rPr>
                <w:b/>
                <w:sz w:val="24"/>
                <w:szCs w:val="24"/>
              </w:rPr>
            </w:pPr>
          </w:p>
        </w:tc>
        <w:tc>
          <w:tcPr>
            <w:tcW w:w="3995" w:type="dxa"/>
          </w:tcPr>
          <w:p w:rsidR="00EE6938" w:rsidRDefault="00EE6938">
            <w:pPr>
              <w:rPr>
                <w:b/>
                <w:sz w:val="24"/>
                <w:szCs w:val="24"/>
              </w:rPr>
            </w:pPr>
            <w:r>
              <w:t>УТВЕРЖДАЮ:</w:t>
            </w:r>
          </w:p>
          <w:p w:rsidR="00EE6938" w:rsidRDefault="00EE6938">
            <w:pPr>
              <w:rPr>
                <w:rFonts w:ascii="Times New Roman" w:hAnsi="Times New Roman"/>
                <w:lang w:eastAsia="ru-RU"/>
              </w:rPr>
            </w:pPr>
            <w:r>
              <w:t>Директор школы</w:t>
            </w:r>
          </w:p>
          <w:p w:rsidR="00EE6938" w:rsidRDefault="00EE6938">
            <w:pPr>
              <w:rPr>
                <w:sz w:val="20"/>
                <w:szCs w:val="20"/>
              </w:rPr>
            </w:pPr>
            <w:r>
              <w:t>____________В.П. Сурдина</w:t>
            </w:r>
          </w:p>
          <w:p w:rsidR="00EE6938" w:rsidRDefault="00EE6938">
            <w:pPr>
              <w:rPr>
                <w:b/>
                <w:sz w:val="24"/>
                <w:szCs w:val="24"/>
              </w:rPr>
            </w:pPr>
            <w:r>
              <w:t>Приказ № 28 от 03.03. 2015г.</w:t>
            </w:r>
          </w:p>
        </w:tc>
      </w:tr>
    </w:tbl>
    <w:p w:rsidR="00EE6938" w:rsidRPr="006907A3" w:rsidRDefault="00EE6938" w:rsidP="004D1DC8">
      <w:pPr>
        <w:tabs>
          <w:tab w:val="left" w:pos="55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6907A3">
        <w:rPr>
          <w:sz w:val="24"/>
          <w:szCs w:val="24"/>
        </w:rPr>
        <w:t xml:space="preserve">                                                                               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6907A3">
        <w:rPr>
          <w:rFonts w:ascii="Times New Roman" w:hAnsi="Times New Roman"/>
          <w:b/>
          <w:sz w:val="24"/>
          <w:szCs w:val="24"/>
        </w:rPr>
        <w:t xml:space="preserve">              Положение о текущем контроле успеваемости 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6907A3">
        <w:rPr>
          <w:rFonts w:ascii="Times New Roman" w:hAnsi="Times New Roman"/>
          <w:b/>
          <w:sz w:val="24"/>
          <w:szCs w:val="24"/>
        </w:rPr>
        <w:t>и промежуточной аттестации учащихся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6907A3">
        <w:rPr>
          <w:rFonts w:ascii="Times New Roman" w:hAnsi="Times New Roman"/>
          <w:b/>
          <w:sz w:val="24"/>
          <w:szCs w:val="24"/>
        </w:rPr>
        <w:t>1Общие положения.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1.1.Настоящее положение о  текущем контроле успеваемости и промежуточной аттестации Учащихся  (далее – Положение) разработано в соответствии с Федеральным законом « Об образовании в Российской Федерации», Правилами осуществления мониторинга системы образования ( Постановление Правительства РФ  от05.08. 2013 №662), федеральными государственными образовательными стандартами начального ( Приказ Минобрнауки России от 06.10. 2009 №373 ) и основного ( Приказ Минобрнауки России от 17.12. 2009 №1897) общего образования с учетом мнения совета учащихся и совета родителей, рекомендаций СанПиН 2.4.2.2821-10 « Санитарно – эпидемиологические требования к условиям и организации обучения в общеобразовательных учреждениях».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1.2.Настоящее Положение определяет формы, периодичность и порядок текущего контроля успеваемости  промежуточной аттестации учащихся при освоении ими  основных общеобразовательных программ начальногои основного общего образования.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1.3.Текущий контроль успеваемости и промежуточной аттестации учащихся являются элементами внутренней системы оценки качества образования.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1.4.Результаты текущего контроля успеваемости и промежуточной аттестации выставляются в классный журнал и дневники учащихся в порядке и в сроки,установленные положениями « О ведении дневников» и « Оведении журнала» . Данные результаты  используются в том числе при подготовке отчетов по самообследованию.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6907A3">
        <w:rPr>
          <w:rFonts w:ascii="Times New Roman" w:hAnsi="Times New Roman"/>
          <w:b/>
          <w:sz w:val="24"/>
          <w:szCs w:val="24"/>
        </w:rPr>
        <w:t>2. Текущий контроль успеваемости.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2.1. Текущий контроль успеваемости обеспечивает оценивание степени достижения планируемых результатов основной общеобразовательной программы, в том числе: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*предметных, метапредметных и личностных результатов;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*динамику индивидуальных достижений.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2.2.Текущий контроль успеваемости проводится в следующих формах: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- устный опрос;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- тестирование ( в том числе с использованием информационно – телекоммуникационных технологий;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- самостоятельная работа;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- лабораторная работа;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- собеседование по самостоятельной работе;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- собеседование по лабораторной работе.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2.3.Устный опрос может проводиться на каждом учебном занятии.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2.4. Все иные формы текущего контроля могут проводиться не чаще: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- одного раза в день, двух раз в неделю – во втором полугодии 1-х классов;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- одного раза в день, трех раз в неделю – во 2-4х классах;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- одного раза в день, пяти раз в неделю –  в 5-6х классах;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- двух раз в день, восьми раз в неделю –  в 7-8х классах;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- двух раз в день, десяти раз в неделю –  в 9 х классах.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2.5. Текущий контроль успеваемости осуществляется на двух уровнях: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- первый уровень  –  само - и взаимоконтроль, осуществляемый на всех учебных занятиях;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- второй уровень –система контроля учителя, планируемая им до начала изучения темы на основе рабочей программы учебного предмета, курса, дисциплины (модуля).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2.6. Порядок осуществления само –и взаимоконтроля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2.6.1.Само- и взаимоконтроль осуществляют учащиеся.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2.6.2. Само- и взаимоконтроль проводится путем сравнения с образцом , в форме взаимных проверок, в виде консультаций с учителем.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2.6.3. . Само- и взаимоконтроль проводится во всех классах.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2.6.4. Проверяющий назначается учителем или выбирается самим учеником.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2.6.5. Само- и взаимоконтроль проводится по всем предметам.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2.6.6. Само- и взаимоконтроль проводится в соответствии с с планами уроков, разработанных учителем.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2.6.7.Подготовка к само- и взаимоконтролю проводится в процессе учебных занятий 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2.6.8. Материал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07A3">
        <w:rPr>
          <w:rFonts w:ascii="Times New Roman" w:hAnsi="Times New Roman"/>
          <w:sz w:val="24"/>
          <w:szCs w:val="24"/>
        </w:rPr>
        <w:t>само- и взаимоконтроля  обычно готовится учителем, но также может выбираться проверяющим учеником.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2.6.9.Результаты само – и взаимоконтроля обсуждаются на том же уроке или на следующем.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2.7.Порядок осуществления  контроля учителем.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2.7.1.Контроль учителем осуществляется в соответствии с рабочей программой учебного предмета, курса, дисциплины, учебного модуля.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2.7.2.Контроль учителем проводится во всех классах по всем предметам.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2.7.3.Подготовка к контролю учителем осуществляется во всех классах  по всем предметам.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2.7.4. Материал для контроля учитель готовит до изучения темы.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2.7.5. Проверка письменных работ осуществляется учителем в соответствии с Положением о проверке тетрадей.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2.7.6. Результаты контроля ( в форме письменных работ) обсуждаются на следующем после завершения проверки уроке.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2.8.До момента проведения промежуточной аттестацииучащемуся должна быть предоставлена возможность отработки неудовлетворительных результатов текущего контроля с фиксацией данного факта в дневнике учащегося и в журнале.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6907A3">
        <w:rPr>
          <w:rFonts w:ascii="Times New Roman" w:hAnsi="Times New Roman"/>
          <w:b/>
          <w:sz w:val="24"/>
          <w:szCs w:val="24"/>
        </w:rPr>
        <w:t xml:space="preserve">3. Промежуточная аттестация 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3.1.Освоение основной общеобразовательной программы (за исключением  образовательной программы дошкольного образования),в том числеотдельной части или всего объема учебного предмета,курса,дисциплины, образовательного модуля ,образовательной программы сопровождается промежуточной аттестациейобучающихся.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3.2.Результаты промежуточной аттестации являются одной из  двух составляющих итоговой оценки результатов освоения основной образовательной программы.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3.3. Промежуточная аттестация учащихся проводится в следующих формах: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- защита проекта;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- тестирование ( в том числе с использованием информационно-телекоммуникационных технологий);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-лабораторная работа;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-контрольная работа;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-зачет;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3.4.Промежуточная аттестация  обучающихся должна проводиться в дни недели  со вторника по четверг на  2 - 4 -м уроках, не чаще чем: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-один раз в день,  два раза в неделю  - во втором полугодии 1-х классов;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- один раз в день, два раза в неделю  - во вторых –четвертых классах;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- один раз в день, три раза в неделю  - в пятых – шестых классах;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-два раза в день ,четыре раза в неделю - в седьмых  –  восьмых классах;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- два раза в день,пять раз в неделю -  в  девятых классах;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3.5.Промежуточная аттестация осуществляется на четырех уровнях: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- первый уровень – система контроля учителя, планируемая до начала изучения темы на основе рабочей программы учебного предмета, курса, дисциплины, образовательного модуля;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- второй уровень – экспертный контроль методического объединения, планируемый на весь учебный год, как средство контроля предметного результата освоения основной образовательной программы;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- третий уровень – административный контроль, планируемый как составная часть внутренней системы оценки качества образования;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 xml:space="preserve">- Четвертый уровень -  контроль проводимый органами государственной власти и органами местного самоуправления в рамках мониторинга системы образования. 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3.6. Порядок осуществления контроля учителем.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3.6.1. Контроль учителем осуществляется в соответствии с  рабочей программой учебного предмета, курса, дисциплины, образовательного модуля.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3.6.2.Контроль учителем проводится по всем предметам во всех классах.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3.6.3. Подготовка к контролю учителем осуществляется в  процессе учебных занятий.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3.6.4.Материал для контроля учитель готовит до изучения темы.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3.6.5. Проверка письменных работ осуществляется учителем в соответствии с Положением о проверке тетрадей.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3.6.6.Результаты контроля (в форме письменных работ) обсуждаются на следующем после завершения проверки уроке.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3.7.Порядок осуществления экспертного контроля.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3.7.1. Экспертный контроль может проводиться во всех классах.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3.7.2.Состав  экспертной комиссии утверждается распоряжением заместителя директора (учебная работа). В состав комиссии включаются учитель и ассистент.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3.7.3.Предметы, выносящиеся на контроль экспертной комиссии, определяются заместителем директора (учебная работа).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3.7.4. Контроль экспертной комиссией проводится в соответствии с планированием конкретного учителя по согласованию с заместителем директора (организационно –педагогическая работа)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3.7.5.Подготовка к контролю экспертной комиссии осуществляется в процессе учебных занятий 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3.7.6.Материал для контроля экспертной комиссии готовят представители методических объединений, согласовывая его с заместителем директора (учебная работа).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3.7.7.Проверка письменных работ осуществляется членами комиссии в школе.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3.7.8. Письменный отчет о результатах экспертного контроля проверяющий учитель сдает руководителю методического объединения в течение  трех рабочих дней после завершения контроля.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3.7.9.На письменные работы,  оцененные отметками «неудовлетворительно» и «отлично», комиссия пишет рецензию.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3.7.10.Результаты контроля экспертной комиссии обсуждаются на заседании методического объединения.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3.8.Порядок осуществления  административного контроля.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3.8.1. К административному контролю допускаются все обучающиеся 3 – 9классов.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3.8.2.Обучающиеся  достигшие отличных результатов по предметам , вынесенным на административный  контроль, освобождаются от участия в нем.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3.8.3. Обучающиеся.заболевшие во время проведения административного контроля, проходят его в сроки, установленные для них приказом директора.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3.8.4. Административный контроль проводит комиссия, состав которой утверждается приказом  директора. В состав комиссии включается проверяющий учитель и ассистент.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3.8.5.Количество предметов, выносимых для административного контроля: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- в 3 – 6-х и 9-х классах – один предмет;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- в 7 – 8-х классах два предмета.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3.8.6. Предметы, выносимые на административный контроль, определяются решением администрации образовательной организации.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3.8.7.Административный контроль проводится по расписанию, утвержденному директором школы, не позднее чем за неделю до его проведения.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 xml:space="preserve">3.8.8.Подготовка к административному контролю осуществляется в процессе учебных занятий. Проведение административного контроля по двум предметам  в один день не допускается. 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3.8.9.Материал для административного контроля готовят представители методических объединений по заданию заместителя директора (учебная работа).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3.8.10. Проверка письменных работ осуществляется членами комиссии в школе.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3.8.11.Письменный отчет об административном контроле проверяющий ведущий учитель  сдает  заместителю директора (учебная работа) в течении  трех рабочих дней  после завершения контроля.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3.8.12.На письменные работы,  оцененные отметками «неудовлетворительно» и «отлично», комиссия пишет рецензию.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3.8.13. Результаты  административного контроля обсуждаются  на административном совещании.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3.9. Мониторинг, проводимый органами государственной власти и органами местного самоуправления, осуществляется не реже  одного раза в год в соответствии с процедурами, сроками и показателями мониторинга, устанавливаемыми указанными органами.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3.10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907A3">
        <w:rPr>
          <w:rFonts w:ascii="Times New Roman" w:hAnsi="Times New Roman"/>
          <w:sz w:val="24"/>
          <w:szCs w:val="24"/>
        </w:rPr>
        <w:t>Неудовлетворительные результаты промежуточной аттестации за год  по одному или нескольким учебным предметам, курсам, дисциплинам , образовательным модулям основной общеобразовательной программы или не прохождение  годовой промежуточной аттестации при отсутствии уважительных причин признаются академической задолженностью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3.11. Академическую задолженность обучающийся обязан ликвидировать в течение одного года  с момента ее  образования в сроки, установленные приказом директора образовательной организации. В указанный период не включается время болезни обучающегося. Повторное прохождение промежуточной аттестации за год по соответствующему учебному  предмету, курсу, дисциплине(модулю) допускается не более двух раз.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3.12.Создание обучающемуся условий для ликвидации академической задолженности и обеспечение контроля своевременности ее ликвидации обязана обеспечить школа,а в случае получения обучающимся общего образования в форме семейного образования – законные представители обучающегося.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 xml:space="preserve">3.13. Повторное проведение промежуточной аттестации за год осуществляется только комиссией, состав которой утверждается приказом директора образовательной организации. 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3.14. Обучающиеся, не прошедшие промежуточную аттестацию  за год по уважительным причинам или имеющие академическую задолженность, переводятся в следующий класс условно.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3.15. Обучающиеся, не ликвидировавшие в установленные сроки академической задолженности в течение года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 психолого-медико-педагогической комиссии либо на обучение по индивидуальному учебному плану.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3.16. Обучающиеся, осваивающие общеобразовательные программы в форме семейного образования, не ликвидировавшие в установленные сроки академической задолженности, в дальнейшем получают образование в образовательной организации.</w:t>
      </w: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E6938" w:rsidRPr="006907A3" w:rsidRDefault="00EE6938" w:rsidP="00C243E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907A3">
        <w:rPr>
          <w:rFonts w:ascii="Times New Roman" w:hAnsi="Times New Roman"/>
          <w:sz w:val="24"/>
          <w:szCs w:val="24"/>
        </w:rPr>
        <w:t>,</w:t>
      </w:r>
    </w:p>
    <w:sectPr w:rsidR="00EE6938" w:rsidRPr="006907A3" w:rsidSect="00BB0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57A"/>
    <w:rsid w:val="000B7047"/>
    <w:rsid w:val="000C0A2A"/>
    <w:rsid w:val="00127479"/>
    <w:rsid w:val="00137E66"/>
    <w:rsid w:val="002131B9"/>
    <w:rsid w:val="00291B37"/>
    <w:rsid w:val="0030524E"/>
    <w:rsid w:val="0031423C"/>
    <w:rsid w:val="00382A13"/>
    <w:rsid w:val="003B5177"/>
    <w:rsid w:val="003D4F60"/>
    <w:rsid w:val="00434DA2"/>
    <w:rsid w:val="00454601"/>
    <w:rsid w:val="00470F7F"/>
    <w:rsid w:val="004D1DC8"/>
    <w:rsid w:val="004E6E8E"/>
    <w:rsid w:val="0053217C"/>
    <w:rsid w:val="005A0BD9"/>
    <w:rsid w:val="005B1E96"/>
    <w:rsid w:val="005D2959"/>
    <w:rsid w:val="005F7A3A"/>
    <w:rsid w:val="006023C8"/>
    <w:rsid w:val="006400D3"/>
    <w:rsid w:val="00683B6A"/>
    <w:rsid w:val="006907A3"/>
    <w:rsid w:val="006C6F74"/>
    <w:rsid w:val="007C0EB8"/>
    <w:rsid w:val="007F163A"/>
    <w:rsid w:val="007F30F1"/>
    <w:rsid w:val="0083038D"/>
    <w:rsid w:val="008B66DA"/>
    <w:rsid w:val="008C0DC1"/>
    <w:rsid w:val="00992388"/>
    <w:rsid w:val="009E7CD4"/>
    <w:rsid w:val="009F5952"/>
    <w:rsid w:val="00A90E89"/>
    <w:rsid w:val="00AE3E82"/>
    <w:rsid w:val="00AF5749"/>
    <w:rsid w:val="00B30695"/>
    <w:rsid w:val="00B42F24"/>
    <w:rsid w:val="00B702C0"/>
    <w:rsid w:val="00BB02A7"/>
    <w:rsid w:val="00BB74C7"/>
    <w:rsid w:val="00BC6432"/>
    <w:rsid w:val="00C07FE5"/>
    <w:rsid w:val="00C243E0"/>
    <w:rsid w:val="00C7293D"/>
    <w:rsid w:val="00D04C18"/>
    <w:rsid w:val="00D52EDD"/>
    <w:rsid w:val="00D9516D"/>
    <w:rsid w:val="00DA5B07"/>
    <w:rsid w:val="00DB2CD0"/>
    <w:rsid w:val="00DE357A"/>
    <w:rsid w:val="00DE389A"/>
    <w:rsid w:val="00ED7863"/>
    <w:rsid w:val="00EE6938"/>
    <w:rsid w:val="00F02DA7"/>
    <w:rsid w:val="00F04AA0"/>
    <w:rsid w:val="00FA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655</TotalTime>
  <Pages>5</Pages>
  <Words>1882</Words>
  <Characters>10734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dcterms:created xsi:type="dcterms:W3CDTF">2014-11-24T05:58:00Z</dcterms:created>
  <dcterms:modified xsi:type="dcterms:W3CDTF">2015-03-26T07:58:00Z</dcterms:modified>
</cp:coreProperties>
</file>