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36" w:rsidRPr="00545BEE" w:rsidRDefault="00455336" w:rsidP="0045533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>Oceanside Collegiate Academy Charter School Board Meeting</w:t>
      </w:r>
    </w:p>
    <w:p w:rsidR="00455336" w:rsidRPr="00545BEE" w:rsidRDefault="00455336" w:rsidP="00455336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455336" w:rsidRPr="00545BEE" w:rsidRDefault="00455336" w:rsidP="00455336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455336" w:rsidRPr="00545BEE" w:rsidRDefault="00455336" w:rsidP="00455336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455336" w:rsidRDefault="00455336" w:rsidP="00455336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455336" w:rsidRPr="00545BEE" w:rsidRDefault="00455336" w:rsidP="00455336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55336" w:rsidRPr="00F5688A" w:rsidRDefault="00455336" w:rsidP="004553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455336" w:rsidRPr="00F5688A" w:rsidRDefault="00455336" w:rsidP="004553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455336" w:rsidRPr="00F5688A" w:rsidRDefault="00455336" w:rsidP="004553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455336" w:rsidRDefault="00455336" w:rsidP="004553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455336" w:rsidRDefault="00455336" w:rsidP="004553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 FACILITY FINANCING</w:t>
      </w:r>
    </w:p>
    <w:p w:rsidR="00455336" w:rsidRPr="00B45690" w:rsidRDefault="00455336" w:rsidP="004553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455336" w:rsidRDefault="00455336"/>
    <w:p w:rsidR="00455336" w:rsidRDefault="00455336"/>
    <w:p w:rsidR="00455336" w:rsidRDefault="00455336"/>
    <w:p w:rsidR="00455336" w:rsidRDefault="00455336" w:rsidP="00455336"/>
    <w:sectPr w:rsidR="0045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1B4"/>
    <w:multiLevelType w:val="hybridMultilevel"/>
    <w:tmpl w:val="3F9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36"/>
    <w:rsid w:val="00455336"/>
    <w:rsid w:val="00A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CA64"/>
  <w15:chartTrackingRefBased/>
  <w15:docId w15:val="{5F004FF3-A642-4085-89A7-74A44699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Bryant-Riches</dc:creator>
  <cp:keywords/>
  <dc:description/>
  <cp:lastModifiedBy>Traci Bryant-Riches</cp:lastModifiedBy>
  <cp:revision>1</cp:revision>
  <dcterms:created xsi:type="dcterms:W3CDTF">2016-09-21T15:06:00Z</dcterms:created>
  <dcterms:modified xsi:type="dcterms:W3CDTF">2016-09-21T15:13:00Z</dcterms:modified>
</cp:coreProperties>
</file>