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A0" w:rsidRPr="00545BEE" w:rsidRDefault="00CE53A0" w:rsidP="007642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EE">
        <w:rPr>
          <w:rFonts w:ascii="Times New Roman" w:hAnsi="Times New Roman" w:cs="Times New Roman"/>
          <w:b/>
          <w:sz w:val="24"/>
          <w:szCs w:val="24"/>
        </w:rPr>
        <w:t xml:space="preserve">Oceanside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F17AB7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17AB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Clellanville</w:t>
      </w:r>
      <w:r w:rsidR="00CE53A0" w:rsidRPr="00545BEE">
        <w:rPr>
          <w:rFonts w:ascii="Times New Roman" w:hAnsi="Times New Roman" w:cs="Times New Roman"/>
          <w:sz w:val="24"/>
          <w:szCs w:val="24"/>
        </w:rPr>
        <w:t>, South Carolina</w:t>
      </w:r>
    </w:p>
    <w:p w:rsidR="00CE53A0" w:rsidRPr="00545BEE" w:rsidRDefault="00F17AB7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24, 2017</w:t>
      </w:r>
    </w:p>
    <w:p w:rsidR="00CE53A0" w:rsidRPr="00545BEE" w:rsidRDefault="00CE53A0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PRESIDING: CHAIRMAN Dr. Marvin Arnsdorff</w:t>
      </w:r>
    </w:p>
    <w:p w:rsidR="00CE53A0" w:rsidRPr="00545BEE" w:rsidRDefault="00CE53A0" w:rsidP="0076428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Call to order</w:t>
      </w:r>
    </w:p>
    <w:p w:rsidR="00CE53A0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notice</w:t>
      </w:r>
    </w:p>
    <w:p w:rsidR="00747128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input</w:t>
      </w:r>
    </w:p>
    <w:p w:rsidR="0084366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7A75AD" w:rsidRPr="00541BFA" w:rsidRDefault="007A75AD" w:rsidP="0076428C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541BFA">
        <w:rPr>
          <w:rFonts w:ascii="Times New Roman" w:hAnsi="Times New Roman" w:cs="Times New Roman"/>
          <w:b/>
          <w:color w:val="000000"/>
        </w:rPr>
        <w:t>Oceanside Collegiate Academy (OCA) will serve high school students in a safe, small setting who seek the opportunity and challenge of a rigorous curriculum, high academic standards, outstanding athletics while earning up to two years of college credit while in high school.</w:t>
      </w:r>
    </w:p>
    <w:p w:rsidR="004B69D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Adoption of agenda</w:t>
      </w:r>
    </w:p>
    <w:p w:rsidR="0076428C" w:rsidRPr="00B45690" w:rsidRDefault="0076428C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</w:t>
      </w:r>
    </w:p>
    <w:p w:rsidR="00F17AB7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to new board members</w:t>
      </w:r>
    </w:p>
    <w:p w:rsidR="00F17AB7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to past board members</w:t>
      </w:r>
    </w:p>
    <w:p w:rsidR="00F17AB7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dates for OCA Board</w:t>
      </w:r>
    </w:p>
    <w:p w:rsidR="004B69D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Culture</w:t>
      </w:r>
    </w:p>
    <w:p w:rsidR="004B69D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</w:t>
      </w:r>
    </w:p>
    <w:p w:rsidR="0087112D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Fins club</w:t>
      </w:r>
      <w:r>
        <w:rPr>
          <w:rFonts w:ascii="Times New Roman" w:hAnsi="Times New Roman" w:cs="Times New Roman"/>
        </w:rPr>
        <w:t>-information</w:t>
      </w:r>
    </w:p>
    <w:p w:rsidR="0052702F" w:rsidRPr="0052702F" w:rsidRDefault="0052702F" w:rsidP="0052702F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report-information</w:t>
      </w:r>
    </w:p>
    <w:p w:rsidR="006F490B" w:rsidRPr="0087112D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Principal’s report-information</w:t>
      </w:r>
    </w:p>
    <w:p w:rsidR="00E5641E" w:rsidRPr="00047B60" w:rsidRDefault="00F17AB7" w:rsidP="0076428C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Facility update</w:t>
      </w:r>
      <w:r>
        <w:rPr>
          <w:rFonts w:ascii="Times New Roman" w:hAnsi="Times New Roman" w:cs="Times New Roman"/>
        </w:rPr>
        <w:t>-information</w:t>
      </w:r>
    </w:p>
    <w:p w:rsidR="005E3DED" w:rsidRPr="006F490B" w:rsidRDefault="0052702F" w:rsidP="0076428C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Seat Terms</w:t>
      </w:r>
      <w:bookmarkStart w:id="0" w:name="_GoBack"/>
      <w:bookmarkEnd w:id="0"/>
    </w:p>
    <w:p w:rsidR="00CE53A0" w:rsidRPr="00F17AB7" w:rsidRDefault="00747128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F17AB7">
        <w:rPr>
          <w:rFonts w:ascii="Times New Roman" w:hAnsi="Times New Roman" w:cs="Times New Roman"/>
        </w:rPr>
        <w:t xml:space="preserve">xecutive session- </w:t>
      </w:r>
      <w:r w:rsidR="0076428C">
        <w:rPr>
          <w:rFonts w:ascii="Times New Roman" w:hAnsi="Times New Roman" w:cs="Times New Roman"/>
        </w:rPr>
        <w:t>student discipline</w:t>
      </w:r>
    </w:p>
    <w:p w:rsidR="006B0EBF" w:rsidRPr="00F5688A" w:rsidRDefault="00CE53A0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</w:t>
      </w:r>
      <w:r w:rsidR="00F17AB7" w:rsidRPr="00F5688A">
        <w:rPr>
          <w:rFonts w:ascii="Times New Roman" w:hAnsi="Times New Roman" w:cs="Times New Roman"/>
        </w:rPr>
        <w:t>djournment</w:t>
      </w:r>
    </w:p>
    <w:p w:rsidR="00F17AB7" w:rsidRDefault="00F17AB7" w:rsidP="0076428C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</w:rPr>
      </w:pPr>
    </w:p>
    <w:p w:rsidR="00CE53A0" w:rsidRPr="00F17AB7" w:rsidRDefault="00F17AB7" w:rsidP="0076428C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  <w:b/>
        </w:rPr>
      </w:pPr>
      <w:r w:rsidRPr="00F17AB7">
        <w:rPr>
          <w:rFonts w:ascii="Times New Roman" w:hAnsi="Times New Roman" w:cs="Times New Roman"/>
          <w:b/>
        </w:rPr>
        <w:t>Public comments:</w:t>
      </w:r>
    </w:p>
    <w:p w:rsidR="00CE53A0" w:rsidRPr="00545BEE" w:rsidRDefault="00CE53A0" w:rsidP="007642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The official meeting of the board is by law a public meeting and the board values c</w:t>
      </w:r>
      <w:r w:rsidR="00F17AB7">
        <w:rPr>
          <w:rFonts w:ascii="Times New Roman" w:hAnsi="Times New Roman" w:cs="Times New Roman"/>
        </w:rPr>
        <w:t xml:space="preserve">itizen input; however, </w:t>
      </w:r>
      <w:r w:rsidRPr="00545BEE">
        <w:rPr>
          <w:rFonts w:ascii="Times New Roman" w:hAnsi="Times New Roman" w:cs="Times New Roman"/>
        </w:rPr>
        <w:t>to protect the integrity of the adopted agenda, public dialogue will be restricted to the 'Public Comments' section of the agenda or as directed by the board chairman.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Each speaker has two minutes.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Speakers may not ask questions of Board Members.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Board Members may not engage speakers in discussion.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Disruptive behavior is not permitted.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76428C">
      <w:pPr>
        <w:pStyle w:val="ListParagraph"/>
        <w:numPr>
          <w:ilvl w:val="0"/>
          <w:numId w:val="5"/>
        </w:numPr>
        <w:tabs>
          <w:tab w:val="left" w:pos="90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sectPr w:rsidR="00CE53A0" w:rsidRPr="00545BEE" w:rsidSect="0076428C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527"/>
    <w:multiLevelType w:val="hybridMultilevel"/>
    <w:tmpl w:val="7B3660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47B60"/>
    <w:rsid w:val="00081F1F"/>
    <w:rsid w:val="000A0048"/>
    <w:rsid w:val="001A3D9A"/>
    <w:rsid w:val="001B3243"/>
    <w:rsid w:val="00252E22"/>
    <w:rsid w:val="002F5131"/>
    <w:rsid w:val="0033574A"/>
    <w:rsid w:val="00351BDB"/>
    <w:rsid w:val="00355F7D"/>
    <w:rsid w:val="003B49D3"/>
    <w:rsid w:val="003E483D"/>
    <w:rsid w:val="00452B84"/>
    <w:rsid w:val="004772C1"/>
    <w:rsid w:val="004B69D3"/>
    <w:rsid w:val="004D31ED"/>
    <w:rsid w:val="004D4601"/>
    <w:rsid w:val="0052702F"/>
    <w:rsid w:val="00530080"/>
    <w:rsid w:val="00541BFA"/>
    <w:rsid w:val="005450C0"/>
    <w:rsid w:val="00545BEE"/>
    <w:rsid w:val="005E356E"/>
    <w:rsid w:val="005E3DED"/>
    <w:rsid w:val="005E480D"/>
    <w:rsid w:val="006B0EBF"/>
    <w:rsid w:val="006F490B"/>
    <w:rsid w:val="00705D19"/>
    <w:rsid w:val="00737870"/>
    <w:rsid w:val="00747128"/>
    <w:rsid w:val="0076428C"/>
    <w:rsid w:val="007A75AD"/>
    <w:rsid w:val="007C6365"/>
    <w:rsid w:val="007F31BB"/>
    <w:rsid w:val="00843663"/>
    <w:rsid w:val="0087112D"/>
    <w:rsid w:val="009C4005"/>
    <w:rsid w:val="00AD1C74"/>
    <w:rsid w:val="00B45690"/>
    <w:rsid w:val="00C176CB"/>
    <w:rsid w:val="00CA4347"/>
    <w:rsid w:val="00CE53A0"/>
    <w:rsid w:val="00CF1A56"/>
    <w:rsid w:val="00DD7058"/>
    <w:rsid w:val="00E5641E"/>
    <w:rsid w:val="00EE0C72"/>
    <w:rsid w:val="00F17AB7"/>
    <w:rsid w:val="00F5688A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D962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Bryant-Riches</cp:lastModifiedBy>
  <cp:revision>4</cp:revision>
  <cp:lastPrinted>2015-09-21T14:07:00Z</cp:lastPrinted>
  <dcterms:created xsi:type="dcterms:W3CDTF">2017-01-13T17:21:00Z</dcterms:created>
  <dcterms:modified xsi:type="dcterms:W3CDTF">2017-01-23T21:37:00Z</dcterms:modified>
</cp:coreProperties>
</file>