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74" w:rsidRPr="00917E94" w:rsidRDefault="00573174" w:rsidP="00A966FD">
      <w:pPr>
        <w:jc w:val="center"/>
        <w:rPr>
          <w:rFonts w:ascii="Arial" w:hAnsi="Arial" w:cs="Arial"/>
          <w:b/>
          <w:sz w:val="22"/>
          <w:szCs w:val="22"/>
        </w:rPr>
      </w:pPr>
    </w:p>
    <w:p w:rsidR="00D20641" w:rsidRPr="00917E94" w:rsidRDefault="00871751" w:rsidP="00A966FD">
      <w:pPr>
        <w:jc w:val="center"/>
        <w:rPr>
          <w:rFonts w:ascii="Arial" w:hAnsi="Arial" w:cs="Arial"/>
          <w:b/>
          <w:sz w:val="22"/>
          <w:szCs w:val="22"/>
        </w:rPr>
      </w:pPr>
      <w:r w:rsidRPr="00917E94">
        <w:rPr>
          <w:rFonts w:ascii="Arial" w:hAnsi="Arial" w:cs="Arial"/>
          <w:b/>
          <w:sz w:val="22"/>
          <w:szCs w:val="22"/>
        </w:rPr>
        <w:t xml:space="preserve">Packers </w:t>
      </w:r>
      <w:proofErr w:type="gramStart"/>
      <w:r w:rsidRPr="00917E94">
        <w:rPr>
          <w:rFonts w:ascii="Arial" w:hAnsi="Arial" w:cs="Arial"/>
          <w:b/>
          <w:sz w:val="22"/>
          <w:szCs w:val="22"/>
        </w:rPr>
        <w:t>Plus</w:t>
      </w:r>
      <w:proofErr w:type="gramEnd"/>
      <w:r w:rsidRPr="00917E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F4A81">
        <w:rPr>
          <w:rFonts w:ascii="Arial" w:hAnsi="Arial" w:cs="Arial"/>
          <w:b/>
          <w:sz w:val="22"/>
          <w:szCs w:val="22"/>
        </w:rPr>
        <w:t>StackFRAC</w:t>
      </w:r>
      <w:proofErr w:type="spellEnd"/>
      <w:r w:rsidR="00CF4A81">
        <w:rPr>
          <w:rFonts w:ascii="Arial" w:hAnsi="Arial" w:cs="Arial"/>
          <w:b/>
          <w:sz w:val="22"/>
          <w:szCs w:val="22"/>
        </w:rPr>
        <w:t xml:space="preserve"> system increases production and decreases costs </w:t>
      </w:r>
      <w:r w:rsidR="00CF4A81">
        <w:rPr>
          <w:rFonts w:ascii="Arial" w:hAnsi="Arial" w:cs="Arial"/>
          <w:b/>
          <w:sz w:val="22"/>
          <w:szCs w:val="22"/>
        </w:rPr>
        <w:br/>
        <w:t>for</w:t>
      </w:r>
      <w:r w:rsidR="000B17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B1735">
        <w:rPr>
          <w:rFonts w:ascii="Arial" w:hAnsi="Arial" w:cs="Arial"/>
          <w:b/>
          <w:sz w:val="22"/>
          <w:szCs w:val="22"/>
        </w:rPr>
        <w:t>TransAtlantic</w:t>
      </w:r>
      <w:proofErr w:type="spellEnd"/>
      <w:r w:rsidR="00E43B3D">
        <w:rPr>
          <w:rFonts w:ascii="Arial" w:hAnsi="Arial" w:cs="Arial"/>
          <w:b/>
          <w:sz w:val="22"/>
          <w:szCs w:val="22"/>
        </w:rPr>
        <w:t xml:space="preserve"> Petroleum</w:t>
      </w:r>
      <w:r w:rsidR="00CF4A81">
        <w:rPr>
          <w:rFonts w:ascii="Arial" w:hAnsi="Arial" w:cs="Arial"/>
          <w:b/>
          <w:sz w:val="22"/>
          <w:szCs w:val="22"/>
        </w:rPr>
        <w:t xml:space="preserve"> in Turkey</w:t>
      </w:r>
    </w:p>
    <w:p w:rsidR="004620D7" w:rsidRPr="00206EE1" w:rsidRDefault="004620D7" w:rsidP="00CA1EDA">
      <w:pPr>
        <w:rPr>
          <w:rFonts w:ascii="Arial" w:hAnsi="Arial" w:cs="Arial"/>
          <w:b/>
          <w:sz w:val="18"/>
          <w:szCs w:val="18"/>
        </w:rPr>
      </w:pPr>
    </w:p>
    <w:p w:rsidR="00E075B4" w:rsidRPr="00206EE1" w:rsidRDefault="004424E9" w:rsidP="004424E9">
      <w:pPr>
        <w:rPr>
          <w:rFonts w:ascii="Arial" w:hAnsi="Arial" w:cs="Arial"/>
          <w:sz w:val="18"/>
          <w:szCs w:val="18"/>
        </w:rPr>
      </w:pPr>
      <w:r w:rsidRPr="00206EE1">
        <w:rPr>
          <w:rFonts w:ascii="Arial" w:hAnsi="Arial" w:cs="Arial"/>
          <w:sz w:val="18"/>
          <w:szCs w:val="18"/>
        </w:rPr>
        <w:t xml:space="preserve">January </w:t>
      </w:r>
      <w:r w:rsidR="00103BAC" w:rsidRPr="00206EE1">
        <w:rPr>
          <w:rFonts w:ascii="Arial" w:hAnsi="Arial" w:cs="Arial"/>
          <w:sz w:val="18"/>
          <w:szCs w:val="18"/>
        </w:rPr>
        <w:t>8</w:t>
      </w:r>
      <w:r w:rsidRPr="00206EE1">
        <w:rPr>
          <w:rFonts w:ascii="Arial" w:hAnsi="Arial" w:cs="Arial"/>
          <w:sz w:val="18"/>
          <w:szCs w:val="18"/>
        </w:rPr>
        <w:t xml:space="preserve">, 2014, </w:t>
      </w:r>
      <w:r w:rsidR="000B1735" w:rsidRPr="00206EE1">
        <w:rPr>
          <w:rFonts w:ascii="Arial" w:hAnsi="Arial" w:cs="Arial"/>
          <w:sz w:val="18"/>
          <w:szCs w:val="18"/>
        </w:rPr>
        <w:t>Dubai, U</w:t>
      </w:r>
      <w:r w:rsidR="00432B3A" w:rsidRPr="00206EE1">
        <w:rPr>
          <w:rFonts w:ascii="Arial" w:hAnsi="Arial" w:cs="Arial"/>
          <w:sz w:val="18"/>
          <w:szCs w:val="18"/>
        </w:rPr>
        <w:t>nited Arab Emirates</w:t>
      </w:r>
      <w:r w:rsidR="000B1735" w:rsidRPr="00206EE1">
        <w:rPr>
          <w:rFonts w:ascii="Arial" w:hAnsi="Arial" w:cs="Arial"/>
          <w:sz w:val="18"/>
          <w:szCs w:val="18"/>
        </w:rPr>
        <w:t xml:space="preserve"> </w:t>
      </w:r>
      <w:r w:rsidRPr="00206EE1">
        <w:rPr>
          <w:rFonts w:ascii="Arial" w:hAnsi="Arial" w:cs="Arial"/>
          <w:sz w:val="18"/>
          <w:szCs w:val="18"/>
        </w:rPr>
        <w:t>– Packers Plus Energy Services Inc</w:t>
      </w:r>
      <w:r w:rsidR="00E075B4" w:rsidRPr="00206EE1">
        <w:rPr>
          <w:rFonts w:ascii="Arial" w:hAnsi="Arial" w:cs="Arial"/>
          <w:sz w:val="18"/>
          <w:szCs w:val="18"/>
        </w:rPr>
        <w:t xml:space="preserve">. </w:t>
      </w:r>
      <w:r w:rsidRPr="00206EE1">
        <w:rPr>
          <w:rFonts w:ascii="Arial" w:hAnsi="Arial" w:cs="Arial"/>
          <w:sz w:val="18"/>
          <w:szCs w:val="18"/>
        </w:rPr>
        <w:t xml:space="preserve">has </w:t>
      </w:r>
      <w:r w:rsidR="00E075B4" w:rsidRPr="00206EE1">
        <w:rPr>
          <w:rFonts w:ascii="Arial" w:hAnsi="Arial" w:cs="Arial"/>
          <w:sz w:val="18"/>
          <w:szCs w:val="18"/>
        </w:rPr>
        <w:t>increase</w:t>
      </w:r>
      <w:r w:rsidR="00755C9F" w:rsidRPr="00206EE1">
        <w:rPr>
          <w:rFonts w:ascii="Arial" w:hAnsi="Arial" w:cs="Arial"/>
          <w:sz w:val="18"/>
          <w:szCs w:val="18"/>
        </w:rPr>
        <w:t>d</w:t>
      </w:r>
      <w:r w:rsidR="00E075B4" w:rsidRPr="00206EE1">
        <w:rPr>
          <w:rFonts w:ascii="Arial" w:hAnsi="Arial" w:cs="Arial"/>
          <w:sz w:val="18"/>
          <w:szCs w:val="18"/>
        </w:rPr>
        <w:t xml:space="preserve"> production rates and decrease</w:t>
      </w:r>
      <w:r w:rsidR="00755C9F" w:rsidRPr="00206EE1">
        <w:rPr>
          <w:rFonts w:ascii="Arial" w:hAnsi="Arial" w:cs="Arial"/>
          <w:sz w:val="18"/>
          <w:szCs w:val="18"/>
        </w:rPr>
        <w:t>d</w:t>
      </w:r>
      <w:r w:rsidR="00E075B4" w:rsidRPr="00206EE1">
        <w:rPr>
          <w:rFonts w:ascii="Arial" w:hAnsi="Arial" w:cs="Arial"/>
          <w:sz w:val="18"/>
          <w:szCs w:val="18"/>
        </w:rPr>
        <w:t xml:space="preserve"> costs for </w:t>
      </w:r>
      <w:proofErr w:type="spellStart"/>
      <w:r w:rsidRPr="00206EE1">
        <w:rPr>
          <w:rFonts w:ascii="Arial" w:hAnsi="Arial" w:cs="Arial"/>
          <w:sz w:val="18"/>
          <w:szCs w:val="18"/>
        </w:rPr>
        <w:t>TransAtlantic</w:t>
      </w:r>
      <w:proofErr w:type="spellEnd"/>
      <w:r w:rsidRPr="00206EE1">
        <w:rPr>
          <w:rFonts w:ascii="Arial" w:hAnsi="Arial" w:cs="Arial"/>
          <w:sz w:val="18"/>
          <w:szCs w:val="18"/>
        </w:rPr>
        <w:t xml:space="preserve"> Petroleum Ltd</w:t>
      </w:r>
      <w:r w:rsidR="00A970E6" w:rsidRPr="00206EE1">
        <w:rPr>
          <w:rFonts w:ascii="Arial" w:hAnsi="Arial" w:cs="Arial"/>
          <w:sz w:val="18"/>
          <w:szCs w:val="18"/>
        </w:rPr>
        <w:t>. (NYSE</w:t>
      </w:r>
      <w:r w:rsidR="006632AD" w:rsidRPr="00206EE1">
        <w:rPr>
          <w:rFonts w:ascii="Arial" w:hAnsi="Arial" w:cs="Arial"/>
          <w:sz w:val="18"/>
          <w:szCs w:val="18"/>
        </w:rPr>
        <w:t xml:space="preserve"> MKT</w:t>
      </w:r>
      <w:r w:rsidR="00A970E6" w:rsidRPr="00206EE1">
        <w:rPr>
          <w:rFonts w:ascii="Arial" w:hAnsi="Arial" w:cs="Arial"/>
          <w:sz w:val="18"/>
          <w:szCs w:val="18"/>
        </w:rPr>
        <w:t>:TAT</w:t>
      </w:r>
      <w:r w:rsidR="009675AF" w:rsidRPr="00206EE1">
        <w:rPr>
          <w:rFonts w:ascii="Arial" w:hAnsi="Arial" w:cs="Arial"/>
          <w:sz w:val="18"/>
          <w:szCs w:val="18"/>
        </w:rPr>
        <w:t>;</w:t>
      </w:r>
      <w:r w:rsidR="00CF594F" w:rsidRPr="00206EE1">
        <w:rPr>
          <w:rFonts w:ascii="Arial" w:hAnsi="Arial" w:cs="Arial"/>
          <w:sz w:val="18"/>
          <w:szCs w:val="18"/>
        </w:rPr>
        <w:t xml:space="preserve"> </w:t>
      </w:r>
      <w:r w:rsidR="009675AF" w:rsidRPr="00206EE1">
        <w:rPr>
          <w:rFonts w:ascii="Arial" w:hAnsi="Arial" w:cs="Arial"/>
          <w:sz w:val="18"/>
          <w:szCs w:val="18"/>
        </w:rPr>
        <w:t>TS</w:t>
      </w:r>
      <w:r w:rsidR="006632AD" w:rsidRPr="00206EE1">
        <w:rPr>
          <w:rFonts w:ascii="Arial" w:hAnsi="Arial" w:cs="Arial"/>
          <w:sz w:val="18"/>
          <w:szCs w:val="18"/>
        </w:rPr>
        <w:t>X</w:t>
      </w:r>
      <w:r w:rsidR="009675AF" w:rsidRPr="00206EE1">
        <w:rPr>
          <w:rFonts w:ascii="Arial" w:hAnsi="Arial" w:cs="Arial"/>
          <w:sz w:val="18"/>
          <w:szCs w:val="18"/>
        </w:rPr>
        <w:t>:TNP</w:t>
      </w:r>
      <w:r w:rsidR="00A970E6" w:rsidRPr="00206EE1">
        <w:rPr>
          <w:rFonts w:ascii="Arial" w:hAnsi="Arial" w:cs="Arial"/>
          <w:sz w:val="18"/>
          <w:szCs w:val="18"/>
        </w:rPr>
        <w:t>)</w:t>
      </w:r>
      <w:r w:rsidR="00E075B4" w:rsidRPr="00206EE1">
        <w:rPr>
          <w:rFonts w:ascii="Arial" w:hAnsi="Arial" w:cs="Arial"/>
          <w:sz w:val="18"/>
          <w:szCs w:val="18"/>
        </w:rPr>
        <w:t xml:space="preserve"> </w:t>
      </w:r>
      <w:r w:rsidR="00D82310" w:rsidRPr="00206EE1">
        <w:rPr>
          <w:rFonts w:ascii="Arial" w:hAnsi="Arial" w:cs="Arial"/>
          <w:sz w:val="18"/>
          <w:szCs w:val="18"/>
        </w:rPr>
        <w:t>in Turkey</w:t>
      </w:r>
      <w:r w:rsidRPr="00206EE1">
        <w:rPr>
          <w:rFonts w:ascii="Arial" w:hAnsi="Arial" w:cs="Arial"/>
          <w:sz w:val="18"/>
          <w:szCs w:val="18"/>
        </w:rPr>
        <w:t xml:space="preserve">. </w:t>
      </w:r>
      <w:r w:rsidR="00E075B4" w:rsidRPr="00206EE1">
        <w:rPr>
          <w:rFonts w:ascii="Arial" w:hAnsi="Arial" w:cs="Arial"/>
          <w:sz w:val="18"/>
          <w:szCs w:val="18"/>
        </w:rPr>
        <w:t>Over the last eight months, t</w:t>
      </w:r>
      <w:r w:rsidRPr="00206EE1">
        <w:rPr>
          <w:rFonts w:ascii="Arial" w:hAnsi="Arial" w:cs="Arial"/>
          <w:sz w:val="18"/>
          <w:szCs w:val="18"/>
        </w:rPr>
        <w:t xml:space="preserve">he two companies have </w:t>
      </w:r>
      <w:r w:rsidR="00DD08EF">
        <w:rPr>
          <w:rFonts w:ascii="Arial" w:hAnsi="Arial" w:cs="Arial"/>
          <w:sz w:val="18"/>
          <w:szCs w:val="18"/>
        </w:rPr>
        <w:t xml:space="preserve">installed </w:t>
      </w:r>
      <w:r w:rsidR="00E075B4" w:rsidRPr="00206EE1">
        <w:rPr>
          <w:rFonts w:ascii="Arial" w:hAnsi="Arial" w:cs="Arial"/>
          <w:sz w:val="18"/>
          <w:szCs w:val="18"/>
        </w:rPr>
        <w:t xml:space="preserve">the Packers Plus </w:t>
      </w:r>
      <w:proofErr w:type="spellStart"/>
      <w:r w:rsidR="001A1638" w:rsidRPr="00206EE1">
        <w:rPr>
          <w:rFonts w:ascii="Arial" w:hAnsi="Arial" w:cs="Arial"/>
          <w:sz w:val="18"/>
          <w:szCs w:val="18"/>
        </w:rPr>
        <w:t>StackFRAC</w:t>
      </w:r>
      <w:proofErr w:type="spellEnd"/>
      <w:r w:rsidR="001A1638" w:rsidRPr="00206EE1">
        <w:rPr>
          <w:rFonts w:ascii="Arial" w:hAnsi="Arial" w:cs="Arial"/>
          <w:sz w:val="18"/>
          <w:szCs w:val="18"/>
          <w:vertAlign w:val="superscript"/>
        </w:rPr>
        <w:t>®</w:t>
      </w:r>
      <w:r w:rsidR="001A1638" w:rsidRPr="00206EE1">
        <w:rPr>
          <w:rFonts w:ascii="Arial" w:hAnsi="Arial" w:cs="Arial"/>
          <w:sz w:val="18"/>
          <w:szCs w:val="18"/>
        </w:rPr>
        <w:t xml:space="preserve"> </w:t>
      </w:r>
      <w:r w:rsidR="00E075B4" w:rsidRPr="00206EE1">
        <w:rPr>
          <w:rFonts w:ascii="Arial" w:hAnsi="Arial" w:cs="Arial"/>
          <w:sz w:val="18"/>
          <w:szCs w:val="18"/>
        </w:rPr>
        <w:t>open hole multi-stage completion system and have seen initial production rates increase as much as 300%.</w:t>
      </w:r>
    </w:p>
    <w:p w:rsidR="00E075B4" w:rsidRPr="00206EE1" w:rsidRDefault="00E075B4" w:rsidP="004424E9">
      <w:pPr>
        <w:rPr>
          <w:rFonts w:ascii="Arial" w:hAnsi="Arial" w:cs="Arial"/>
          <w:sz w:val="18"/>
          <w:szCs w:val="18"/>
        </w:rPr>
      </w:pPr>
    </w:p>
    <w:p w:rsidR="00E075B4" w:rsidRPr="00206EE1" w:rsidRDefault="004424E9" w:rsidP="004424E9">
      <w:pPr>
        <w:rPr>
          <w:rFonts w:ascii="Arial" w:hAnsi="Arial" w:cs="Arial"/>
          <w:sz w:val="18"/>
          <w:szCs w:val="18"/>
        </w:rPr>
      </w:pPr>
      <w:r w:rsidRPr="00206EE1">
        <w:rPr>
          <w:rFonts w:ascii="Arial" w:hAnsi="Arial" w:cs="Arial"/>
          <w:sz w:val="18"/>
          <w:szCs w:val="18"/>
        </w:rPr>
        <w:t xml:space="preserve">By using the Packers </w:t>
      </w:r>
      <w:proofErr w:type="gramStart"/>
      <w:r w:rsidRPr="00206EE1">
        <w:rPr>
          <w:rFonts w:ascii="Arial" w:hAnsi="Arial" w:cs="Arial"/>
          <w:sz w:val="18"/>
          <w:szCs w:val="18"/>
        </w:rPr>
        <w:t>Plus</w:t>
      </w:r>
      <w:proofErr w:type="gramEnd"/>
      <w:r w:rsidRPr="00206EE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6EE1">
        <w:rPr>
          <w:rFonts w:ascii="Arial" w:hAnsi="Arial" w:cs="Arial"/>
          <w:sz w:val="18"/>
          <w:szCs w:val="18"/>
        </w:rPr>
        <w:t>StackFRAC</w:t>
      </w:r>
      <w:proofErr w:type="spellEnd"/>
      <w:r w:rsidRPr="00206EE1">
        <w:rPr>
          <w:rFonts w:ascii="Arial" w:hAnsi="Arial" w:cs="Arial"/>
          <w:sz w:val="18"/>
          <w:szCs w:val="18"/>
        </w:rPr>
        <w:t xml:space="preserve"> system </w:t>
      </w:r>
      <w:r w:rsidR="00E075B4" w:rsidRPr="00206EE1">
        <w:rPr>
          <w:rFonts w:ascii="Arial" w:hAnsi="Arial" w:cs="Arial"/>
          <w:sz w:val="18"/>
          <w:szCs w:val="18"/>
        </w:rPr>
        <w:t xml:space="preserve">in the </w:t>
      </w:r>
      <w:proofErr w:type="spellStart"/>
      <w:r w:rsidR="00E075B4" w:rsidRPr="00A5073D">
        <w:rPr>
          <w:rFonts w:ascii="Arial" w:hAnsi="Arial" w:cs="Arial"/>
          <w:sz w:val="18"/>
          <w:szCs w:val="18"/>
          <w:highlight w:val="yellow"/>
        </w:rPr>
        <w:t>Teslimkoy</w:t>
      </w:r>
      <w:proofErr w:type="spellEnd"/>
      <w:r w:rsidR="00E075B4" w:rsidRPr="00A5073D">
        <w:rPr>
          <w:rFonts w:ascii="Arial" w:hAnsi="Arial" w:cs="Arial"/>
          <w:sz w:val="18"/>
          <w:szCs w:val="18"/>
          <w:highlight w:val="yellow"/>
        </w:rPr>
        <w:t xml:space="preserve"> and Middle </w:t>
      </w:r>
      <w:proofErr w:type="spellStart"/>
      <w:r w:rsidR="00E075B4" w:rsidRPr="00A5073D">
        <w:rPr>
          <w:rFonts w:ascii="Arial" w:hAnsi="Arial" w:cs="Arial"/>
          <w:sz w:val="18"/>
          <w:szCs w:val="18"/>
          <w:highlight w:val="yellow"/>
        </w:rPr>
        <w:t>Sinan</w:t>
      </w:r>
      <w:proofErr w:type="spellEnd"/>
      <w:r w:rsidR="00E075B4" w:rsidRPr="00A5073D">
        <w:rPr>
          <w:rFonts w:ascii="Arial" w:hAnsi="Arial" w:cs="Arial"/>
          <w:sz w:val="18"/>
          <w:szCs w:val="18"/>
          <w:highlight w:val="yellow"/>
        </w:rPr>
        <w:t xml:space="preserve"> Dolomite (MSD) formations in </w:t>
      </w:r>
      <w:r w:rsidR="00E43B3D" w:rsidRPr="00A5073D">
        <w:rPr>
          <w:rFonts w:ascii="Arial" w:hAnsi="Arial" w:cs="Arial"/>
          <w:sz w:val="18"/>
          <w:szCs w:val="18"/>
          <w:highlight w:val="yellow"/>
        </w:rPr>
        <w:t>southeastern Turkey</w:t>
      </w:r>
      <w:bookmarkStart w:id="0" w:name="_GoBack"/>
      <w:bookmarkEnd w:id="0"/>
      <w:r w:rsidRPr="00206EE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06EE1">
        <w:rPr>
          <w:rFonts w:ascii="Arial" w:hAnsi="Arial" w:cs="Arial"/>
          <w:sz w:val="18"/>
          <w:szCs w:val="18"/>
        </w:rPr>
        <w:t>TransAtlantic</w:t>
      </w:r>
      <w:proofErr w:type="spellEnd"/>
      <w:r w:rsidRPr="00206EE1">
        <w:rPr>
          <w:rFonts w:ascii="Arial" w:hAnsi="Arial" w:cs="Arial"/>
          <w:sz w:val="18"/>
          <w:szCs w:val="18"/>
        </w:rPr>
        <w:t xml:space="preserve"> has </w:t>
      </w:r>
      <w:r w:rsidR="00E075B4" w:rsidRPr="00206EE1">
        <w:rPr>
          <w:rFonts w:ascii="Arial" w:hAnsi="Arial" w:cs="Arial"/>
          <w:sz w:val="18"/>
          <w:szCs w:val="18"/>
        </w:rPr>
        <w:t xml:space="preserve">also </w:t>
      </w:r>
      <w:r w:rsidRPr="00206EE1">
        <w:rPr>
          <w:rFonts w:ascii="Arial" w:hAnsi="Arial" w:cs="Arial"/>
          <w:sz w:val="18"/>
          <w:szCs w:val="18"/>
        </w:rPr>
        <w:t xml:space="preserve">seen a </w:t>
      </w:r>
      <w:r w:rsidR="00215C00" w:rsidRPr="00206EE1">
        <w:rPr>
          <w:rFonts w:ascii="Arial" w:hAnsi="Arial" w:cs="Arial"/>
          <w:sz w:val="18"/>
          <w:szCs w:val="18"/>
        </w:rPr>
        <w:t>25</w:t>
      </w:r>
      <w:r w:rsidRPr="00206EE1">
        <w:rPr>
          <w:rFonts w:ascii="Arial" w:hAnsi="Arial" w:cs="Arial"/>
          <w:sz w:val="18"/>
          <w:szCs w:val="18"/>
        </w:rPr>
        <w:t xml:space="preserve">% average decrease in completion costs. </w:t>
      </w:r>
    </w:p>
    <w:p w:rsidR="00E075B4" w:rsidRPr="00206EE1" w:rsidRDefault="00E075B4" w:rsidP="004424E9">
      <w:pPr>
        <w:rPr>
          <w:rFonts w:ascii="Arial" w:hAnsi="Arial" w:cs="Arial"/>
          <w:sz w:val="18"/>
          <w:szCs w:val="18"/>
        </w:rPr>
      </w:pPr>
    </w:p>
    <w:p w:rsidR="004424E9" w:rsidRPr="00206EE1" w:rsidRDefault="004424E9" w:rsidP="004424E9">
      <w:pPr>
        <w:rPr>
          <w:rFonts w:ascii="Arial" w:hAnsi="Arial" w:cs="Arial"/>
          <w:sz w:val="18"/>
          <w:szCs w:val="18"/>
        </w:rPr>
      </w:pPr>
      <w:r w:rsidRPr="00206EE1">
        <w:rPr>
          <w:rFonts w:ascii="Arial" w:hAnsi="Arial" w:cs="Arial"/>
          <w:sz w:val="18"/>
          <w:szCs w:val="18"/>
        </w:rPr>
        <w:t>“</w:t>
      </w:r>
      <w:r w:rsidR="00A7674E" w:rsidRPr="00206EE1">
        <w:rPr>
          <w:rFonts w:ascii="Arial" w:hAnsi="Arial" w:cs="Arial"/>
          <w:sz w:val="18"/>
          <w:szCs w:val="18"/>
        </w:rPr>
        <w:t>Applying North American stimulation and well intervention practices in the international arena is difficult and can become cost prohibitive very quickly</w:t>
      </w:r>
      <w:r w:rsidR="00E43B3D" w:rsidRPr="00206EE1">
        <w:rPr>
          <w:rFonts w:ascii="Arial" w:hAnsi="Arial" w:cs="Arial"/>
          <w:sz w:val="18"/>
          <w:szCs w:val="18"/>
        </w:rPr>
        <w:t>,”</w:t>
      </w:r>
      <w:r w:rsidR="00A7674E" w:rsidRPr="00206EE1">
        <w:rPr>
          <w:rFonts w:ascii="Arial" w:hAnsi="Arial" w:cs="Arial"/>
          <w:sz w:val="18"/>
          <w:szCs w:val="18"/>
        </w:rPr>
        <w:t xml:space="preserve"> </w:t>
      </w:r>
      <w:r w:rsidR="00CF594F" w:rsidRPr="00206EE1">
        <w:rPr>
          <w:rFonts w:ascii="Arial" w:hAnsi="Arial" w:cs="Arial"/>
          <w:sz w:val="18"/>
          <w:szCs w:val="18"/>
        </w:rPr>
        <w:t xml:space="preserve">said </w:t>
      </w:r>
      <w:r w:rsidRPr="00206EE1">
        <w:rPr>
          <w:rFonts w:ascii="Arial" w:hAnsi="Arial" w:cs="Arial"/>
          <w:sz w:val="18"/>
          <w:szCs w:val="18"/>
        </w:rPr>
        <w:t>Justin Davis, VP of Engineering at TransAtlantic</w:t>
      </w:r>
      <w:r w:rsidR="00E43B3D" w:rsidRPr="00206EE1">
        <w:rPr>
          <w:rFonts w:ascii="Arial" w:hAnsi="Arial" w:cs="Arial"/>
          <w:sz w:val="18"/>
          <w:szCs w:val="18"/>
        </w:rPr>
        <w:t>.</w:t>
      </w:r>
      <w:r w:rsidRPr="00206EE1">
        <w:rPr>
          <w:rFonts w:ascii="Arial" w:hAnsi="Arial" w:cs="Arial"/>
          <w:sz w:val="18"/>
          <w:szCs w:val="18"/>
        </w:rPr>
        <w:t xml:space="preserve"> “The experience and service </w:t>
      </w:r>
      <w:r w:rsidR="00A7674E" w:rsidRPr="00206EE1">
        <w:rPr>
          <w:rFonts w:ascii="Arial" w:hAnsi="Arial" w:cs="Arial"/>
          <w:sz w:val="18"/>
          <w:szCs w:val="18"/>
        </w:rPr>
        <w:t xml:space="preserve">quality </w:t>
      </w:r>
      <w:r w:rsidR="00E43B3D" w:rsidRPr="00206EE1">
        <w:rPr>
          <w:rFonts w:ascii="Arial" w:hAnsi="Arial" w:cs="Arial"/>
          <w:sz w:val="18"/>
          <w:szCs w:val="18"/>
        </w:rPr>
        <w:t xml:space="preserve">that </w:t>
      </w:r>
      <w:r w:rsidRPr="00206EE1">
        <w:rPr>
          <w:rFonts w:ascii="Arial" w:hAnsi="Arial" w:cs="Arial"/>
          <w:sz w:val="18"/>
          <w:szCs w:val="18"/>
        </w:rPr>
        <w:t xml:space="preserve">Packers Plus brings to the international market has helped us </w:t>
      </w:r>
      <w:r w:rsidR="00A7674E" w:rsidRPr="00206EE1">
        <w:rPr>
          <w:rFonts w:ascii="Arial" w:hAnsi="Arial" w:cs="Arial"/>
          <w:sz w:val="18"/>
          <w:szCs w:val="18"/>
        </w:rPr>
        <w:t xml:space="preserve">exceed expectations and </w:t>
      </w:r>
      <w:r w:rsidR="000C36B1" w:rsidRPr="00206EE1">
        <w:rPr>
          <w:rFonts w:ascii="Arial" w:hAnsi="Arial" w:cs="Arial"/>
          <w:sz w:val="18"/>
          <w:szCs w:val="18"/>
        </w:rPr>
        <w:t>provides</w:t>
      </w:r>
      <w:r w:rsidR="00BC023C" w:rsidRPr="00206EE1">
        <w:rPr>
          <w:rFonts w:ascii="Arial" w:hAnsi="Arial" w:cs="Arial"/>
          <w:sz w:val="18"/>
          <w:szCs w:val="18"/>
        </w:rPr>
        <w:t xml:space="preserve"> the confidence </w:t>
      </w:r>
      <w:r w:rsidR="000C36B1" w:rsidRPr="00206EE1">
        <w:rPr>
          <w:rFonts w:ascii="Arial" w:hAnsi="Arial" w:cs="Arial"/>
          <w:sz w:val="18"/>
          <w:szCs w:val="18"/>
        </w:rPr>
        <w:t>we need</w:t>
      </w:r>
      <w:r w:rsidR="00E43B3D" w:rsidRPr="00206EE1">
        <w:rPr>
          <w:rFonts w:ascii="Arial" w:hAnsi="Arial" w:cs="Arial"/>
          <w:sz w:val="18"/>
          <w:szCs w:val="18"/>
        </w:rPr>
        <w:t xml:space="preserve"> </w:t>
      </w:r>
      <w:r w:rsidR="00BC023C" w:rsidRPr="00206EE1">
        <w:rPr>
          <w:rFonts w:ascii="Arial" w:hAnsi="Arial" w:cs="Arial"/>
          <w:sz w:val="18"/>
          <w:szCs w:val="18"/>
        </w:rPr>
        <w:t>to move forward with the development of key assets</w:t>
      </w:r>
      <w:r w:rsidR="00E43B3D" w:rsidRPr="00206EE1">
        <w:rPr>
          <w:rFonts w:ascii="Arial" w:hAnsi="Arial" w:cs="Arial"/>
          <w:sz w:val="18"/>
          <w:szCs w:val="18"/>
        </w:rPr>
        <w:t xml:space="preserve"> in Turkey</w:t>
      </w:r>
      <w:r w:rsidRPr="00206EE1">
        <w:rPr>
          <w:rFonts w:ascii="Arial" w:hAnsi="Arial" w:cs="Arial"/>
          <w:sz w:val="18"/>
          <w:szCs w:val="18"/>
        </w:rPr>
        <w:t>.”</w:t>
      </w:r>
    </w:p>
    <w:p w:rsidR="004424E9" w:rsidRPr="00206EE1" w:rsidRDefault="004424E9" w:rsidP="004424E9">
      <w:pPr>
        <w:rPr>
          <w:rFonts w:ascii="Arial" w:hAnsi="Arial" w:cs="Arial"/>
          <w:sz w:val="18"/>
          <w:szCs w:val="18"/>
        </w:rPr>
      </w:pPr>
    </w:p>
    <w:p w:rsidR="00E075B4" w:rsidRPr="00206EE1" w:rsidRDefault="00E075B4" w:rsidP="004424E9">
      <w:pPr>
        <w:rPr>
          <w:rFonts w:ascii="Arial" w:hAnsi="Arial" w:cs="Arial"/>
          <w:sz w:val="18"/>
          <w:szCs w:val="18"/>
        </w:rPr>
      </w:pPr>
      <w:r w:rsidRPr="00206EE1">
        <w:rPr>
          <w:rFonts w:ascii="Arial" w:hAnsi="Arial" w:cs="Arial"/>
          <w:sz w:val="18"/>
          <w:szCs w:val="18"/>
        </w:rPr>
        <w:t xml:space="preserve">Packers Plus has also done work for </w:t>
      </w:r>
      <w:proofErr w:type="spellStart"/>
      <w:r w:rsidR="004424E9" w:rsidRPr="00206EE1">
        <w:rPr>
          <w:rFonts w:ascii="Arial" w:hAnsi="Arial" w:cs="Arial"/>
          <w:sz w:val="18"/>
          <w:szCs w:val="18"/>
        </w:rPr>
        <w:t>TransAtlantic’s</w:t>
      </w:r>
      <w:proofErr w:type="spellEnd"/>
      <w:r w:rsidR="004424E9" w:rsidRPr="00206EE1">
        <w:rPr>
          <w:rFonts w:ascii="Arial" w:hAnsi="Arial" w:cs="Arial"/>
          <w:sz w:val="18"/>
          <w:szCs w:val="18"/>
        </w:rPr>
        <w:t xml:space="preserve"> </w:t>
      </w:r>
      <w:r w:rsidR="00215C00" w:rsidRPr="00206EE1">
        <w:rPr>
          <w:rFonts w:ascii="Arial" w:hAnsi="Arial" w:cs="Arial"/>
          <w:sz w:val="18"/>
          <w:szCs w:val="18"/>
        </w:rPr>
        <w:t xml:space="preserve">wholly owned </w:t>
      </w:r>
      <w:r w:rsidR="004424E9" w:rsidRPr="00206EE1">
        <w:rPr>
          <w:rFonts w:ascii="Arial" w:hAnsi="Arial" w:cs="Arial"/>
          <w:sz w:val="18"/>
          <w:szCs w:val="18"/>
        </w:rPr>
        <w:t xml:space="preserve">subsidiary, Thrace Basin Natural Gas </w:t>
      </w:r>
      <w:r w:rsidR="006632AD" w:rsidRPr="00206EE1">
        <w:rPr>
          <w:rFonts w:ascii="Arial" w:hAnsi="Arial" w:cs="Arial"/>
          <w:sz w:val="18"/>
          <w:szCs w:val="18"/>
        </w:rPr>
        <w:t xml:space="preserve">(Turkey) </w:t>
      </w:r>
      <w:r w:rsidR="004424E9" w:rsidRPr="00206EE1">
        <w:rPr>
          <w:rFonts w:ascii="Arial" w:hAnsi="Arial" w:cs="Arial"/>
          <w:sz w:val="18"/>
          <w:szCs w:val="18"/>
        </w:rPr>
        <w:t>Corporation</w:t>
      </w:r>
      <w:r w:rsidRPr="00206EE1">
        <w:rPr>
          <w:rFonts w:ascii="Arial" w:hAnsi="Arial" w:cs="Arial"/>
          <w:sz w:val="18"/>
          <w:szCs w:val="18"/>
        </w:rPr>
        <w:t xml:space="preserve"> in northwest Turkey and has seen impressive numbers. These wells</w:t>
      </w:r>
      <w:r w:rsidR="004424E9" w:rsidRPr="00206EE1">
        <w:rPr>
          <w:rFonts w:ascii="Arial" w:hAnsi="Arial" w:cs="Arial"/>
          <w:sz w:val="18"/>
          <w:szCs w:val="18"/>
        </w:rPr>
        <w:t xml:space="preserve"> incorporated </w:t>
      </w:r>
      <w:r w:rsidR="00751613" w:rsidRPr="00206EE1">
        <w:rPr>
          <w:rFonts w:ascii="Arial" w:hAnsi="Arial" w:cs="Arial"/>
          <w:sz w:val="18"/>
          <w:szCs w:val="18"/>
        </w:rPr>
        <w:t xml:space="preserve">the </w:t>
      </w:r>
      <w:r w:rsidR="004424E9" w:rsidRPr="00206EE1">
        <w:rPr>
          <w:rFonts w:ascii="Arial" w:hAnsi="Arial" w:cs="Arial"/>
          <w:sz w:val="18"/>
          <w:szCs w:val="18"/>
        </w:rPr>
        <w:t xml:space="preserve">Packers Plus SF </w:t>
      </w:r>
      <w:proofErr w:type="spellStart"/>
      <w:r w:rsidR="004424E9" w:rsidRPr="00206EE1">
        <w:rPr>
          <w:rFonts w:ascii="Arial" w:hAnsi="Arial" w:cs="Arial"/>
          <w:sz w:val="18"/>
          <w:szCs w:val="18"/>
        </w:rPr>
        <w:t>Cementor</w:t>
      </w:r>
      <w:proofErr w:type="spellEnd"/>
      <w:r w:rsidR="004424E9" w:rsidRPr="00206EE1">
        <w:rPr>
          <w:rFonts w:ascii="Arial" w:hAnsi="Arial" w:cs="Arial"/>
          <w:sz w:val="18"/>
          <w:szCs w:val="18"/>
        </w:rPr>
        <w:t xml:space="preserve">™ stage collar and </w:t>
      </w:r>
      <w:proofErr w:type="spellStart"/>
      <w:r w:rsidR="004424E9" w:rsidRPr="00206EE1">
        <w:rPr>
          <w:rFonts w:ascii="Arial" w:hAnsi="Arial" w:cs="Arial"/>
          <w:sz w:val="18"/>
          <w:szCs w:val="18"/>
        </w:rPr>
        <w:t>StackFRAC</w:t>
      </w:r>
      <w:proofErr w:type="spellEnd"/>
      <w:r w:rsidR="004424E9" w:rsidRPr="00206EE1">
        <w:rPr>
          <w:rFonts w:ascii="Arial" w:hAnsi="Arial" w:cs="Arial"/>
          <w:sz w:val="18"/>
          <w:szCs w:val="18"/>
        </w:rPr>
        <w:t xml:space="preserve"> system technologies to their assets resulting in a </w:t>
      </w:r>
      <w:r w:rsidR="00215C00" w:rsidRPr="00206EE1">
        <w:rPr>
          <w:rFonts w:ascii="Arial" w:hAnsi="Arial" w:cs="Arial"/>
          <w:sz w:val="18"/>
          <w:szCs w:val="18"/>
        </w:rPr>
        <w:t>200</w:t>
      </w:r>
      <w:r w:rsidR="004424E9" w:rsidRPr="00206EE1">
        <w:rPr>
          <w:rFonts w:ascii="Arial" w:hAnsi="Arial" w:cs="Arial"/>
          <w:sz w:val="18"/>
          <w:szCs w:val="18"/>
        </w:rPr>
        <w:t>% increase in initial production</w:t>
      </w:r>
      <w:r w:rsidR="00E43B3D" w:rsidRPr="00206EE1">
        <w:rPr>
          <w:rFonts w:ascii="Arial" w:hAnsi="Arial" w:cs="Arial"/>
          <w:sz w:val="18"/>
          <w:szCs w:val="18"/>
        </w:rPr>
        <w:t xml:space="preserve"> rates</w:t>
      </w:r>
      <w:r w:rsidRPr="00206EE1">
        <w:rPr>
          <w:rFonts w:ascii="Arial" w:hAnsi="Arial" w:cs="Arial"/>
          <w:sz w:val="18"/>
          <w:szCs w:val="18"/>
        </w:rPr>
        <w:t xml:space="preserve"> and a 50% average decrease in completion costs</w:t>
      </w:r>
      <w:r w:rsidR="004424E9" w:rsidRPr="00206EE1">
        <w:rPr>
          <w:rFonts w:ascii="Arial" w:hAnsi="Arial" w:cs="Arial"/>
          <w:sz w:val="18"/>
          <w:szCs w:val="18"/>
        </w:rPr>
        <w:t xml:space="preserve">. </w:t>
      </w:r>
    </w:p>
    <w:p w:rsidR="00E075B4" w:rsidRPr="00206EE1" w:rsidRDefault="00E075B4" w:rsidP="004424E9">
      <w:pPr>
        <w:rPr>
          <w:rFonts w:ascii="Arial" w:hAnsi="Arial" w:cs="Arial"/>
          <w:sz w:val="18"/>
          <w:szCs w:val="18"/>
        </w:rPr>
      </w:pPr>
    </w:p>
    <w:p w:rsidR="00C539BE" w:rsidRDefault="00C065A2" w:rsidP="000028B5">
      <w:pPr>
        <w:rPr>
          <w:rFonts w:ascii="Arial" w:hAnsi="Arial" w:cs="Arial"/>
          <w:sz w:val="18"/>
          <w:szCs w:val="18"/>
        </w:rPr>
      </w:pPr>
      <w:proofErr w:type="spellStart"/>
      <w:r w:rsidRPr="00206EE1">
        <w:rPr>
          <w:rFonts w:ascii="Arial" w:hAnsi="Arial" w:cs="Arial"/>
          <w:sz w:val="18"/>
          <w:szCs w:val="18"/>
        </w:rPr>
        <w:t>TransAtlantic</w:t>
      </w:r>
      <w:proofErr w:type="spellEnd"/>
      <w:r w:rsidRPr="00206EE1">
        <w:rPr>
          <w:rFonts w:ascii="Arial" w:hAnsi="Arial" w:cs="Arial"/>
          <w:sz w:val="18"/>
          <w:szCs w:val="18"/>
        </w:rPr>
        <w:t xml:space="preserve"> is the first operator to use open </w:t>
      </w:r>
      <w:proofErr w:type="gramStart"/>
      <w:r w:rsidRPr="00206EE1">
        <w:rPr>
          <w:rFonts w:ascii="Arial" w:hAnsi="Arial" w:cs="Arial"/>
          <w:sz w:val="18"/>
          <w:szCs w:val="18"/>
        </w:rPr>
        <w:t>hole</w:t>
      </w:r>
      <w:proofErr w:type="gramEnd"/>
      <w:r w:rsidRPr="00206EE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6EE1">
        <w:rPr>
          <w:rFonts w:ascii="Arial" w:hAnsi="Arial" w:cs="Arial"/>
          <w:sz w:val="18"/>
          <w:szCs w:val="18"/>
        </w:rPr>
        <w:t>StackFRAC</w:t>
      </w:r>
      <w:proofErr w:type="spellEnd"/>
      <w:r w:rsidRPr="00206EE1">
        <w:rPr>
          <w:rFonts w:ascii="Arial" w:hAnsi="Arial" w:cs="Arial"/>
          <w:sz w:val="18"/>
          <w:szCs w:val="18"/>
        </w:rPr>
        <w:t xml:space="preserve"> systems in Turkey. </w:t>
      </w:r>
    </w:p>
    <w:p w:rsidR="00C539BE" w:rsidRDefault="00C539BE" w:rsidP="000028B5">
      <w:pPr>
        <w:rPr>
          <w:rFonts w:ascii="Arial" w:hAnsi="Arial" w:cs="Arial"/>
          <w:sz w:val="18"/>
          <w:szCs w:val="18"/>
        </w:rPr>
      </w:pPr>
    </w:p>
    <w:p w:rsidR="00137B36" w:rsidRPr="00206EE1" w:rsidRDefault="004424E9" w:rsidP="000028B5">
      <w:pPr>
        <w:rPr>
          <w:rFonts w:ascii="Arial" w:hAnsi="Arial" w:cs="Arial"/>
          <w:sz w:val="18"/>
          <w:szCs w:val="18"/>
        </w:rPr>
      </w:pPr>
      <w:r w:rsidRPr="00206EE1">
        <w:rPr>
          <w:rFonts w:ascii="Arial" w:hAnsi="Arial" w:cs="Arial"/>
          <w:sz w:val="18"/>
          <w:szCs w:val="18"/>
        </w:rPr>
        <w:t>“</w:t>
      </w:r>
      <w:r w:rsidR="00E43B3D" w:rsidRPr="00206EE1">
        <w:rPr>
          <w:rFonts w:ascii="Arial" w:hAnsi="Arial" w:cs="Arial"/>
          <w:sz w:val="18"/>
          <w:szCs w:val="18"/>
        </w:rPr>
        <w:t>Packers Plus’</w:t>
      </w:r>
      <w:r w:rsidR="00BC023C" w:rsidRPr="00206EE1">
        <w:rPr>
          <w:rFonts w:ascii="Arial" w:hAnsi="Arial" w:cs="Arial"/>
          <w:sz w:val="18"/>
          <w:szCs w:val="18"/>
        </w:rPr>
        <w:t xml:space="preserve"> ability to provide custom, fit-for-purpose technology has allowed </w:t>
      </w:r>
      <w:proofErr w:type="spellStart"/>
      <w:r w:rsidR="00BC023C" w:rsidRPr="00206EE1">
        <w:rPr>
          <w:rFonts w:ascii="Arial" w:hAnsi="Arial" w:cs="Arial"/>
          <w:sz w:val="18"/>
          <w:szCs w:val="18"/>
        </w:rPr>
        <w:t>TransAtlantic</w:t>
      </w:r>
      <w:proofErr w:type="spellEnd"/>
      <w:r w:rsidR="00BC023C" w:rsidRPr="00206EE1">
        <w:rPr>
          <w:rFonts w:ascii="Arial" w:hAnsi="Arial" w:cs="Arial"/>
          <w:sz w:val="18"/>
          <w:szCs w:val="18"/>
        </w:rPr>
        <w:t xml:space="preserve"> to </w:t>
      </w:r>
      <w:r w:rsidR="0092374D" w:rsidRPr="00206EE1">
        <w:rPr>
          <w:rFonts w:ascii="Arial" w:hAnsi="Arial" w:cs="Arial"/>
          <w:sz w:val="18"/>
          <w:szCs w:val="18"/>
        </w:rPr>
        <w:t>reduce their operational expenditures. This increase in capital can then be applied to other assets</w:t>
      </w:r>
      <w:r w:rsidRPr="00206EE1">
        <w:rPr>
          <w:rFonts w:ascii="Arial" w:hAnsi="Arial" w:cs="Arial"/>
          <w:sz w:val="18"/>
          <w:szCs w:val="18"/>
        </w:rPr>
        <w:t xml:space="preserve">,” said Joel Appleton, International </w:t>
      </w:r>
      <w:r w:rsidR="00432B3A" w:rsidRPr="00206EE1">
        <w:rPr>
          <w:rFonts w:ascii="Arial" w:hAnsi="Arial" w:cs="Arial"/>
          <w:sz w:val="18"/>
          <w:szCs w:val="18"/>
        </w:rPr>
        <w:t xml:space="preserve">Business Development </w:t>
      </w:r>
      <w:r w:rsidRPr="00206EE1">
        <w:rPr>
          <w:rFonts w:ascii="Arial" w:hAnsi="Arial" w:cs="Arial"/>
          <w:sz w:val="18"/>
          <w:szCs w:val="18"/>
        </w:rPr>
        <w:t>for Packers Plus. “</w:t>
      </w:r>
      <w:r w:rsidR="000028B5" w:rsidRPr="00206EE1">
        <w:rPr>
          <w:rFonts w:ascii="Arial" w:hAnsi="Arial" w:cs="Arial"/>
          <w:sz w:val="18"/>
          <w:szCs w:val="18"/>
        </w:rPr>
        <w:t xml:space="preserve">Both companies have benefitted from teamwork and we look forward </w:t>
      </w:r>
      <w:r w:rsidR="0092374D" w:rsidRPr="00206EE1">
        <w:rPr>
          <w:rFonts w:ascii="Arial" w:hAnsi="Arial" w:cs="Arial"/>
          <w:sz w:val="18"/>
          <w:szCs w:val="18"/>
        </w:rPr>
        <w:t>to working together in the future to</w:t>
      </w:r>
      <w:r w:rsidR="000028B5" w:rsidRPr="00206EE1">
        <w:rPr>
          <w:rFonts w:ascii="Arial" w:hAnsi="Arial" w:cs="Arial"/>
          <w:sz w:val="18"/>
          <w:szCs w:val="18"/>
        </w:rPr>
        <w:t xml:space="preserve"> introduce more innovative technologies to the international market.”</w:t>
      </w:r>
    </w:p>
    <w:p w:rsidR="004424E9" w:rsidRPr="00206EE1" w:rsidRDefault="004424E9" w:rsidP="004424E9">
      <w:pPr>
        <w:rPr>
          <w:rFonts w:ascii="Arial" w:hAnsi="Arial" w:cs="Arial"/>
          <w:sz w:val="18"/>
          <w:szCs w:val="18"/>
        </w:rPr>
      </w:pPr>
    </w:p>
    <w:p w:rsidR="004424E9" w:rsidRPr="00206EE1" w:rsidRDefault="004424E9" w:rsidP="004424E9">
      <w:pPr>
        <w:rPr>
          <w:rFonts w:ascii="Arial" w:hAnsi="Arial" w:cs="Arial"/>
          <w:sz w:val="18"/>
          <w:szCs w:val="18"/>
        </w:rPr>
      </w:pPr>
      <w:r w:rsidRPr="00206EE1">
        <w:rPr>
          <w:rFonts w:ascii="Arial" w:hAnsi="Arial" w:cs="Arial"/>
          <w:sz w:val="18"/>
          <w:szCs w:val="18"/>
        </w:rPr>
        <w:t xml:space="preserve">This latest operational success with </w:t>
      </w:r>
      <w:proofErr w:type="spellStart"/>
      <w:r w:rsidRPr="00206EE1">
        <w:rPr>
          <w:rFonts w:ascii="Arial" w:hAnsi="Arial" w:cs="Arial"/>
          <w:sz w:val="18"/>
          <w:szCs w:val="18"/>
        </w:rPr>
        <w:t>Trans</w:t>
      </w:r>
      <w:r w:rsidR="00432B3A" w:rsidRPr="00206EE1">
        <w:rPr>
          <w:rFonts w:ascii="Arial" w:hAnsi="Arial" w:cs="Arial"/>
          <w:sz w:val="18"/>
          <w:szCs w:val="18"/>
        </w:rPr>
        <w:t>A</w:t>
      </w:r>
      <w:r w:rsidRPr="00206EE1">
        <w:rPr>
          <w:rFonts w:ascii="Arial" w:hAnsi="Arial" w:cs="Arial"/>
          <w:sz w:val="18"/>
          <w:szCs w:val="18"/>
        </w:rPr>
        <w:t>tlantic</w:t>
      </w:r>
      <w:proofErr w:type="spellEnd"/>
      <w:r w:rsidRPr="00206EE1">
        <w:rPr>
          <w:rFonts w:ascii="Arial" w:hAnsi="Arial" w:cs="Arial"/>
          <w:sz w:val="18"/>
          <w:szCs w:val="18"/>
        </w:rPr>
        <w:t xml:space="preserve"> </w:t>
      </w:r>
      <w:r w:rsidR="000028B5" w:rsidRPr="00206EE1">
        <w:rPr>
          <w:rFonts w:ascii="Arial" w:hAnsi="Arial" w:cs="Arial"/>
          <w:sz w:val="18"/>
          <w:szCs w:val="18"/>
        </w:rPr>
        <w:t>in Turke</w:t>
      </w:r>
      <w:r w:rsidR="00EA49CC" w:rsidRPr="00206EE1">
        <w:rPr>
          <w:rFonts w:ascii="Arial" w:hAnsi="Arial" w:cs="Arial"/>
          <w:sz w:val="18"/>
          <w:szCs w:val="18"/>
        </w:rPr>
        <w:t xml:space="preserve">y </w:t>
      </w:r>
      <w:r w:rsidRPr="00206EE1">
        <w:rPr>
          <w:rFonts w:ascii="Arial" w:hAnsi="Arial" w:cs="Arial"/>
          <w:sz w:val="18"/>
          <w:szCs w:val="18"/>
        </w:rPr>
        <w:t xml:space="preserve">builds on </w:t>
      </w:r>
      <w:r w:rsidR="00971D2E" w:rsidRPr="00206EE1">
        <w:rPr>
          <w:rFonts w:ascii="Arial" w:hAnsi="Arial" w:cs="Arial"/>
          <w:sz w:val="18"/>
          <w:szCs w:val="18"/>
        </w:rPr>
        <w:t xml:space="preserve">prior international </w:t>
      </w:r>
      <w:r w:rsidRPr="00206EE1">
        <w:rPr>
          <w:rFonts w:ascii="Arial" w:hAnsi="Arial" w:cs="Arial"/>
          <w:sz w:val="18"/>
          <w:szCs w:val="18"/>
        </w:rPr>
        <w:t>experience and outlines the capabilit</w:t>
      </w:r>
      <w:r w:rsidR="00A95AFA" w:rsidRPr="00206EE1">
        <w:rPr>
          <w:rFonts w:ascii="Arial" w:hAnsi="Arial" w:cs="Arial"/>
          <w:sz w:val="18"/>
          <w:szCs w:val="18"/>
        </w:rPr>
        <w:t>y</w:t>
      </w:r>
      <w:r w:rsidRPr="00206EE1">
        <w:rPr>
          <w:rFonts w:ascii="Arial" w:hAnsi="Arial" w:cs="Arial"/>
          <w:sz w:val="18"/>
          <w:szCs w:val="18"/>
        </w:rPr>
        <w:t xml:space="preserve"> of Packers Plus</w:t>
      </w:r>
      <w:r w:rsidR="00EA49CC" w:rsidRPr="00206EE1">
        <w:rPr>
          <w:rFonts w:ascii="Arial" w:hAnsi="Arial" w:cs="Arial"/>
          <w:sz w:val="18"/>
          <w:szCs w:val="18"/>
        </w:rPr>
        <w:t xml:space="preserve"> technology</w:t>
      </w:r>
      <w:r w:rsidRPr="00206EE1">
        <w:rPr>
          <w:rFonts w:ascii="Arial" w:hAnsi="Arial" w:cs="Arial"/>
          <w:sz w:val="18"/>
          <w:szCs w:val="18"/>
        </w:rPr>
        <w:t xml:space="preserve"> </w:t>
      </w:r>
      <w:r w:rsidR="00A95AFA" w:rsidRPr="00206EE1">
        <w:rPr>
          <w:rFonts w:ascii="Arial" w:hAnsi="Arial" w:cs="Arial"/>
          <w:sz w:val="18"/>
          <w:szCs w:val="18"/>
        </w:rPr>
        <w:t xml:space="preserve">to add value </w:t>
      </w:r>
      <w:r w:rsidR="00EA49CC" w:rsidRPr="00206EE1">
        <w:rPr>
          <w:rFonts w:ascii="Arial" w:hAnsi="Arial" w:cs="Arial"/>
          <w:sz w:val="18"/>
          <w:szCs w:val="18"/>
        </w:rPr>
        <w:t xml:space="preserve">in a wide variety of formations around the world. </w:t>
      </w:r>
    </w:p>
    <w:p w:rsidR="004424E9" w:rsidRPr="00206EE1" w:rsidRDefault="004424E9" w:rsidP="004424E9">
      <w:pPr>
        <w:rPr>
          <w:rFonts w:ascii="Arial" w:hAnsi="Arial" w:cs="Arial"/>
          <w:sz w:val="18"/>
          <w:szCs w:val="18"/>
        </w:rPr>
      </w:pPr>
    </w:p>
    <w:p w:rsidR="004424E9" w:rsidRPr="00206EE1" w:rsidRDefault="004424E9" w:rsidP="004424E9">
      <w:pPr>
        <w:rPr>
          <w:rFonts w:ascii="Arial" w:hAnsi="Arial" w:cs="Arial"/>
          <w:b/>
          <w:sz w:val="18"/>
          <w:szCs w:val="18"/>
        </w:rPr>
      </w:pPr>
      <w:r w:rsidRPr="00206EE1">
        <w:rPr>
          <w:rFonts w:ascii="Arial" w:hAnsi="Arial" w:cs="Arial"/>
          <w:b/>
          <w:sz w:val="18"/>
          <w:szCs w:val="18"/>
        </w:rPr>
        <w:t xml:space="preserve">About Packers Plus and </w:t>
      </w:r>
      <w:proofErr w:type="spellStart"/>
      <w:r w:rsidRPr="00206EE1">
        <w:rPr>
          <w:rFonts w:ascii="Arial" w:hAnsi="Arial" w:cs="Arial"/>
          <w:b/>
          <w:sz w:val="18"/>
          <w:szCs w:val="18"/>
        </w:rPr>
        <w:t>StackFRAC</w:t>
      </w:r>
      <w:proofErr w:type="spellEnd"/>
    </w:p>
    <w:p w:rsidR="004424E9" w:rsidRPr="00206EE1" w:rsidRDefault="004424E9" w:rsidP="004424E9">
      <w:pPr>
        <w:rPr>
          <w:rFonts w:ascii="Arial" w:hAnsi="Arial" w:cs="Arial"/>
          <w:sz w:val="18"/>
          <w:szCs w:val="18"/>
        </w:rPr>
      </w:pPr>
      <w:r w:rsidRPr="00206EE1">
        <w:rPr>
          <w:rFonts w:ascii="Arial" w:hAnsi="Arial" w:cs="Arial"/>
          <w:sz w:val="18"/>
          <w:szCs w:val="18"/>
        </w:rPr>
        <w:t xml:space="preserve">Packers Plus is the innovator of open </w:t>
      </w:r>
      <w:proofErr w:type="gramStart"/>
      <w:r w:rsidRPr="00206EE1">
        <w:rPr>
          <w:rFonts w:ascii="Arial" w:hAnsi="Arial" w:cs="Arial"/>
          <w:sz w:val="18"/>
          <w:szCs w:val="18"/>
        </w:rPr>
        <w:t>hole</w:t>
      </w:r>
      <w:proofErr w:type="gramEnd"/>
      <w:r w:rsidRPr="00206EE1">
        <w:rPr>
          <w:rFonts w:ascii="Arial" w:hAnsi="Arial" w:cs="Arial"/>
          <w:sz w:val="18"/>
          <w:szCs w:val="18"/>
        </w:rPr>
        <w:t xml:space="preserve"> multi-stage fracture stimulation systems and is an industry leader in designing and manufacturing innovative solutions for a variety of completion challenges. Packers Plus has run over </w:t>
      </w:r>
      <w:r w:rsidR="002D2004" w:rsidRPr="00206EE1">
        <w:rPr>
          <w:rFonts w:ascii="Arial" w:hAnsi="Arial" w:cs="Arial"/>
          <w:sz w:val="18"/>
          <w:szCs w:val="18"/>
        </w:rPr>
        <w:t>12,500</w:t>
      </w:r>
      <w:r w:rsidRPr="00206EE1">
        <w:rPr>
          <w:rFonts w:ascii="Arial" w:hAnsi="Arial" w:cs="Arial"/>
          <w:sz w:val="18"/>
          <w:szCs w:val="18"/>
        </w:rPr>
        <w:t xml:space="preserve"> completion systems accounting for over </w:t>
      </w:r>
      <w:r w:rsidR="002D2004" w:rsidRPr="00206EE1">
        <w:rPr>
          <w:rFonts w:ascii="Arial" w:hAnsi="Arial" w:cs="Arial"/>
          <w:sz w:val="18"/>
          <w:szCs w:val="18"/>
        </w:rPr>
        <w:t>160,000</w:t>
      </w:r>
      <w:r w:rsidRPr="00206EE1">
        <w:rPr>
          <w:rFonts w:ascii="Arial" w:hAnsi="Arial" w:cs="Arial"/>
          <w:sz w:val="18"/>
          <w:szCs w:val="18"/>
        </w:rPr>
        <w:t xml:space="preserve"> fracture stages since the company started operations in 2000.</w:t>
      </w:r>
    </w:p>
    <w:p w:rsidR="004424E9" w:rsidRPr="00206EE1" w:rsidRDefault="004424E9" w:rsidP="004424E9">
      <w:pPr>
        <w:rPr>
          <w:rFonts w:ascii="Arial" w:hAnsi="Arial" w:cs="Arial"/>
          <w:sz w:val="18"/>
          <w:szCs w:val="18"/>
        </w:rPr>
      </w:pPr>
    </w:p>
    <w:p w:rsidR="004424E9" w:rsidRPr="00206EE1" w:rsidRDefault="004424E9" w:rsidP="004424E9">
      <w:pPr>
        <w:rPr>
          <w:rFonts w:ascii="Arial" w:hAnsi="Arial" w:cs="Arial"/>
          <w:sz w:val="18"/>
          <w:szCs w:val="18"/>
        </w:rPr>
      </w:pPr>
      <w:r w:rsidRPr="00206EE1">
        <w:rPr>
          <w:rFonts w:ascii="Arial" w:hAnsi="Arial" w:cs="Arial"/>
          <w:sz w:val="18"/>
          <w:szCs w:val="18"/>
        </w:rPr>
        <w:t xml:space="preserve">Today, Packers Plus has employees in 37 offices in Canada, </w:t>
      </w:r>
      <w:r w:rsidR="002D2004" w:rsidRPr="00206EE1">
        <w:rPr>
          <w:rFonts w:ascii="Arial" w:hAnsi="Arial" w:cs="Arial"/>
          <w:sz w:val="18"/>
          <w:szCs w:val="18"/>
        </w:rPr>
        <w:t xml:space="preserve">the United States </w:t>
      </w:r>
      <w:r w:rsidRPr="00206EE1">
        <w:rPr>
          <w:rFonts w:ascii="Arial" w:hAnsi="Arial" w:cs="Arial"/>
          <w:sz w:val="18"/>
          <w:szCs w:val="18"/>
        </w:rPr>
        <w:t xml:space="preserve">and across the globe. With international offices servicing Africa, Asia, Europe, the Middle East, </w:t>
      </w:r>
      <w:proofErr w:type="spellStart"/>
      <w:r w:rsidR="002D2004" w:rsidRPr="00206EE1">
        <w:rPr>
          <w:rFonts w:ascii="Arial" w:hAnsi="Arial" w:cs="Arial"/>
          <w:sz w:val="18"/>
          <w:szCs w:val="18"/>
        </w:rPr>
        <w:t>AsiaPac</w:t>
      </w:r>
      <w:proofErr w:type="spellEnd"/>
      <w:r w:rsidRPr="00206EE1">
        <w:rPr>
          <w:rFonts w:ascii="Arial" w:hAnsi="Arial" w:cs="Arial"/>
          <w:sz w:val="18"/>
          <w:szCs w:val="18"/>
        </w:rPr>
        <w:t xml:space="preserve">, and Latin America, Packers Plus has experience in key markets throughout the world. </w:t>
      </w:r>
    </w:p>
    <w:p w:rsidR="00917E94" w:rsidRPr="00206EE1" w:rsidRDefault="00917E94" w:rsidP="00917E94">
      <w:pPr>
        <w:spacing w:line="280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34"/>
        <w:gridCol w:w="222"/>
      </w:tblGrid>
      <w:tr w:rsidR="00E77DFE" w:rsidRPr="00206EE1" w:rsidTr="00917E94">
        <w:tc>
          <w:tcPr>
            <w:tcW w:w="8634" w:type="dxa"/>
          </w:tcPr>
          <w:p w:rsidR="00917E94" w:rsidRPr="00206EE1" w:rsidRDefault="00183832" w:rsidP="0091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EE1">
              <w:rPr>
                <w:rFonts w:ascii="Arial" w:hAnsi="Arial" w:cs="Arial"/>
                <w:sz w:val="18"/>
                <w:szCs w:val="18"/>
              </w:rPr>
              <w:t xml:space="preserve">-  30 </w:t>
            </w:r>
            <w:r w:rsidR="00917E94" w:rsidRPr="00206EE1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966FD" w:rsidRPr="00206EE1" w:rsidRDefault="00A966FD" w:rsidP="00A966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6EE1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r w:rsidR="003874D7" w:rsidRPr="00206EE1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206EE1">
              <w:rPr>
                <w:rFonts w:ascii="Arial" w:hAnsi="Arial" w:cs="Arial"/>
                <w:b/>
                <w:sz w:val="18"/>
                <w:szCs w:val="18"/>
              </w:rPr>
              <w:t xml:space="preserve">ore </w:t>
            </w:r>
            <w:r w:rsidR="003874D7" w:rsidRPr="00206EE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206EE1">
              <w:rPr>
                <w:rFonts w:ascii="Arial" w:hAnsi="Arial" w:cs="Arial"/>
                <w:b/>
                <w:sz w:val="18"/>
                <w:szCs w:val="18"/>
              </w:rPr>
              <w:t>nformation:</w:t>
            </w:r>
            <w:r w:rsidR="003874D7" w:rsidRPr="00206EE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tbl>
            <w:tblPr>
              <w:tblStyle w:val="TableGrid"/>
              <w:tblW w:w="8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0"/>
              <w:gridCol w:w="4135"/>
            </w:tblGrid>
            <w:tr w:rsidR="00EA49CC" w:rsidRPr="00206EE1" w:rsidTr="005D7D91">
              <w:tc>
                <w:tcPr>
                  <w:tcW w:w="4680" w:type="dxa"/>
                </w:tcPr>
                <w:p w:rsidR="00EA49CC" w:rsidRPr="00206EE1" w:rsidRDefault="00EA49CC" w:rsidP="00A84F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6EE1">
                    <w:rPr>
                      <w:rFonts w:ascii="Arial" w:hAnsi="Arial" w:cs="Arial"/>
                      <w:sz w:val="18"/>
                      <w:szCs w:val="18"/>
                    </w:rPr>
                    <w:t>Joel Appleton</w:t>
                  </w:r>
                  <w:r w:rsidRPr="00206EE1">
                    <w:rPr>
                      <w:rFonts w:ascii="Arial" w:hAnsi="Arial" w:cs="Arial"/>
                      <w:sz w:val="18"/>
                      <w:szCs w:val="18"/>
                    </w:rPr>
                    <w:br/>
                    <w:t>International Business Development</w:t>
                  </w:r>
                </w:p>
                <w:p w:rsidR="00EA49CC" w:rsidRPr="00206EE1" w:rsidRDefault="00EA49CC" w:rsidP="00103BAC">
                  <w:pPr>
                    <w:rPr>
                      <w:rStyle w:val="body1bold1"/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206EE1">
                    <w:rPr>
                      <w:rStyle w:val="body1bold1"/>
                      <w:rFonts w:ascii="Arial" w:hAnsi="Arial" w:cs="Arial"/>
                      <w:b w:val="0"/>
                      <w:sz w:val="18"/>
                      <w:szCs w:val="18"/>
                    </w:rPr>
                    <w:t>Packers Plus Energy Services Inc.</w:t>
                  </w:r>
                  <w:r w:rsidRPr="00206EE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206EE1">
                    <w:rPr>
                      <w:rStyle w:val="body11"/>
                      <w:rFonts w:ascii="Arial" w:hAnsi="Arial" w:cs="Arial"/>
                      <w:sz w:val="18"/>
                      <w:szCs w:val="18"/>
                    </w:rPr>
                    <w:t>Phone: +1 403 234 6001</w:t>
                  </w:r>
                  <w:r w:rsidRPr="00206EE1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206EE1">
                    <w:rPr>
                      <w:rStyle w:val="body11"/>
                      <w:rFonts w:ascii="Arial" w:hAnsi="Arial" w:cs="Arial"/>
                      <w:sz w:val="18"/>
                      <w:szCs w:val="18"/>
                    </w:rPr>
                    <w:t>Cell: +1 403 399 8923</w:t>
                  </w:r>
                  <w:r w:rsidRPr="00206EE1">
                    <w:rPr>
                      <w:rStyle w:val="body11"/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9" w:history="1">
                    <w:r w:rsidRPr="00206EE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joel.appleton@packersplus,com</w:t>
                    </w:r>
                  </w:hyperlink>
                  <w:r w:rsidRPr="00206EE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206EE1">
                    <w:rPr>
                      <w:rStyle w:val="body1bold1"/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135" w:type="dxa"/>
                </w:tcPr>
                <w:p w:rsidR="00EA49CC" w:rsidRPr="00206EE1" w:rsidRDefault="00EA49CC" w:rsidP="00A84F2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06EE1">
                    <w:rPr>
                      <w:rFonts w:ascii="Arial" w:hAnsi="Arial" w:cs="Arial"/>
                      <w:sz w:val="18"/>
                      <w:szCs w:val="18"/>
                    </w:rPr>
                    <w:t>Tess MacLeod</w:t>
                  </w:r>
                  <w:r w:rsidRPr="00206EE1">
                    <w:rPr>
                      <w:rFonts w:ascii="Arial" w:hAnsi="Arial" w:cs="Arial"/>
                      <w:sz w:val="18"/>
                      <w:szCs w:val="18"/>
                    </w:rPr>
                    <w:br/>
                    <w:t>Team Lead, Marketing Communications</w:t>
                  </w:r>
                  <w:r w:rsidRPr="00206EE1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206EE1">
                    <w:rPr>
                      <w:rStyle w:val="body1bold1"/>
                      <w:rFonts w:ascii="Arial" w:hAnsi="Arial" w:cs="Arial"/>
                      <w:b w:val="0"/>
                      <w:sz w:val="18"/>
                      <w:szCs w:val="18"/>
                    </w:rPr>
                    <w:t>Packers Plus Energy Services Inc.</w:t>
                  </w:r>
                </w:p>
                <w:p w:rsidR="00EA49CC" w:rsidRPr="00206EE1" w:rsidRDefault="00EA49CC" w:rsidP="005D7D9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06EE1">
                    <w:rPr>
                      <w:rStyle w:val="body11"/>
                      <w:rFonts w:ascii="Arial" w:hAnsi="Arial" w:cs="Arial"/>
                      <w:sz w:val="18"/>
                      <w:szCs w:val="18"/>
                    </w:rPr>
                    <w:t>Phone: + 1 403 263 7587</w:t>
                  </w:r>
                  <w:r w:rsidRPr="00206EE1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206EE1">
                    <w:rPr>
                      <w:rStyle w:val="body11"/>
                      <w:rFonts w:ascii="Arial" w:hAnsi="Arial" w:cs="Arial"/>
                      <w:sz w:val="18"/>
                      <w:szCs w:val="18"/>
                    </w:rPr>
                    <w:t>Cell: +1 403 880 3740</w:t>
                  </w:r>
                  <w:r w:rsidRPr="00206EE1">
                    <w:rPr>
                      <w:rStyle w:val="body11"/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10" w:history="1">
                    <w:r w:rsidRPr="00206EE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tess.macleod@packersplus.com</w:t>
                    </w:r>
                  </w:hyperlink>
                  <w:r w:rsidRPr="00206EE1">
                    <w:rPr>
                      <w:rStyle w:val="body11"/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:rsidR="00E77DFE" w:rsidRPr="00206EE1" w:rsidRDefault="00E77DFE" w:rsidP="008308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A966FD" w:rsidRPr="00206EE1" w:rsidRDefault="00A966FD" w:rsidP="00D10A9A">
            <w:pPr>
              <w:rPr>
                <w:rFonts w:ascii="Arial" w:hAnsi="Arial" w:cs="Arial"/>
                <w:sz w:val="18"/>
                <w:szCs w:val="18"/>
              </w:rPr>
            </w:pPr>
          </w:p>
          <w:p w:rsidR="00A966FD" w:rsidRPr="00206EE1" w:rsidRDefault="00A966FD" w:rsidP="00D10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4A6E" w:rsidRDefault="00E77DFE" w:rsidP="004620D7">
      <w:pPr>
        <w:rPr>
          <w:rFonts w:ascii="Arial" w:hAnsi="Arial" w:cs="Arial"/>
          <w:sz w:val="14"/>
          <w:szCs w:val="14"/>
        </w:rPr>
      </w:pPr>
      <w:r>
        <w:rPr>
          <w:rFonts w:ascii="Verdana" w:hAnsi="Verdana"/>
          <w:sz w:val="12"/>
          <w:szCs w:val="12"/>
        </w:rPr>
        <w:br/>
      </w:r>
      <w:r w:rsidR="0034398C" w:rsidRPr="0023277B">
        <w:rPr>
          <w:rStyle w:val="body11"/>
          <w:rFonts w:ascii="Arial" w:hAnsi="Arial" w:cs="Arial"/>
          <w:sz w:val="14"/>
          <w:szCs w:val="14"/>
        </w:rPr>
        <w:t>Packers Plus</w:t>
      </w:r>
      <w:r w:rsidR="00391461" w:rsidRPr="0023277B">
        <w:rPr>
          <w:rStyle w:val="body11"/>
          <w:rFonts w:ascii="Arial" w:hAnsi="Arial" w:cs="Arial"/>
          <w:sz w:val="14"/>
          <w:szCs w:val="14"/>
          <w:vertAlign w:val="superscript"/>
        </w:rPr>
        <w:t>®</w:t>
      </w:r>
      <w:r w:rsidR="00515B90">
        <w:rPr>
          <w:rStyle w:val="body11"/>
          <w:rFonts w:ascii="Arial" w:hAnsi="Arial" w:cs="Arial"/>
          <w:sz w:val="14"/>
          <w:szCs w:val="14"/>
        </w:rPr>
        <w:t xml:space="preserve"> and </w:t>
      </w:r>
      <w:proofErr w:type="spellStart"/>
      <w:r w:rsidR="00CF4A6E">
        <w:rPr>
          <w:rFonts w:ascii="Arial" w:hAnsi="Arial" w:cs="Arial"/>
          <w:color w:val="000000"/>
          <w:sz w:val="14"/>
          <w:szCs w:val="14"/>
        </w:rPr>
        <w:t>Stack</w:t>
      </w:r>
      <w:r w:rsidR="0023277B" w:rsidRPr="0023277B">
        <w:rPr>
          <w:rFonts w:ascii="Arial" w:hAnsi="Arial" w:cs="Arial"/>
          <w:color w:val="000000"/>
          <w:sz w:val="14"/>
          <w:szCs w:val="14"/>
        </w:rPr>
        <w:t>FRAC</w:t>
      </w:r>
      <w:proofErr w:type="spellEnd"/>
      <w:r w:rsidR="0023277B" w:rsidRPr="0023277B">
        <w:rPr>
          <w:rFonts w:ascii="Arial" w:hAnsi="Arial" w:cs="Arial"/>
          <w:color w:val="000000"/>
          <w:sz w:val="14"/>
          <w:szCs w:val="14"/>
          <w:vertAlign w:val="superscript"/>
        </w:rPr>
        <w:t xml:space="preserve">® </w:t>
      </w:r>
      <w:r w:rsidR="0023277B" w:rsidRPr="0023277B">
        <w:rPr>
          <w:rStyle w:val="body11"/>
          <w:rFonts w:ascii="Arial" w:hAnsi="Arial" w:cs="Arial"/>
          <w:sz w:val="14"/>
          <w:szCs w:val="14"/>
        </w:rPr>
        <w:t>are</w:t>
      </w:r>
      <w:r w:rsidR="0023277B">
        <w:rPr>
          <w:rStyle w:val="body11"/>
          <w:rFonts w:ascii="Arial" w:hAnsi="Arial" w:cs="Arial"/>
          <w:sz w:val="14"/>
          <w:szCs w:val="14"/>
        </w:rPr>
        <w:t xml:space="preserve"> </w:t>
      </w:r>
      <w:r w:rsidR="0034398C" w:rsidRPr="0023277B">
        <w:rPr>
          <w:rStyle w:val="body11"/>
          <w:rFonts w:ascii="Arial" w:hAnsi="Arial" w:cs="Arial"/>
          <w:sz w:val="14"/>
          <w:szCs w:val="14"/>
        </w:rPr>
        <w:t>registered trademark</w:t>
      </w:r>
      <w:r w:rsidR="0023277B">
        <w:rPr>
          <w:rStyle w:val="body11"/>
          <w:rFonts w:ascii="Arial" w:hAnsi="Arial" w:cs="Arial"/>
          <w:sz w:val="14"/>
          <w:szCs w:val="14"/>
        </w:rPr>
        <w:t>s</w:t>
      </w:r>
      <w:r w:rsidR="0034398C" w:rsidRPr="0023277B">
        <w:rPr>
          <w:rStyle w:val="body11"/>
          <w:rFonts w:ascii="Arial" w:hAnsi="Arial" w:cs="Arial"/>
          <w:sz w:val="14"/>
          <w:szCs w:val="14"/>
        </w:rPr>
        <w:t xml:space="preserve"> of </w:t>
      </w:r>
      <w:r w:rsidR="00B237D1" w:rsidRPr="0023277B">
        <w:rPr>
          <w:rStyle w:val="body11"/>
          <w:rFonts w:ascii="Arial" w:hAnsi="Arial" w:cs="Arial"/>
          <w:sz w:val="14"/>
          <w:szCs w:val="14"/>
        </w:rPr>
        <w:t xml:space="preserve">Packers Plus Energy </w:t>
      </w:r>
      <w:r w:rsidR="0034398C" w:rsidRPr="0023277B">
        <w:rPr>
          <w:rStyle w:val="body11"/>
          <w:rFonts w:ascii="Arial" w:hAnsi="Arial" w:cs="Arial"/>
          <w:sz w:val="14"/>
          <w:szCs w:val="14"/>
        </w:rPr>
        <w:t>Services</w:t>
      </w:r>
      <w:r w:rsidR="00B237D1" w:rsidRPr="0023277B">
        <w:rPr>
          <w:rStyle w:val="body11"/>
          <w:rFonts w:ascii="Arial" w:hAnsi="Arial" w:cs="Arial"/>
          <w:sz w:val="14"/>
          <w:szCs w:val="14"/>
        </w:rPr>
        <w:t xml:space="preserve"> Inc.</w:t>
      </w:r>
    </w:p>
    <w:sectPr w:rsidR="00CF4A6E" w:rsidSect="00FC5328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8E" w:rsidRDefault="00083A8E">
      <w:r>
        <w:separator/>
      </w:r>
    </w:p>
  </w:endnote>
  <w:endnote w:type="continuationSeparator" w:id="0">
    <w:p w:rsidR="00083A8E" w:rsidRDefault="0008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8E" w:rsidRDefault="00083A8E">
      <w:r>
        <w:separator/>
      </w:r>
    </w:p>
  </w:footnote>
  <w:footnote w:type="continuationSeparator" w:id="0">
    <w:p w:rsidR="00083A8E" w:rsidRDefault="0008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47" w:rsidRDefault="00CC0747" w:rsidP="00573174">
    <w:pPr>
      <w:pStyle w:val="Header"/>
      <w:rPr>
        <w:rFonts w:ascii="Arial Black" w:hAnsi="Arial Black"/>
        <w:sz w:val="18"/>
      </w:rPr>
    </w:pPr>
    <w:r>
      <w:rPr>
        <w:rFonts w:ascii="Arial Black" w:hAnsi="Arial Black"/>
        <w:noProof/>
        <w:sz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2238375</wp:posOffset>
          </wp:positionH>
          <wp:positionV relativeFrom="paragraph">
            <wp:posOffset>-104775</wp:posOffset>
          </wp:positionV>
          <wp:extent cx="3181350" cy="561975"/>
          <wp:effectExtent l="19050" t="0" r="0" b="0"/>
          <wp:wrapSquare wrapText="bothSides"/>
          <wp:docPr id="1" name="Picture 1" descr="PP logo combi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 logo combin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0747" w:rsidRDefault="00CC0747" w:rsidP="00573174">
    <w:pPr>
      <w:pStyle w:val="Header"/>
      <w:rPr>
        <w:rFonts w:ascii="Arial Black" w:hAnsi="Arial Black"/>
        <w:sz w:val="18"/>
      </w:rPr>
    </w:pPr>
  </w:p>
  <w:p w:rsidR="00CC0747" w:rsidRDefault="00CC0747" w:rsidP="00573174">
    <w:pPr>
      <w:pStyle w:val="Header"/>
    </w:pPr>
    <w:r>
      <w:rPr>
        <w:rFonts w:ascii="Arial Black" w:hAnsi="Arial Black"/>
        <w:sz w:val="18"/>
      </w:rPr>
      <w:t xml:space="preserve">NEWS RELEASE      </w:t>
    </w:r>
    <w:r>
      <w:rPr>
        <w:rFonts w:ascii="Arial Black" w:hAnsi="Arial Black"/>
        <w:sz w:val="18"/>
      </w:rPr>
      <w:tab/>
      <w:t xml:space="preserve">                                  </w:t>
    </w:r>
  </w:p>
  <w:p w:rsidR="00CC0747" w:rsidRDefault="00CC0747">
    <w:pPr>
      <w:pStyle w:val="Header"/>
    </w:pPr>
    <w:r>
      <w:rPr>
        <w:rFonts w:ascii="Arial Black" w:hAnsi="Arial Black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84455</wp:posOffset>
              </wp:positionV>
              <wp:extent cx="5600700" cy="0"/>
              <wp:effectExtent l="13335" t="8255" r="5715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65pt" to="436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Yn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J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5023"/>
    <w:multiLevelType w:val="hybridMultilevel"/>
    <w:tmpl w:val="0D3285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D8746D"/>
    <w:rsid w:val="0000233A"/>
    <w:rsid w:val="000028B5"/>
    <w:rsid w:val="000439F6"/>
    <w:rsid w:val="00051561"/>
    <w:rsid w:val="00055A1B"/>
    <w:rsid w:val="00071973"/>
    <w:rsid w:val="00083A8E"/>
    <w:rsid w:val="0008418E"/>
    <w:rsid w:val="000A3131"/>
    <w:rsid w:val="000B1735"/>
    <w:rsid w:val="000B532E"/>
    <w:rsid w:val="000C1095"/>
    <w:rsid w:val="000C36B1"/>
    <w:rsid w:val="000E108E"/>
    <w:rsid w:val="00101640"/>
    <w:rsid w:val="00102DCD"/>
    <w:rsid w:val="00103BAC"/>
    <w:rsid w:val="00111D72"/>
    <w:rsid w:val="00131732"/>
    <w:rsid w:val="00134AA1"/>
    <w:rsid w:val="00137B36"/>
    <w:rsid w:val="00152D96"/>
    <w:rsid w:val="0017216C"/>
    <w:rsid w:val="00174EDB"/>
    <w:rsid w:val="00175E9F"/>
    <w:rsid w:val="00183832"/>
    <w:rsid w:val="00183DA3"/>
    <w:rsid w:val="0019497B"/>
    <w:rsid w:val="00195D4D"/>
    <w:rsid w:val="001A1638"/>
    <w:rsid w:val="001A3F33"/>
    <w:rsid w:val="001B0A16"/>
    <w:rsid w:val="001B42E5"/>
    <w:rsid w:val="001D1164"/>
    <w:rsid w:val="001F35D6"/>
    <w:rsid w:val="001F360C"/>
    <w:rsid w:val="001F5031"/>
    <w:rsid w:val="001F6C29"/>
    <w:rsid w:val="0020480C"/>
    <w:rsid w:val="00206EE1"/>
    <w:rsid w:val="00207B34"/>
    <w:rsid w:val="00212544"/>
    <w:rsid w:val="002131B4"/>
    <w:rsid w:val="00213D10"/>
    <w:rsid w:val="00215C00"/>
    <w:rsid w:val="00223956"/>
    <w:rsid w:val="00230822"/>
    <w:rsid w:val="002322AC"/>
    <w:rsid w:val="0023277B"/>
    <w:rsid w:val="002354EF"/>
    <w:rsid w:val="00245E2F"/>
    <w:rsid w:val="002553F8"/>
    <w:rsid w:val="00255B3C"/>
    <w:rsid w:val="00257B23"/>
    <w:rsid w:val="00263618"/>
    <w:rsid w:val="00267A6D"/>
    <w:rsid w:val="002775F2"/>
    <w:rsid w:val="002816D4"/>
    <w:rsid w:val="00293831"/>
    <w:rsid w:val="002A0B4A"/>
    <w:rsid w:val="002B76D5"/>
    <w:rsid w:val="002D2004"/>
    <w:rsid w:val="003074CD"/>
    <w:rsid w:val="00312063"/>
    <w:rsid w:val="003129C7"/>
    <w:rsid w:val="0031793F"/>
    <w:rsid w:val="0034398C"/>
    <w:rsid w:val="003501A6"/>
    <w:rsid w:val="00360765"/>
    <w:rsid w:val="003704C8"/>
    <w:rsid w:val="0037788D"/>
    <w:rsid w:val="003874D7"/>
    <w:rsid w:val="00391461"/>
    <w:rsid w:val="003930D0"/>
    <w:rsid w:val="003939FB"/>
    <w:rsid w:val="003A5D8F"/>
    <w:rsid w:val="003B33C3"/>
    <w:rsid w:val="003B3DA1"/>
    <w:rsid w:val="003B5B7E"/>
    <w:rsid w:val="003B5CAA"/>
    <w:rsid w:val="003D25FB"/>
    <w:rsid w:val="003E0864"/>
    <w:rsid w:val="003F4A38"/>
    <w:rsid w:val="00404841"/>
    <w:rsid w:val="0040729A"/>
    <w:rsid w:val="00410C53"/>
    <w:rsid w:val="0043141E"/>
    <w:rsid w:val="00432B3A"/>
    <w:rsid w:val="004424E9"/>
    <w:rsid w:val="004620D7"/>
    <w:rsid w:val="004855BD"/>
    <w:rsid w:val="004A437C"/>
    <w:rsid w:val="004A5AD6"/>
    <w:rsid w:val="004C6F6B"/>
    <w:rsid w:val="004D22E8"/>
    <w:rsid w:val="004D2EED"/>
    <w:rsid w:val="004E49AF"/>
    <w:rsid w:val="004E546E"/>
    <w:rsid w:val="00515B90"/>
    <w:rsid w:val="005237D5"/>
    <w:rsid w:val="005320EF"/>
    <w:rsid w:val="00543527"/>
    <w:rsid w:val="00547E7A"/>
    <w:rsid w:val="0055063A"/>
    <w:rsid w:val="00550AF9"/>
    <w:rsid w:val="00554095"/>
    <w:rsid w:val="00560274"/>
    <w:rsid w:val="005666F1"/>
    <w:rsid w:val="00573174"/>
    <w:rsid w:val="00592D38"/>
    <w:rsid w:val="0059512F"/>
    <w:rsid w:val="005B3BEA"/>
    <w:rsid w:val="005B55BF"/>
    <w:rsid w:val="005C5922"/>
    <w:rsid w:val="005D7D91"/>
    <w:rsid w:val="005E160D"/>
    <w:rsid w:val="00604F84"/>
    <w:rsid w:val="00631B9A"/>
    <w:rsid w:val="00632F54"/>
    <w:rsid w:val="0063598A"/>
    <w:rsid w:val="006415F8"/>
    <w:rsid w:val="00655720"/>
    <w:rsid w:val="006632AD"/>
    <w:rsid w:val="00684642"/>
    <w:rsid w:val="00694E2A"/>
    <w:rsid w:val="006B3434"/>
    <w:rsid w:val="006C4E2E"/>
    <w:rsid w:val="006C5181"/>
    <w:rsid w:val="00702EE2"/>
    <w:rsid w:val="007239F7"/>
    <w:rsid w:val="00734A00"/>
    <w:rsid w:val="007352B0"/>
    <w:rsid w:val="007368D9"/>
    <w:rsid w:val="00737162"/>
    <w:rsid w:val="00741B17"/>
    <w:rsid w:val="00751613"/>
    <w:rsid w:val="00755C9F"/>
    <w:rsid w:val="007806E2"/>
    <w:rsid w:val="007A1FB7"/>
    <w:rsid w:val="007C4F92"/>
    <w:rsid w:val="007D176E"/>
    <w:rsid w:val="007D3DD9"/>
    <w:rsid w:val="007D69EA"/>
    <w:rsid w:val="008038C7"/>
    <w:rsid w:val="0081211A"/>
    <w:rsid w:val="0083081B"/>
    <w:rsid w:val="008505FF"/>
    <w:rsid w:val="0086153D"/>
    <w:rsid w:val="00871751"/>
    <w:rsid w:val="0087560B"/>
    <w:rsid w:val="0087645E"/>
    <w:rsid w:val="0088655C"/>
    <w:rsid w:val="008979B6"/>
    <w:rsid w:val="008A7510"/>
    <w:rsid w:val="008B43EF"/>
    <w:rsid w:val="008C6C84"/>
    <w:rsid w:val="008D0EC1"/>
    <w:rsid w:val="008D2BA5"/>
    <w:rsid w:val="008D43B6"/>
    <w:rsid w:val="008D6CF0"/>
    <w:rsid w:val="008E057B"/>
    <w:rsid w:val="008F0347"/>
    <w:rsid w:val="008F0555"/>
    <w:rsid w:val="00907BDF"/>
    <w:rsid w:val="009169E6"/>
    <w:rsid w:val="00917E94"/>
    <w:rsid w:val="00921247"/>
    <w:rsid w:val="00922BEE"/>
    <w:rsid w:val="0092374D"/>
    <w:rsid w:val="00941A23"/>
    <w:rsid w:val="009422FD"/>
    <w:rsid w:val="00946C3C"/>
    <w:rsid w:val="00963F7D"/>
    <w:rsid w:val="009656CC"/>
    <w:rsid w:val="0096679F"/>
    <w:rsid w:val="009675AF"/>
    <w:rsid w:val="00971D2E"/>
    <w:rsid w:val="00983C89"/>
    <w:rsid w:val="009849BA"/>
    <w:rsid w:val="009859E8"/>
    <w:rsid w:val="00993B59"/>
    <w:rsid w:val="009B76B6"/>
    <w:rsid w:val="009D6BF6"/>
    <w:rsid w:val="009E6526"/>
    <w:rsid w:val="00A032E2"/>
    <w:rsid w:val="00A10C1D"/>
    <w:rsid w:val="00A112B1"/>
    <w:rsid w:val="00A13FA1"/>
    <w:rsid w:val="00A30692"/>
    <w:rsid w:val="00A377A8"/>
    <w:rsid w:val="00A425BC"/>
    <w:rsid w:val="00A42EC1"/>
    <w:rsid w:val="00A450CB"/>
    <w:rsid w:val="00A469E4"/>
    <w:rsid w:val="00A46D5D"/>
    <w:rsid w:val="00A5073D"/>
    <w:rsid w:val="00A51F09"/>
    <w:rsid w:val="00A525B2"/>
    <w:rsid w:val="00A55E09"/>
    <w:rsid w:val="00A61F49"/>
    <w:rsid w:val="00A63915"/>
    <w:rsid w:val="00A74DFD"/>
    <w:rsid w:val="00A7674E"/>
    <w:rsid w:val="00A82615"/>
    <w:rsid w:val="00A95AFA"/>
    <w:rsid w:val="00A966FD"/>
    <w:rsid w:val="00A970E6"/>
    <w:rsid w:val="00A97F3A"/>
    <w:rsid w:val="00AA0438"/>
    <w:rsid w:val="00AA30AE"/>
    <w:rsid w:val="00AD67AD"/>
    <w:rsid w:val="00AE2DC6"/>
    <w:rsid w:val="00B03A1E"/>
    <w:rsid w:val="00B22C6B"/>
    <w:rsid w:val="00B237D1"/>
    <w:rsid w:val="00B4024B"/>
    <w:rsid w:val="00B4379E"/>
    <w:rsid w:val="00B4407E"/>
    <w:rsid w:val="00B46B16"/>
    <w:rsid w:val="00B504BD"/>
    <w:rsid w:val="00B51928"/>
    <w:rsid w:val="00B611F3"/>
    <w:rsid w:val="00B61269"/>
    <w:rsid w:val="00B767DD"/>
    <w:rsid w:val="00B826F3"/>
    <w:rsid w:val="00B86698"/>
    <w:rsid w:val="00B8735D"/>
    <w:rsid w:val="00B94769"/>
    <w:rsid w:val="00BC023C"/>
    <w:rsid w:val="00BD1CFF"/>
    <w:rsid w:val="00BD4A87"/>
    <w:rsid w:val="00BD6D40"/>
    <w:rsid w:val="00BE593A"/>
    <w:rsid w:val="00BF0A45"/>
    <w:rsid w:val="00C065A2"/>
    <w:rsid w:val="00C06DED"/>
    <w:rsid w:val="00C148D6"/>
    <w:rsid w:val="00C26FBC"/>
    <w:rsid w:val="00C336D9"/>
    <w:rsid w:val="00C3425B"/>
    <w:rsid w:val="00C35A33"/>
    <w:rsid w:val="00C539BE"/>
    <w:rsid w:val="00C6103E"/>
    <w:rsid w:val="00C707B7"/>
    <w:rsid w:val="00C813D9"/>
    <w:rsid w:val="00C86C19"/>
    <w:rsid w:val="00C87032"/>
    <w:rsid w:val="00C93CAF"/>
    <w:rsid w:val="00CA1EDA"/>
    <w:rsid w:val="00CB00AC"/>
    <w:rsid w:val="00CB7EAE"/>
    <w:rsid w:val="00CC0747"/>
    <w:rsid w:val="00CD4A5B"/>
    <w:rsid w:val="00CE7899"/>
    <w:rsid w:val="00CF048F"/>
    <w:rsid w:val="00CF1355"/>
    <w:rsid w:val="00CF4A6E"/>
    <w:rsid w:val="00CF4A81"/>
    <w:rsid w:val="00CF594F"/>
    <w:rsid w:val="00D063F0"/>
    <w:rsid w:val="00D10A9A"/>
    <w:rsid w:val="00D114B1"/>
    <w:rsid w:val="00D11FC3"/>
    <w:rsid w:val="00D20641"/>
    <w:rsid w:val="00D2574D"/>
    <w:rsid w:val="00D35919"/>
    <w:rsid w:val="00D35EF6"/>
    <w:rsid w:val="00D4324A"/>
    <w:rsid w:val="00D4598D"/>
    <w:rsid w:val="00D5141E"/>
    <w:rsid w:val="00D557B5"/>
    <w:rsid w:val="00D6667C"/>
    <w:rsid w:val="00D70C70"/>
    <w:rsid w:val="00D82310"/>
    <w:rsid w:val="00D8597E"/>
    <w:rsid w:val="00D8746D"/>
    <w:rsid w:val="00DA4429"/>
    <w:rsid w:val="00DA54FF"/>
    <w:rsid w:val="00DB7349"/>
    <w:rsid w:val="00DD08EF"/>
    <w:rsid w:val="00DD7973"/>
    <w:rsid w:val="00DD7F08"/>
    <w:rsid w:val="00E02158"/>
    <w:rsid w:val="00E075B4"/>
    <w:rsid w:val="00E17866"/>
    <w:rsid w:val="00E26BD7"/>
    <w:rsid w:val="00E2758B"/>
    <w:rsid w:val="00E32164"/>
    <w:rsid w:val="00E43B3D"/>
    <w:rsid w:val="00E52DE8"/>
    <w:rsid w:val="00E61C27"/>
    <w:rsid w:val="00E65C41"/>
    <w:rsid w:val="00E77AB4"/>
    <w:rsid w:val="00E77DFE"/>
    <w:rsid w:val="00E8206A"/>
    <w:rsid w:val="00E94D4E"/>
    <w:rsid w:val="00E95E04"/>
    <w:rsid w:val="00EA49CC"/>
    <w:rsid w:val="00EC5A2B"/>
    <w:rsid w:val="00EE0002"/>
    <w:rsid w:val="00EE19D9"/>
    <w:rsid w:val="00EE1F97"/>
    <w:rsid w:val="00EF1D0D"/>
    <w:rsid w:val="00F13FF3"/>
    <w:rsid w:val="00F15CBF"/>
    <w:rsid w:val="00F200EC"/>
    <w:rsid w:val="00F20C76"/>
    <w:rsid w:val="00F27249"/>
    <w:rsid w:val="00F27EEB"/>
    <w:rsid w:val="00F424F7"/>
    <w:rsid w:val="00F51D77"/>
    <w:rsid w:val="00F65CD8"/>
    <w:rsid w:val="00F86897"/>
    <w:rsid w:val="00F953DC"/>
    <w:rsid w:val="00FB488A"/>
    <w:rsid w:val="00FB555C"/>
    <w:rsid w:val="00FC5328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89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CA1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038C7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3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8C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38C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MyriadPro-Light" w:eastAsia="Times New Roman" w:hAnsi="MyriadPro-Light"/>
      <w:color w:val="000000"/>
      <w:sz w:val="20"/>
    </w:rPr>
  </w:style>
  <w:style w:type="character" w:styleId="PageNumber">
    <w:name w:val="page number"/>
    <w:basedOn w:val="DefaultParagraphFont"/>
    <w:rsid w:val="008038C7"/>
  </w:style>
  <w:style w:type="character" w:styleId="Hyperlink">
    <w:name w:val="Hyperlink"/>
    <w:basedOn w:val="DefaultParagraphFont"/>
    <w:rsid w:val="00CA1EDA"/>
    <w:rPr>
      <w:color w:val="0000FF"/>
      <w:u w:val="single"/>
    </w:rPr>
  </w:style>
  <w:style w:type="paragraph" w:styleId="NormalWeb">
    <w:name w:val="Normal (Web)"/>
    <w:basedOn w:val="Normal"/>
    <w:uiPriority w:val="99"/>
    <w:rsid w:val="00E77DF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ody11">
    <w:name w:val="body11"/>
    <w:basedOn w:val="DefaultParagraphFont"/>
    <w:rsid w:val="00E77DFE"/>
    <w:rPr>
      <w:rFonts w:ascii="Verdana" w:hAnsi="Verdana" w:hint="default"/>
      <w:sz w:val="12"/>
      <w:szCs w:val="12"/>
    </w:rPr>
  </w:style>
  <w:style w:type="character" w:customStyle="1" w:styleId="body1bold1">
    <w:name w:val="body1bold1"/>
    <w:basedOn w:val="DefaultParagraphFont"/>
    <w:rsid w:val="00E77DFE"/>
    <w:rPr>
      <w:rFonts w:ascii="Verdana" w:hAnsi="Verdana" w:hint="default"/>
      <w:b/>
      <w:bCs/>
      <w:sz w:val="12"/>
      <w:szCs w:val="12"/>
    </w:rPr>
  </w:style>
  <w:style w:type="table" w:styleId="TableGrid">
    <w:name w:val="Table Grid"/>
    <w:basedOn w:val="TableNormal"/>
    <w:rsid w:val="00E7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7352B0"/>
    <w:rPr>
      <w:color w:val="800080"/>
      <w:u w:val="single"/>
    </w:rPr>
  </w:style>
  <w:style w:type="character" w:styleId="Emphasis">
    <w:name w:val="Emphasis"/>
    <w:basedOn w:val="DefaultParagraphFont"/>
    <w:qFormat/>
    <w:rsid w:val="007352B0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D66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667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6667C"/>
    <w:rPr>
      <w:b/>
      <w:bCs/>
    </w:rPr>
  </w:style>
  <w:style w:type="paragraph" w:styleId="BalloonText">
    <w:name w:val="Balloon Text"/>
    <w:basedOn w:val="Normal"/>
    <w:semiHidden/>
    <w:rsid w:val="00D6667C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4E9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89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CA1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038C7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3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8C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38C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MyriadPro-Light" w:eastAsia="Times New Roman" w:hAnsi="MyriadPro-Light"/>
      <w:color w:val="000000"/>
      <w:sz w:val="20"/>
    </w:rPr>
  </w:style>
  <w:style w:type="character" w:styleId="PageNumber">
    <w:name w:val="page number"/>
    <w:basedOn w:val="DefaultParagraphFont"/>
    <w:rsid w:val="008038C7"/>
  </w:style>
  <w:style w:type="character" w:styleId="Hyperlink">
    <w:name w:val="Hyperlink"/>
    <w:basedOn w:val="DefaultParagraphFont"/>
    <w:rsid w:val="00CA1EDA"/>
    <w:rPr>
      <w:color w:val="0000FF"/>
      <w:u w:val="single"/>
    </w:rPr>
  </w:style>
  <w:style w:type="paragraph" w:styleId="NormalWeb">
    <w:name w:val="Normal (Web)"/>
    <w:basedOn w:val="Normal"/>
    <w:uiPriority w:val="99"/>
    <w:rsid w:val="00E77DF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ody11">
    <w:name w:val="body11"/>
    <w:basedOn w:val="DefaultParagraphFont"/>
    <w:rsid w:val="00E77DFE"/>
    <w:rPr>
      <w:rFonts w:ascii="Verdana" w:hAnsi="Verdana" w:hint="default"/>
      <w:sz w:val="12"/>
      <w:szCs w:val="12"/>
    </w:rPr>
  </w:style>
  <w:style w:type="character" w:customStyle="1" w:styleId="body1bold1">
    <w:name w:val="body1bold1"/>
    <w:basedOn w:val="DefaultParagraphFont"/>
    <w:rsid w:val="00E77DFE"/>
    <w:rPr>
      <w:rFonts w:ascii="Verdana" w:hAnsi="Verdana" w:hint="default"/>
      <w:b/>
      <w:bCs/>
      <w:sz w:val="12"/>
      <w:szCs w:val="12"/>
    </w:rPr>
  </w:style>
  <w:style w:type="table" w:styleId="TableGrid">
    <w:name w:val="Table Grid"/>
    <w:basedOn w:val="TableNormal"/>
    <w:rsid w:val="00E7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7352B0"/>
    <w:rPr>
      <w:color w:val="800080"/>
      <w:u w:val="single"/>
    </w:rPr>
  </w:style>
  <w:style w:type="character" w:styleId="Emphasis">
    <w:name w:val="Emphasis"/>
    <w:basedOn w:val="DefaultParagraphFont"/>
    <w:qFormat/>
    <w:rsid w:val="007352B0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D66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667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6667C"/>
    <w:rPr>
      <w:b/>
      <w:bCs/>
    </w:rPr>
  </w:style>
  <w:style w:type="paragraph" w:styleId="BalloonText">
    <w:name w:val="Balloon Text"/>
    <w:basedOn w:val="Normal"/>
    <w:semiHidden/>
    <w:rsid w:val="00D6667C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4E9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365636"/>
            <w:right w:val="single" w:sz="6" w:space="0" w:color="365636"/>
          </w:divBdr>
          <w:divsChild>
            <w:div w:id="17642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00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4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4" w:space="0" w:color="365636"/>
            <w:right w:val="single" w:sz="4" w:space="0" w:color="365636"/>
          </w:divBdr>
          <w:divsChild>
            <w:div w:id="16938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64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2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3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ess.macleod@packersplu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el.appleton@packersplus,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A3F1-623B-4879-8EBC-ED3D7810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Packers Plus Richard Spears Media Release</vt:lpstr>
    </vt:vector>
  </TitlesOfParts>
  <Company>Packers Plus</Company>
  <LinksUpToDate>false</LinksUpToDate>
  <CharactersWithSpaces>3491</CharactersWithSpaces>
  <SharedDoc>false</SharedDoc>
  <HLinks>
    <vt:vector size="18" baseType="variant">
      <vt:variant>
        <vt:i4>7929875</vt:i4>
      </vt:variant>
      <vt:variant>
        <vt:i4>6</vt:i4>
      </vt:variant>
      <vt:variant>
        <vt:i4>0</vt:i4>
      </vt:variant>
      <vt:variant>
        <vt:i4>5</vt:i4>
      </vt:variant>
      <vt:variant>
        <vt:lpwstr>mailto:lynette.lefsrud@packersplus.com</vt:lpwstr>
      </vt:variant>
      <vt:variant>
        <vt:lpwstr/>
      </vt:variant>
      <vt:variant>
        <vt:i4>6160442</vt:i4>
      </vt:variant>
      <vt:variant>
        <vt:i4>3</vt:i4>
      </vt:variant>
      <vt:variant>
        <vt:i4>0</vt:i4>
      </vt:variant>
      <vt:variant>
        <vt:i4>5</vt:i4>
      </vt:variant>
      <vt:variant>
        <vt:lpwstr>mailto:doug.bobrosky@packersplus.com</vt:lpwstr>
      </vt:variant>
      <vt:variant>
        <vt:lpwstr/>
      </vt:variant>
      <vt:variant>
        <vt:i4>4128876</vt:i4>
      </vt:variant>
      <vt:variant>
        <vt:i4>0</vt:i4>
      </vt:variant>
      <vt:variant>
        <vt:i4>0</vt:i4>
      </vt:variant>
      <vt:variant>
        <vt:i4>5</vt:i4>
      </vt:variant>
      <vt:variant>
        <vt:lpwstr>http://www.packersplus.com/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Packers Plus Richard Spears Media Release</dc:title>
  <dc:creator>Janice ter Borg</dc:creator>
  <cp:lastModifiedBy>mmeijer</cp:lastModifiedBy>
  <cp:revision>3</cp:revision>
  <cp:lastPrinted>2014-01-07T23:47:00Z</cp:lastPrinted>
  <dcterms:created xsi:type="dcterms:W3CDTF">2014-01-08T00:44:00Z</dcterms:created>
  <dcterms:modified xsi:type="dcterms:W3CDTF">2014-01-16T18:58:00Z</dcterms:modified>
</cp:coreProperties>
</file>